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9F" w:rsidRPr="000B359F" w:rsidRDefault="000B359F" w:rsidP="000B359F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B359F">
        <w:rPr>
          <w:rFonts w:eastAsia="Times New Roman" w:cs="Times New Roman"/>
          <w:b/>
          <w:bCs/>
          <w:sz w:val="28"/>
          <w:szCs w:val="28"/>
          <w:lang w:eastAsia="ru-RU"/>
        </w:rPr>
        <w:t>На краевой горячей линии отвечают на вопросы предпринимателей</w:t>
      </w:r>
    </w:p>
    <w:p w:rsidR="000B359F" w:rsidRPr="000B359F" w:rsidRDefault="000B359F" w:rsidP="000B359F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0B359F">
        <w:rPr>
          <w:rFonts w:asciiTheme="minorHAnsi" w:hAnsiTheme="minorHAnsi"/>
          <w:sz w:val="28"/>
          <w:szCs w:val="28"/>
        </w:rPr>
        <w:t xml:space="preserve">Единая горячая линия по противодействию </w:t>
      </w:r>
      <w:proofErr w:type="spellStart"/>
      <w:r w:rsidRPr="000B359F">
        <w:rPr>
          <w:rFonts w:asciiTheme="minorHAnsi" w:hAnsiTheme="minorHAnsi"/>
          <w:sz w:val="28"/>
          <w:szCs w:val="28"/>
        </w:rPr>
        <w:t>коронавирусной</w:t>
      </w:r>
      <w:proofErr w:type="spellEnd"/>
      <w:r w:rsidRPr="000B359F">
        <w:rPr>
          <w:rFonts w:asciiTheme="minorHAnsi" w:hAnsiTheme="minorHAnsi"/>
          <w:sz w:val="28"/>
          <w:szCs w:val="28"/>
        </w:rPr>
        <w:t xml:space="preserve"> инфекции дополнена отдельным разделом для представителей бизнеса. </w:t>
      </w:r>
    </w:p>
    <w:p w:rsidR="000B359F" w:rsidRPr="000B359F" w:rsidRDefault="000B359F" w:rsidP="000B359F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0B359F">
        <w:rPr>
          <w:rFonts w:asciiTheme="minorHAnsi" w:hAnsiTheme="minorHAnsi"/>
          <w:sz w:val="28"/>
          <w:szCs w:val="28"/>
        </w:rPr>
        <w:t>Предприниматели могут позвонить на единый телефон 8-800-100-53-19, в тоновом режиме набрать цифру 5 и задать свои вопросы и оставить предложения.</w:t>
      </w:r>
    </w:p>
    <w:p w:rsidR="000B359F" w:rsidRPr="000B359F" w:rsidRDefault="000B359F" w:rsidP="000B359F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0B359F">
        <w:rPr>
          <w:rFonts w:asciiTheme="minorHAnsi" w:hAnsiTheme="minorHAnsi"/>
          <w:sz w:val="28"/>
          <w:szCs w:val="28"/>
        </w:rPr>
        <w:t xml:space="preserve">Напомним, номер прежней горячей линии 8-958-849-73-55, который был организован министерством экономики и регионального развития края на базе центра "Мой бизнес", по-прежнему актуален. Кроме того, </w:t>
      </w:r>
      <w:proofErr w:type="gramStart"/>
      <w:r w:rsidRPr="000B359F">
        <w:rPr>
          <w:rFonts w:asciiTheme="minorHAnsi" w:hAnsiTheme="minorHAnsi"/>
          <w:sz w:val="28"/>
          <w:szCs w:val="28"/>
        </w:rPr>
        <w:t>по этому</w:t>
      </w:r>
      <w:proofErr w:type="gramEnd"/>
      <w:r w:rsidRPr="000B359F">
        <w:rPr>
          <w:rFonts w:asciiTheme="minorHAnsi" w:hAnsiTheme="minorHAnsi"/>
          <w:sz w:val="28"/>
          <w:szCs w:val="28"/>
        </w:rPr>
        <w:t xml:space="preserve"> же номеру доступны текстовые сообщения в самых популярных мессенджерах </w:t>
      </w:r>
      <w:proofErr w:type="spellStart"/>
      <w:r w:rsidRPr="000B359F">
        <w:rPr>
          <w:rFonts w:asciiTheme="minorHAnsi" w:hAnsiTheme="minorHAnsi"/>
          <w:sz w:val="28"/>
          <w:szCs w:val="28"/>
        </w:rPr>
        <w:t>Viber</w:t>
      </w:r>
      <w:proofErr w:type="spellEnd"/>
      <w:r w:rsidRPr="000B359F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0B359F">
        <w:rPr>
          <w:rFonts w:asciiTheme="minorHAnsi" w:hAnsiTheme="minorHAnsi"/>
          <w:sz w:val="28"/>
          <w:szCs w:val="28"/>
        </w:rPr>
        <w:t>WhatsApp</w:t>
      </w:r>
      <w:proofErr w:type="spellEnd"/>
      <w:r w:rsidRPr="000B359F">
        <w:rPr>
          <w:rFonts w:asciiTheme="minorHAnsi" w:hAnsiTheme="minorHAnsi"/>
          <w:sz w:val="28"/>
          <w:szCs w:val="28"/>
        </w:rPr>
        <w:t xml:space="preserve">. </w:t>
      </w:r>
    </w:p>
    <w:p w:rsidR="000B359F" w:rsidRPr="000B359F" w:rsidRDefault="000B359F" w:rsidP="000B359F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0B359F">
        <w:rPr>
          <w:rFonts w:asciiTheme="minorHAnsi" w:hAnsiTheme="minorHAnsi"/>
          <w:sz w:val="28"/>
          <w:szCs w:val="28"/>
        </w:rPr>
        <w:t xml:space="preserve">Основной вопрос, который волнует обратившихся, касается мер государственной поддержки, предусмотренных для малого бизнеса. </w:t>
      </w:r>
    </w:p>
    <w:p w:rsidR="000B359F" w:rsidRPr="000B359F" w:rsidRDefault="000B359F" w:rsidP="000B359F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0B359F">
        <w:rPr>
          <w:rFonts w:asciiTheme="minorHAnsi" w:hAnsiTheme="minorHAnsi"/>
          <w:sz w:val="28"/>
          <w:szCs w:val="28"/>
        </w:rPr>
        <w:t xml:space="preserve">Также обратившиеся </w:t>
      </w:r>
      <w:bookmarkStart w:id="0" w:name="_GoBack"/>
      <w:bookmarkEnd w:id="0"/>
      <w:r w:rsidRPr="000B359F">
        <w:rPr>
          <w:rFonts w:asciiTheme="minorHAnsi" w:hAnsiTheme="minorHAnsi"/>
          <w:sz w:val="28"/>
          <w:szCs w:val="28"/>
        </w:rPr>
        <w:t>уточняют информацию по законодательству, организации и порядку работы в период самоизоляции. На вопросы предпринимателей отвечают специалисты центра "Мой бизнес".</w:t>
      </w:r>
    </w:p>
    <w:p w:rsidR="000B359F" w:rsidRPr="000B359F" w:rsidRDefault="000B359F" w:rsidP="000B359F">
      <w:pPr>
        <w:pStyle w:val="a5"/>
        <w:jc w:val="both"/>
        <w:rPr>
          <w:rFonts w:asciiTheme="minorHAnsi" w:hAnsiTheme="minorHAnsi"/>
          <w:sz w:val="28"/>
          <w:szCs w:val="28"/>
        </w:rPr>
      </w:pPr>
      <w:r w:rsidRPr="000B359F">
        <w:rPr>
          <w:rFonts w:asciiTheme="minorHAnsi" w:hAnsiTheme="minorHAnsi"/>
          <w:sz w:val="28"/>
          <w:szCs w:val="28"/>
        </w:rPr>
        <w:t xml:space="preserve">Министр </w:t>
      </w:r>
      <w:r w:rsidRPr="000B359F">
        <w:rPr>
          <w:rFonts w:asciiTheme="minorHAnsi" w:hAnsiTheme="minorHAnsi"/>
          <w:sz w:val="28"/>
          <w:szCs w:val="28"/>
        </w:rPr>
        <w:t xml:space="preserve">экономики и регионального развития Красноярского края Егор Васильев проконтролировал работу горячей линии: «Сейчас органы власти в оперативном режиме разрабатывают и принимают решения, призванные смягчить для бизнеса последствия распространения </w:t>
      </w:r>
      <w:proofErr w:type="spellStart"/>
      <w:r w:rsidRPr="000B359F">
        <w:rPr>
          <w:rFonts w:asciiTheme="minorHAnsi" w:hAnsiTheme="minorHAnsi"/>
          <w:sz w:val="28"/>
          <w:szCs w:val="28"/>
        </w:rPr>
        <w:t>коронавирусной</w:t>
      </w:r>
      <w:proofErr w:type="spellEnd"/>
      <w:r w:rsidRPr="000B359F">
        <w:rPr>
          <w:rFonts w:asciiTheme="minorHAnsi" w:hAnsiTheme="minorHAnsi"/>
          <w:sz w:val="28"/>
          <w:szCs w:val="28"/>
        </w:rPr>
        <w:t xml:space="preserve"> инфекции и ограничительных мер, связанных с борьбой с ним. Ежедневно принимаются различные организационные инициативы – начиная от займов в кредитных организациях и заканчивая налоговыми изменениями на федеральном, краевом и муниципальном уровнях. Разобраться в этом быстро меняющемся потоке информации очень сложно, и специалисты горячей линии помогают людям сориентироваться. Надеюсь, что с дополнительным номером эффективность горячих линий возрастет».</w:t>
      </w:r>
    </w:p>
    <w:p w:rsidR="00685243" w:rsidRDefault="00685243"/>
    <w:sectPr w:rsidR="00685243" w:rsidSect="0003680C">
      <w:type w:val="continuous"/>
      <w:pgSz w:w="11905" w:h="16837"/>
      <w:pgMar w:top="1544" w:right="567" w:bottom="154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9F"/>
    <w:rsid w:val="0003680C"/>
    <w:rsid w:val="000B359F"/>
    <w:rsid w:val="00685243"/>
    <w:rsid w:val="009030FD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32B5"/>
  <w15:chartTrackingRefBased/>
  <w15:docId w15:val="{1D1D8CE3-38E5-430F-B022-A293F3A6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9F"/>
  </w:style>
  <w:style w:type="paragraph" w:styleId="2">
    <w:name w:val="heading 2"/>
    <w:basedOn w:val="a"/>
    <w:link w:val="20"/>
    <w:uiPriority w:val="9"/>
    <w:qFormat/>
    <w:rsid w:val="000B3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59F"/>
    <w:rPr>
      <w:b/>
      <w:bCs/>
    </w:rPr>
  </w:style>
  <w:style w:type="character" w:styleId="a4">
    <w:name w:val="Hyperlink"/>
    <w:basedOn w:val="a0"/>
    <w:uiPriority w:val="99"/>
    <w:unhideWhenUsed/>
    <w:rsid w:val="000B359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B3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B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2020-04-09T01:23:00Z</dcterms:created>
  <dcterms:modified xsi:type="dcterms:W3CDTF">2020-04-09T01:28:00Z</dcterms:modified>
</cp:coreProperties>
</file>