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16267D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22C8A9" wp14:editId="4378A9ED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6B" w:rsidRPr="008146F7" w:rsidRDefault="005D286B" w:rsidP="005D286B">
      <w:pPr>
        <w:suppressAutoHyphens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8146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О сроке действительности выписки из реестра недвижимости </w:t>
      </w:r>
    </w:p>
    <w:p w:rsidR="005D286B" w:rsidRPr="008146F7" w:rsidRDefault="005D286B" w:rsidP="005D286B">
      <w:pPr>
        <w:suppressAutoHyphens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8146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рассказали в Роскадастре</w:t>
      </w:r>
    </w:p>
    <w:p w:rsidR="005D286B" w:rsidRPr="008146F7" w:rsidRDefault="005D286B" w:rsidP="005D286B">
      <w:p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8146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ab/>
      </w:r>
    </w:p>
    <w:p w:rsidR="005D286B" w:rsidRPr="008146F7" w:rsidRDefault="005D286B" w:rsidP="005D286B">
      <w:p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146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ab/>
        <w:t>В Роскадастр по Красноярскому краю обратился гражданин, которого интересует, сколько времени действительна выписка из Единого государственного реестра недвижимости (ЕГРН). На вопрос отвечает эксперт  Роскадастра по Красноярскому краю Ирина Иконникова</w:t>
      </w:r>
      <w:r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5D286B" w:rsidRPr="008146F7" w:rsidRDefault="005D286B" w:rsidP="005D286B">
      <w:p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На сегодняшний день выписка из ЕГРН является основным документом, который подтверждает право собственности на тот или иной объект недвижимости. Выписка потребуется в случае проведения сделок с недвижимостью, использовании объекта в качестве залога, оспаривании сделок в суде, открытии наследства, оформлении завещания и др. </w:t>
      </w:r>
    </w:p>
    <w:p w:rsidR="005D286B" w:rsidRPr="008146F7" w:rsidRDefault="005D286B" w:rsidP="005D286B">
      <w:p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Законодательство Российской Федерации, в том числе Федеральный закон о государственной регистрации недвижимости не регламентирует срок действия выписки из ЕГРН. Таким образом, выписка является актуальной на дату её выдачи. </w:t>
      </w:r>
    </w:p>
    <w:p w:rsidR="005D286B" w:rsidRPr="008146F7" w:rsidRDefault="005D286B" w:rsidP="00C24E01">
      <w:p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Между тем в муниципальных и государственных органах власти, в судах, управляющих компаниях и других инстанциях могут не принять </w:t>
      </w:r>
      <w:r w:rsidR="00A409F5"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выписку, которая была выдана более 30</w:t>
      </w:r>
      <w:r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дней</w:t>
      </w:r>
      <w:r w:rsidR="00A409F5"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назад</w:t>
      </w:r>
      <w:r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 объясняя это тем, что за месяц может смениться не один собственник недвижимости, а в представляемой выписке этого указано не будет. Таким образом, лучшим вариантом будет заказать выписку из ЕГРН непосредственно перед сделкой или её подачей в соответствующую инстанцию.</w:t>
      </w:r>
    </w:p>
    <w:p w:rsidR="00C24E01" w:rsidRPr="008146F7" w:rsidRDefault="00C24E01" w:rsidP="00C24E01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6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Также эксперт напомнила, что</w:t>
      </w:r>
      <w:r w:rsidRPr="00814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изменениям, внесенным законодательство Российской Федерации, с 1 марта 2023 года  персональные данные, содержащиеся в ЕГРН, могут быть предоставлены третьим лицам только с согласия физического лица – собственника объекта недвижимости, для чего в ЕГРН должна быть внесена соответствующая запись. Такая запись вносится на основании отдельного заявления физического лица, за которым в ЕГРН зарегистрировано право на объект недвижимости. Кроме того, запись может быть внесена при наличии соответствующей отметки в заявлении о государственной регистрации права.</w:t>
      </w:r>
    </w:p>
    <w:p w:rsidR="005D286B" w:rsidRPr="008146F7" w:rsidRDefault="005D286B" w:rsidP="00C24E0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сегодня заказать выписку из ЕГРН можно в бумажном виде, путем подачи заявления в любой офис МФЦ, или в электронно</w:t>
      </w:r>
      <w:r w:rsidR="00C24E01"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виде, воспользовавшись Личным </w:t>
      </w:r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кабинетом </w:t>
      </w:r>
      <w:hyperlink r:id="rId8" w:history="1">
        <w:r w:rsidRPr="008146F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Росреестра</w:t>
        </w:r>
      </w:hyperlink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9" w:history="1">
        <w:r w:rsidRPr="008146F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286B" w:rsidRPr="008146F7" w:rsidRDefault="005D286B" w:rsidP="005D286B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заказать выписку из ЕГРН можно в рамках услуги </w:t>
      </w:r>
      <w:hyperlink r:id="rId10" w:history="1">
        <w:r w:rsidRPr="008146F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выездного обслуживания</w:t>
        </w:r>
      </w:hyperlink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Подробную информацию об этой услуге можно узнать по телефону  </w:t>
      </w:r>
      <w:r w:rsidRPr="00814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(391) 202 69 41  доб. 4</w:t>
      </w:r>
      <w:r w:rsidRPr="008146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5F4" w:rsidRDefault="007205F4" w:rsidP="006E564F">
      <w:pPr>
        <w:shd w:val="clear" w:color="auto" w:fill="FFFFFF"/>
        <w:spacing w:line="36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bookmarkStart w:id="0" w:name="_GoBack"/>
      <w:bookmarkEnd w:id="0"/>
    </w:p>
    <w:p w:rsidR="00F306D0" w:rsidRDefault="00F306D0" w:rsidP="006E564F">
      <w:pPr>
        <w:shd w:val="clear" w:color="auto" w:fill="FFFFFF"/>
        <w:spacing w:line="36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8146F7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Pr="00890B3D" w:rsidRDefault="00780246" w:rsidP="00780246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780246" w:rsidRPr="00890B3D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E71"/>
    <w:rsid w:val="000659D9"/>
    <w:rsid w:val="000902D9"/>
    <w:rsid w:val="00094503"/>
    <w:rsid w:val="0009664D"/>
    <w:rsid w:val="000A108F"/>
    <w:rsid w:val="000B20D1"/>
    <w:rsid w:val="000B44A7"/>
    <w:rsid w:val="000C37A2"/>
    <w:rsid w:val="000C6460"/>
    <w:rsid w:val="000D73DB"/>
    <w:rsid w:val="000D7937"/>
    <w:rsid w:val="000E0C2D"/>
    <w:rsid w:val="000E459E"/>
    <w:rsid w:val="000E4F1F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71B5"/>
    <w:rsid w:val="00443C77"/>
    <w:rsid w:val="00446556"/>
    <w:rsid w:val="00463999"/>
    <w:rsid w:val="00464F3C"/>
    <w:rsid w:val="00471C71"/>
    <w:rsid w:val="00486706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286B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6BD1"/>
    <w:rsid w:val="007A5EF9"/>
    <w:rsid w:val="007B216A"/>
    <w:rsid w:val="007D2A15"/>
    <w:rsid w:val="007E0F83"/>
    <w:rsid w:val="00803E9D"/>
    <w:rsid w:val="008146F7"/>
    <w:rsid w:val="0082132C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09F5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83DAE"/>
    <w:rsid w:val="00B87178"/>
    <w:rsid w:val="00BA2305"/>
    <w:rsid w:val="00BB4C3D"/>
    <w:rsid w:val="00BB76F9"/>
    <w:rsid w:val="00BC2B76"/>
    <w:rsid w:val="00BC4B2C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24E01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A20F9"/>
    <w:rsid w:val="00DA5048"/>
    <w:rsid w:val="00DA55C6"/>
    <w:rsid w:val="00DA66D0"/>
    <w:rsid w:val="00DB0234"/>
    <w:rsid w:val="00DD05E5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FCA4-D6C8-467D-8F65-D39DB7A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2023-05-17T03:19:00Z</dcterms:created>
  <dcterms:modified xsi:type="dcterms:W3CDTF">2023-08-03T03:38:00Z</dcterms:modified>
</cp:coreProperties>
</file>