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F61FBD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A238E1">
        <w:rPr>
          <w:rFonts w:ascii="Arial" w:hAnsi="Arial" w:cs="Arial"/>
          <w:color w:val="595959"/>
          <w:sz w:val="24"/>
        </w:rPr>
        <w:t>5</w:t>
      </w:r>
      <w:r>
        <w:rPr>
          <w:rFonts w:ascii="Arial" w:hAnsi="Arial" w:cs="Arial"/>
          <w:color w:val="595959"/>
          <w:sz w:val="24"/>
        </w:rPr>
        <w:t>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EE7205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BI-СИСТЕМА —</w:t>
      </w:r>
      <w:r w:rsidRPr="00EE7205">
        <w:rPr>
          <w:rFonts w:ascii="Arial" w:hAnsi="Arial" w:cs="Arial"/>
          <w:b/>
          <w:bCs/>
          <w:sz w:val="48"/>
        </w:rPr>
        <w:t xml:space="preserve"> ЭФФЕКТИВНЫЙ ИНСТРУМЕНТ ДЛЯ РАБОТЫ С МИКРОДАННЫМИ ПЕРЕПИСИ</w:t>
      </w:r>
    </w:p>
    <w:p w:rsidR="00F934E3" w:rsidRPr="009C3868" w:rsidRDefault="00F934E3" w:rsidP="00F934E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Статистика в России станет более открытой для населения. О новых решениях и планах </w:t>
      </w:r>
      <w:r w:rsidRPr="0080178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13 июля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сообщили </w:t>
      </w:r>
      <w:r w:rsidRPr="00130CA8">
        <w:rPr>
          <w:rFonts w:ascii="Arial" w:eastAsia="Calibri" w:hAnsi="Arial" w:cs="Arial"/>
          <w:b/>
          <w:bCs/>
          <w:color w:val="525252"/>
          <w:sz w:val="24"/>
          <w:szCs w:val="24"/>
        </w:rPr>
        <w:t>представители правительства, Счетной палаты, Казначейства РФ и Росстата</w:t>
      </w:r>
      <w:r w:rsidRPr="00130CA8" w:rsidDel="00130CA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пресс-конференции в МИЦ «Известия» на тему «Открытые данные 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России. Новые вызовы и задачи».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«Открытость данных  —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результатов цифровизации ведомств. Количество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таких данных планомерно растет. Но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остаются сложности 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поиском конкретн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, бизнес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Наша задача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с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оздание удобных инструментов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доступа к информации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, обратная связь с потребителем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запуск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новых сервисов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основе открытых данных», — сказал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епартамента развития цифровой эко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номики Минэкономразвития России Василий Пушкин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Pr="00AB083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Чтобы информация стала более доступной и понятной 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ражданам, Росстат пошел на серье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зные новации: помимо машиночитаемых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 внедрять более наглядные форматы и запустил на сайте BI-систему — специальную витрину данных. Ярким примером открытости и новых возможностей работы со статистической информацией станет публикация на BI-витрине микроданных первой цифровой Всероссийской переписи населения — одного из ключевых проектов Росстата. Цифровизация переписи позволит увеличить скорость передачи, точность и отслеживаемость данных, а опубликованные итоги дадут возможность правительству, бизнесу и обществу принимать важнейшие решения.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 года создается отдельный и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нтернет-ресурс,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микроданные, на основе которых эксперты сами смогут строить необходимые расчеты»,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 w:rsidRPr="00887B79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Д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конца года планируется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опубликовать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данные по 100 показателям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муниципальной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20 субъектов РФ —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электронные паспорта муниципальных районов и городских округов.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Такие данные могут принести большую пользу малому и среднему бизнесу в регионах, считает </w:t>
      </w:r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>директор АНО «Информационная культура» Иван Бегтин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«Необходимо сбалансировать доступность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 по экономической жизни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микроданных, которые касаются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качества жизни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уровне муниципалитетов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у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нас есть большие открытые данные, но в основном это не то,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бизнес мог бы использовать», — полагает он. </w:t>
      </w:r>
    </w:p>
    <w:p w:rsidR="00F934E3" w:rsidRPr="00887B79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Рост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открытости данных в России, в том числе данных Росстата,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отметили и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Счетной палате</w:t>
      </w:r>
      <w:r w:rsidRPr="00AB083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2020 года Федеральная служба </w:t>
      </w:r>
      <w:r w:rsidRPr="00CF4F3E">
        <w:rPr>
          <w:rFonts w:ascii="Arial" w:eastAsia="Calibri" w:hAnsi="Arial" w:cs="Arial"/>
          <w:bCs/>
          <w:color w:val="525252"/>
          <w:sz w:val="24"/>
          <w:szCs w:val="24"/>
        </w:rPr>
        <w:t>государственной статистики</w:t>
      </w:r>
      <w:r w:rsidRPr="00CF4F3E" w:rsidDel="00CF4F3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получил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от экспертов палаты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максимальную оценку открытости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ААА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вошла в число лидеров рейтинга самых открытых ведомств страны.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По результатам оценки сайтов электронный ресурс Росстата набрал максимум из 24 возможных баллов.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Составители рейтинга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F934E3" w:rsidRPr="00F61FB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В Росстате отмечают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персональные данные в ходе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предстоящей цифровой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собираться не будут, а вся опубликованная статистика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ее итогам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останется полностью обезличенной. По микроданным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Default="00F934E3" w:rsidP="009C3868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9C3868" w:rsidRPr="009C3868" w:rsidRDefault="009C3868" w:rsidP="009C386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bookmarkStart w:id="0" w:name="_GoBack"/>
      <w:bookmarkEnd w:id="0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 года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6465A" w:rsidRPr="0096465A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жителями России электронного переписного листа на портале 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F62A53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F62A5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F62A5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F62A5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F62A5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F62A5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F62A5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FE3" w:rsidRDefault="00906FE3" w:rsidP="00A02726">
      <w:pPr>
        <w:spacing w:after="0" w:line="240" w:lineRule="auto"/>
      </w:pPr>
      <w:r>
        <w:separator/>
      </w:r>
    </w:p>
  </w:endnote>
  <w:endnote w:type="continuationSeparator" w:id="1">
    <w:p w:rsidR="00906FE3" w:rsidRDefault="00906FE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62A53">
          <w:fldChar w:fldCharType="begin"/>
        </w:r>
        <w:r w:rsidR="00A02726">
          <w:instrText>PAGE   \* MERGEFORMAT</w:instrText>
        </w:r>
        <w:r w:rsidR="00F62A53">
          <w:fldChar w:fldCharType="separate"/>
        </w:r>
        <w:r w:rsidR="00A238E1">
          <w:rPr>
            <w:noProof/>
          </w:rPr>
          <w:t>3</w:t>
        </w:r>
        <w:r w:rsidR="00F62A5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FE3" w:rsidRDefault="00906FE3" w:rsidP="00A02726">
      <w:pPr>
        <w:spacing w:after="0" w:line="240" w:lineRule="auto"/>
      </w:pPr>
      <w:r>
        <w:separator/>
      </w:r>
    </w:p>
  </w:footnote>
  <w:footnote w:type="continuationSeparator" w:id="1">
    <w:p w:rsidR="00906FE3" w:rsidRDefault="00906FE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62A5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2A5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62A5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135"/>
    <w:multiLevelType w:val="multilevel"/>
    <w:tmpl w:val="7D6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289A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2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29D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1A6"/>
    <w:rsid w:val="005F3440"/>
    <w:rsid w:val="005F4276"/>
    <w:rsid w:val="005F4737"/>
    <w:rsid w:val="005F674D"/>
    <w:rsid w:val="005F705B"/>
    <w:rsid w:val="005F78D1"/>
    <w:rsid w:val="006000F6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787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87B79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88E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6FE3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6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3CF5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5B2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38E1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83D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4272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205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FBD"/>
    <w:rsid w:val="00F62A53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34E3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D38F-7AFF-47F1-8AF5-A7641B79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P24_SokirinaAV</cp:lastModifiedBy>
  <cp:revision>8</cp:revision>
  <cp:lastPrinted>2021-05-28T08:53:00Z</cp:lastPrinted>
  <dcterms:created xsi:type="dcterms:W3CDTF">2021-07-13T15:32:00Z</dcterms:created>
  <dcterms:modified xsi:type="dcterms:W3CDTF">2021-07-15T03:23:00Z</dcterms:modified>
</cp:coreProperties>
</file>