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1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7"/>
            </w:pPr>
            <w:r/>
            <w:r/>
          </w:p>
          <w:p>
            <w:pPr>
              <w:pStyle w:val="64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17"/>
              <w:jc w:val="center"/>
            </w:pPr>
            <w:r/>
            <w:r/>
          </w:p>
          <w:p>
            <w:pPr>
              <w:pStyle w:val="617"/>
            </w:pPr>
            <w:r/>
            <w:r/>
          </w:p>
          <w:p>
            <w:pPr>
              <w:pStyle w:val="617"/>
              <w:ind w:left="-113"/>
            </w:pPr>
            <w:r>
              <w:t xml:space="preserve">26 сентября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</w:t>
            </w:r>
            <w:r>
              <w:t xml:space="preserve"> № 1292</w:t>
            </w:r>
            <w:r/>
          </w:p>
          <w:p>
            <w:pPr>
              <w:pStyle w:val="61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1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17"/>
              <w:jc w:val="center"/>
            </w:pPr>
            <w:r/>
            <w:r/>
          </w:p>
        </w:tc>
      </w:tr>
    </w:tbl>
    <w:p>
      <w:pPr>
        <w:pStyle w:val="617"/>
        <w:ind w:right="46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11.11.2022 № 1682 «Об утверждении муниципальной программы «Культура города Сосновоборска»</w:t>
      </w:r>
      <w:r>
        <w:rPr>
          <w:sz w:val="22"/>
          <w:szCs w:val="22"/>
        </w:rPr>
      </w:r>
      <w:r/>
    </w:p>
    <w:p>
      <w:pPr>
        <w:pStyle w:val="617"/>
        <w:ind w:right="4675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61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17"/>
        <w:ind w:firstLine="709"/>
        <w:jc w:val="both"/>
        <w:spacing w:line="240" w:lineRule="atLeast"/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В целях закрепления изменений объёма финансирования, в соответствии со ст. 16 Федерального закона от 06.10.2003 № 131-ФЗ «Об общих принципах организации местного самоуправления в Российской Федерации», ст. 179 Бюджетного</w:t>
      </w:r>
      <w:r>
        <w:rPr>
          <w:sz w:val="26"/>
          <w:szCs w:val="26"/>
        </w:rPr>
        <w:t xml:space="preserve"> кодекса Российской Федерации, постановлением администрации г.Сосновоборска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 руководствуясь статьями 24, </w:t>
      </w:r>
      <w:r>
        <w:rPr>
          <w:color w:val="000000"/>
          <w:sz w:val="26"/>
          <w:szCs w:val="26"/>
        </w:rPr>
        <w:t xml:space="preserve">26, 38 </w:t>
      </w:r>
      <w:r>
        <w:rPr>
          <w:sz w:val="26"/>
          <w:szCs w:val="26"/>
        </w:rPr>
        <w:t xml:space="preserve">Устава города Сосновоборска Красноярского края, </w:t>
      </w:r>
      <w:r/>
    </w:p>
    <w:p>
      <w:pPr>
        <w:pStyle w:val="617"/>
        <w:ind w:firstLine="709"/>
        <w:jc w:val="both"/>
        <w:spacing w:line="240" w:lineRule="atLeast"/>
        <w:rPr>
          <w:sz w:val="26"/>
          <w:szCs w:val="26"/>
        </w:rPr>
        <w:outlineLvl w:val="0"/>
      </w:pPr>
      <w:r>
        <w:rPr>
          <w:sz w:val="26"/>
          <w:szCs w:val="26"/>
        </w:rPr>
      </w:r>
      <w:r/>
    </w:p>
    <w:p>
      <w:pPr>
        <w:pStyle w:val="617"/>
        <w:jc w:val="both"/>
        <w:spacing w:line="240" w:lineRule="atLeast"/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ПОСТАНОВЛЯЮ</w:t>
      </w:r>
      <w:r/>
    </w:p>
    <w:p>
      <w:pPr>
        <w:pStyle w:val="617"/>
        <w:ind w:firstLine="709"/>
        <w:jc w:val="both"/>
        <w:spacing w:line="240" w:lineRule="atLeast"/>
        <w:rPr>
          <w:sz w:val="26"/>
          <w:szCs w:val="26"/>
        </w:rPr>
        <w:outlineLvl w:val="0"/>
      </w:pPr>
      <w:r>
        <w:rPr>
          <w:sz w:val="26"/>
          <w:szCs w:val="26"/>
        </w:rPr>
      </w:r>
      <w:r/>
    </w:p>
    <w:p>
      <w:pPr>
        <w:pStyle w:val="633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 Внести следующие изменения в постановление администрации города Сосновоборска от 11 ноября 2022 года № 1682 «Об утверждении муниципальной программы «Культура города Сосновоборска»:</w:t>
      </w:r>
      <w:r/>
    </w:p>
    <w:p>
      <w:pPr>
        <w:pStyle w:val="633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1.1. В приложении № 1 к постановлению «Паспорт муниципальной программы» раздел «Ресурсное обеспечение Программы» изложить в новой редакции:</w:t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60"/>
        <w:gridCol w:w="657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642"/>
              <w:ind w:left="34"/>
              <w:spacing w:line="240" w:lineRule="atLeas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 xml:space="preserve">Ресурсное обеспечение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7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Программы – 550 681,885 тыс. руб., в том числе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– 202 972,295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– 176 372,495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– 171 337, 095 тыс. руб.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Программы за счет средств муниципального бюджета – 522 901,405 тыс. руб., в том числе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– 188 036,015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– 169 950,395тыс.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– 164 914,995тыс. руб.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Программы за счет средств федерального бюджета – 51, 693 тыс. руб., в том числе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– 17, 394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– 17, 394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– 16, 905 тыс. руб.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Программы за счет краевого бюджета 449, 107 тыс. руб., в том числе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– 378, 206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– 35, 206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– 35,695 тыс. руб.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за счет внебюджетных источников – 27 279,680 тыс. руб., в том числе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– 14 540, 680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– 6 369, 500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– 6 369, 500 тыс. руб.</w:t>
            </w:r>
            <w:r/>
          </w:p>
          <w:p>
            <w:pPr>
              <w:pStyle w:val="617"/>
              <w:ind w:left="567" w:firstLine="567"/>
              <w:spacing w:line="240" w:lineRule="atLeast"/>
              <w:widowControl w:val="off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</w:tr>
    </w:tbl>
    <w:p>
      <w:pPr>
        <w:pStyle w:val="617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1.2. приложение № 1 к муниципальной программе «Культура города Сосновоборска» изложить в новой редакции согласно приложению 1 к настоящему постановлению;</w:t>
      </w:r>
      <w:r/>
    </w:p>
    <w:p>
      <w:pPr>
        <w:pStyle w:val="633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1.3. приложение № 2 к муниципальной программе «Культура города Сосновоборска» изложить в новой редакции согласно приложению 2 к настоящему постановлению;</w:t>
      </w:r>
      <w:r/>
    </w:p>
    <w:p>
      <w:pPr>
        <w:pStyle w:val="633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1.4. приложение № 3 к муниципальной программе «Культура города Сосновоборска» изложить в новой редакции согласно приложению 3 к настоящему постановлению;</w:t>
      </w:r>
      <w:r/>
    </w:p>
    <w:p>
      <w:pPr>
        <w:pStyle w:val="633"/>
        <w:ind w:left="0" w:firstLine="709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1.5. в приложении № 4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  <w:r/>
    </w:p>
    <w:tbl>
      <w:tblPr>
        <w:tblW w:w="9639" w:type="dxa"/>
        <w:tblInd w:w="75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17"/>
              <w:ind w:left="-3" w:hanging="3"/>
              <w:spacing w:line="240" w:lineRule="atLeast"/>
              <w:widowControl w:val="off"/>
              <w:rPr>
                <w:highlight w:val="yellow"/>
                <w:lang w:eastAsia="en-US" w:bidi="en-US"/>
              </w:rPr>
            </w:pPr>
            <w:r>
              <w:rPr>
                <w:lang w:eastAsia="en-US" w:bidi="en-US"/>
              </w:rPr>
              <w:t xml:space="preserve">Объемы </w:t>
              <w:br w:type="textWrapping" w:clear="all"/>
              <w:t xml:space="preserve">и источники финансирования подпрограммы</w:t>
            </w:r>
            <w:r>
              <w:rPr>
                <w:highlight w:val="yellow"/>
                <w:lang w:eastAsia="en-US" w:bidi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подпрограммы – 61 843, 570 тыс. руб., в том числе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год – 23 554, 362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год – 19 144,604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год – 19 144, 604тыс. руб.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за счет средств федерального бюджета – 51, 693 тыс. руб., из них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год – 17, 394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год – 17, 394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год – 16, 905 тыс. руб.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за счет средств краевого бюджета – 106, 107 тыс. руб., из них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год – 35, 206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год – 35, 206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год – 35, 695 тыс. руб.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за счет средств муниципального бюджета – 57 028,470 тыс. руб., из них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год – 21 944,462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год – 17 542, 004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год – 17 542, 004 тыс. руб.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из внебюджетных источников – 4 657, 300 тыс. руб., из них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год – 1 557, 300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год – 1 550, 000 тыс. руб.;</w:t>
            </w:r>
            <w:r/>
          </w:p>
          <w:p>
            <w:pPr>
              <w:pStyle w:val="617"/>
              <w:spacing w:line="240" w:lineRule="atLeast"/>
              <w:widowControl w:val="off"/>
              <w:rPr>
                <w:color w:val="ff0000"/>
                <w:highlight w:val="yellow"/>
                <w:lang w:eastAsia="en-US" w:bidi="en-US"/>
              </w:rPr>
            </w:pPr>
            <w:r>
              <w:t xml:space="preserve">2025год – 1 550,000 тыс. руб.</w:t>
            </w:r>
            <w:r>
              <w:rPr>
                <w:color w:val="ff0000"/>
                <w:highlight w:val="yellow"/>
                <w:lang w:eastAsia="en-US" w:bidi="en-US"/>
              </w:rPr>
            </w:r>
            <w:r/>
          </w:p>
        </w:tc>
      </w:tr>
    </w:tbl>
    <w:p>
      <w:pPr>
        <w:pStyle w:val="633"/>
        <w:ind w:left="0"/>
        <w:jc w:val="both"/>
        <w:spacing w:line="240" w:lineRule="atLeast"/>
        <w:rPr>
          <w:sz w:val="26"/>
          <w:szCs w:val="26"/>
        </w:rPr>
      </w:pPr>
      <w:r>
        <w:rPr>
          <w:color w:val="ff0000"/>
        </w:rPr>
        <w:tab/>
      </w:r>
      <w:r>
        <w:rPr>
          <w:sz w:val="26"/>
          <w:szCs w:val="26"/>
        </w:rPr>
        <w:t xml:space="preserve">1.6. в приложении № 4 пункт 2.7. «О</w:t>
      </w:r>
      <w:r>
        <w:rPr>
          <w:sz w:val="26"/>
          <w:szCs w:val="26"/>
        </w:rPr>
        <w:t xml:space="preserve">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  <w:tab/>
      </w:r>
      <w:r/>
    </w:p>
    <w:p>
      <w:pPr>
        <w:pStyle w:val="617"/>
        <w:ind w:firstLine="567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Общий объем финансирования подпрограммы – 61 843, 570 тыс. руб., в том числе по годам:</w:t>
      </w:r>
      <w:r/>
    </w:p>
    <w:p>
      <w:pPr>
        <w:pStyle w:val="617"/>
        <w:ind w:firstLine="567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23 554, 362 тыс. руб.;</w:t>
      </w:r>
      <w:r/>
    </w:p>
    <w:p>
      <w:pPr>
        <w:pStyle w:val="617"/>
        <w:ind w:firstLine="567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19 144,604 тыс. руб.;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19 144, 604тыс. руб.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федерального бюджета – 51, 693 тыс. руб., из них по годам: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17, 394 тыс. руб.;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17, 394 тыс. руб.;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16, 905 тыс. руб.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106, 107 тыс. руб., из них по годам: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35, 206 тыс. руб.;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35, 206 тыс. руб.;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35, 695 тыс. руб.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 57 028,470 тыс. руб., из них по годам: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21 944,462 тыс. руб.;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17 542, 004 тыс. руб.;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 год – 17 542, 004 тыс. руб.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из внебюджетных источников – 4 657, 300 тыс. руб., из них по годам: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2023 год – 1 557, 300 тыс. руб.;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2024 год – 1 550, 000 тыс. руб.;</w:t>
      </w:r>
      <w:r/>
    </w:p>
    <w:p>
      <w:pPr>
        <w:pStyle w:val="617"/>
        <w:ind w:firstLine="709"/>
        <w:jc w:val="both"/>
        <w:spacing w:line="240" w:lineRule="atLeast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2025год – 1 550,000 тыс. руб.</w:t>
      </w:r>
      <w:r>
        <w:rPr>
          <w:sz w:val="26"/>
          <w:szCs w:val="26"/>
        </w:rPr>
        <w:t xml:space="preserve">».</w:t>
      </w:r>
      <w:r>
        <w:rPr>
          <w:sz w:val="26"/>
          <w:szCs w:val="26"/>
        </w:rPr>
      </w:r>
      <w:r/>
    </w:p>
    <w:p>
      <w:pPr>
        <w:pStyle w:val="617"/>
        <w:ind w:firstLine="567"/>
        <w:jc w:val="both"/>
        <w:spacing w:line="240" w:lineRule="atLeast"/>
        <w:widowControl w:val="off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1.7. приложение № 2 к подпрограмме 1 «Развитие библиотечного </w:t>
        <w:br w:type="textWrapping" w:clear="all"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4 к настоящему постановлению;</w:t>
      </w:r>
      <w:r/>
    </w:p>
    <w:p>
      <w:pPr>
        <w:pStyle w:val="633"/>
        <w:ind w:left="0" w:firstLine="567"/>
        <w:jc w:val="both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1.8. в</w:t>
      </w:r>
      <w:r>
        <w:rPr>
          <w:sz w:val="26"/>
          <w:szCs w:val="26"/>
        </w:rPr>
        <w:t xml:space="preserve"> приложении № 5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69"/>
        <w:gridCol w:w="567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641"/>
              <w:ind w:left="3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617"/>
              <w:ind w:right="-104"/>
              <w:spacing w:line="233" w:lineRule="auto"/>
            </w:pPr>
            <w:r>
              <w:t xml:space="preserve">Общий объем финансирования подпрограммы – 82 878,622 в том числе по годам: </w:t>
            </w:r>
            <w:r/>
          </w:p>
          <w:p>
            <w:pPr>
              <w:pStyle w:val="617"/>
              <w:spacing w:line="233" w:lineRule="auto"/>
            </w:pPr>
            <w:r>
              <w:t xml:space="preserve">2023 год – 28 891,286 тыс. руб.;</w:t>
            </w:r>
            <w:r/>
          </w:p>
          <w:p>
            <w:pPr>
              <w:pStyle w:val="617"/>
              <w:spacing w:line="233" w:lineRule="auto"/>
            </w:pPr>
            <w:r>
              <w:t xml:space="preserve">2024 год – 26 993,668 тыс. руб.;</w:t>
            </w:r>
            <w:r/>
          </w:p>
          <w:p>
            <w:pPr>
              <w:pStyle w:val="617"/>
              <w:spacing w:line="233" w:lineRule="auto"/>
            </w:pPr>
            <w:r>
              <w:t xml:space="preserve">2025 год – 26 993,668 тыс. руб.</w:t>
            </w:r>
            <w:r/>
          </w:p>
          <w:p>
            <w:pPr>
              <w:pStyle w:val="617"/>
              <w:spacing w:line="233" w:lineRule="auto"/>
            </w:pPr>
            <w:r>
              <w:t xml:space="preserve">Общий объем финансирования за счет средств федерального бюджета – 0,00  тыс. рублей, из них по годам:</w:t>
            </w:r>
            <w:r/>
          </w:p>
          <w:p>
            <w:pPr>
              <w:pStyle w:val="617"/>
              <w:spacing w:line="233" w:lineRule="auto"/>
            </w:pPr>
            <w:r>
              <w:t xml:space="preserve">2023 год – 0,00 тыс. руб.;</w:t>
            </w:r>
            <w:r/>
          </w:p>
          <w:p>
            <w:pPr>
              <w:pStyle w:val="617"/>
              <w:spacing w:line="233" w:lineRule="auto"/>
            </w:pPr>
            <w:r>
              <w:t xml:space="preserve">2024 год – 0,00 тыс. руб.;</w:t>
            </w:r>
            <w:r/>
          </w:p>
          <w:p>
            <w:pPr>
              <w:pStyle w:val="617"/>
              <w:spacing w:line="233" w:lineRule="auto"/>
            </w:pPr>
            <w:r>
              <w:t xml:space="preserve">2025 год – 0,00 тыс. руб.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Общий объем финансирования за счет средств краевого бюджета – 0,00 тыс. руб., из них по годам: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2023 год – 0,0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2024 год – 0,00 тыс. руб.;</w:t>
            </w:r>
            <w:r/>
          </w:p>
          <w:p>
            <w:pPr>
              <w:pStyle w:val="617"/>
              <w:jc w:val="both"/>
              <w:spacing w:line="240" w:lineRule="atLeast"/>
              <w:widowControl w:val="off"/>
            </w:pPr>
            <w:r>
              <w:t xml:space="preserve">2025 год – 0,00 тыс. руб.</w:t>
            </w:r>
            <w:r/>
          </w:p>
          <w:p>
            <w:pPr>
              <w:pStyle w:val="617"/>
              <w:spacing w:line="233" w:lineRule="auto"/>
            </w:pPr>
            <w:r>
              <w:t xml:space="preserve">Общий объем финансирования за счет средств муниципального бюджета – 75678,622 тыс. рублей, из них по годам:</w:t>
            </w:r>
            <w:r/>
          </w:p>
          <w:p>
            <w:pPr>
              <w:pStyle w:val="617"/>
              <w:spacing w:line="233" w:lineRule="auto"/>
            </w:pPr>
            <w:r>
              <w:t xml:space="preserve">2023 год – 26 491,286 тыс. руб.;</w:t>
            </w:r>
            <w:r/>
          </w:p>
          <w:p>
            <w:pPr>
              <w:pStyle w:val="617"/>
              <w:spacing w:line="233" w:lineRule="auto"/>
            </w:pPr>
            <w:r>
              <w:t xml:space="preserve">2024 год – 24 593,668 тыс. руб.;</w:t>
            </w:r>
            <w:r/>
          </w:p>
          <w:p>
            <w:pPr>
              <w:pStyle w:val="617"/>
              <w:spacing w:line="233" w:lineRule="auto"/>
            </w:pPr>
            <w:r>
              <w:t xml:space="preserve">2025 год – 24 593,668 тыс. руб.</w:t>
            </w:r>
            <w:r/>
          </w:p>
          <w:p>
            <w:pPr>
              <w:pStyle w:val="617"/>
              <w:spacing w:line="233" w:lineRule="auto"/>
            </w:pPr>
            <w:r>
              <w:t xml:space="preserve">Общий объем финансирования из внебюджетных источников 7 200, 00 тыс. руб., в том числе по годам:</w:t>
            </w:r>
            <w:r/>
          </w:p>
          <w:p>
            <w:pPr>
              <w:pStyle w:val="617"/>
              <w:spacing w:line="233" w:lineRule="auto"/>
            </w:pPr>
            <w:r>
              <w:t xml:space="preserve">2023 год – 2 400, 00 тыс. руб.;</w:t>
            </w:r>
            <w:r/>
          </w:p>
          <w:p>
            <w:pPr>
              <w:pStyle w:val="617"/>
              <w:spacing w:line="233" w:lineRule="auto"/>
            </w:pPr>
            <w:r>
              <w:t xml:space="preserve">2024 год – 2 400,00 тыс. руб.;</w:t>
            </w:r>
            <w:r/>
          </w:p>
          <w:p>
            <w:pPr>
              <w:pStyle w:val="617"/>
              <w:spacing w:line="233" w:lineRule="auto"/>
              <w:rPr>
                <w:color w:val="ff0000"/>
              </w:rPr>
            </w:pPr>
            <w:r>
              <w:t xml:space="preserve">2025 год – 2 400,00 тыс. руб.</w:t>
            </w:r>
            <w:r>
              <w:rPr>
                <w:color w:val="ff0000"/>
              </w:rPr>
            </w:r>
            <w:r/>
          </w:p>
        </w:tc>
      </w:tr>
    </w:tbl>
    <w:p>
      <w:pPr>
        <w:pStyle w:val="63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В приложении № 5 к муниципальной программе «Культура </w:t>
        <w:br w:type="textWrapping" w:clear="all"/>
        <w:t xml:space="preserve">города Сосновоборска» пункт 2.7. «Обоснование финансовых, мате</w:t>
      </w:r>
      <w:r>
        <w:rPr>
          <w:sz w:val="26"/>
          <w:szCs w:val="26"/>
        </w:rPr>
        <w:t xml:space="preserve">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«Финансовое обеспечение реализации мероприятий подпрограммы осуществляется за счет средств муниципального бюджета, краевого и внебюджетных источников финансирования.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подпрограммы – 82 878,622 в том числе по годам: 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2023 год – 28 891,286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2024 год – 26 993,668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2025 год – 26 993,668 тыс. руб.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федерального бюджета – 0,00  тыс. рублей, из них по годам: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2023 год – 0,00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0,00 тыс. руб., из них по годам: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2023 год – 0,0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 75 678,622 тыс. рублей, из них по годам: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2023 год – 26 491,286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2024 год – 24 593,668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2025 год – 24 593,668 тыс. руб.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из внебюджетных источников 7 200, 00 тыс. руб., в том числе по годам: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2023 год – 2 400, 00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2024 год – 2 400,00 тыс. руб.;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2025 год – 2 400,00 тыс. руб.</w:t>
      </w:r>
      <w:r>
        <w:rPr>
          <w:sz w:val="26"/>
          <w:szCs w:val="26"/>
        </w:rPr>
        <w:t xml:space="preserve">».</w:t>
      </w:r>
      <w:r>
        <w:rPr>
          <w:sz w:val="26"/>
          <w:szCs w:val="26"/>
        </w:rPr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>
        <w:rPr>
          <w:sz w:val="26"/>
          <w:szCs w:val="26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5 к настоящему постановлению;</w:t>
      </w:r>
      <w:r/>
    </w:p>
    <w:p>
      <w:pPr>
        <w:pStyle w:val="617"/>
        <w:ind w:firstLine="567"/>
        <w:jc w:val="both"/>
        <w:spacing w:line="232" w:lineRule="auto"/>
        <w:rPr>
          <w:sz w:val="26"/>
          <w:szCs w:val="26"/>
        </w:rPr>
      </w:pPr>
      <w:r>
        <w:rPr>
          <w:sz w:val="26"/>
          <w:szCs w:val="26"/>
        </w:rPr>
        <w:t xml:space="preserve">1.11. приложение № 6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  <w:r>
        <w:rPr>
          <w:sz w:val="26"/>
          <w:szCs w:val="26"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31"/>
        <w:gridCol w:w="530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31" w:type="dxa"/>
            <w:vAlign w:val="top"/>
            <w:textDirection w:val="lrTb"/>
            <w:noWrap w:val="false"/>
          </w:tcPr>
          <w:p>
            <w:pPr>
              <w:pStyle w:val="641"/>
              <w:ind w:left="3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ъемы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8" w:type="dxa"/>
            <w:vAlign w:val="top"/>
            <w:textDirection w:val="lrTb"/>
            <w:noWrap w:val="false"/>
          </w:tcPr>
          <w:p>
            <w:pPr>
              <w:pStyle w:val="617"/>
            </w:pPr>
            <w:r>
              <w:t xml:space="preserve">Общий объем финансирования подпрограммы – 101 036, 903 тыс.руб., из них по годам:</w:t>
            </w:r>
            <w:r/>
          </w:p>
          <w:p>
            <w:pPr>
              <w:pStyle w:val="617"/>
            </w:pPr>
            <w:r>
              <w:t xml:space="preserve">2023 год – 47 669, 159 тыс. руб.;</w:t>
            </w:r>
            <w:r/>
          </w:p>
          <w:p>
            <w:pPr>
              <w:pStyle w:val="617"/>
            </w:pPr>
            <w:r>
              <w:t xml:space="preserve">2024 год – 26 701, 572 тыс. руб.;</w:t>
            </w:r>
            <w:r/>
          </w:p>
          <w:p>
            <w:pPr>
              <w:pStyle w:val="617"/>
            </w:pPr>
            <w:r>
              <w:t xml:space="preserve">2025 год – 26 666,172 тыс. руб. </w:t>
            </w:r>
            <w:r/>
          </w:p>
          <w:p>
            <w:pPr>
              <w:pStyle w:val="617"/>
            </w:pPr>
            <w:r>
              <w:t xml:space="preserve">Общий объем финансирования за счет средств федерального бюджета – 0,00 руб., из них по годам:</w:t>
            </w:r>
            <w:r/>
          </w:p>
          <w:p>
            <w:pPr>
              <w:pStyle w:val="617"/>
            </w:pPr>
            <w:r>
              <w:t xml:space="preserve">2023 год –0,00 тыс. руб.;</w:t>
            </w:r>
            <w:r/>
          </w:p>
          <w:p>
            <w:pPr>
              <w:pStyle w:val="617"/>
            </w:pPr>
            <w:r>
              <w:t xml:space="preserve">2024 год – 0, 00 тыс. руб.;</w:t>
            </w:r>
            <w:r/>
          </w:p>
          <w:p>
            <w:pPr>
              <w:pStyle w:val="617"/>
            </w:pPr>
            <w:r>
              <w:t xml:space="preserve">2025 год – 0,00 тыс. руб.</w:t>
            </w:r>
            <w:r/>
          </w:p>
          <w:p>
            <w:pPr>
              <w:pStyle w:val="617"/>
            </w:pPr>
            <w:r>
              <w:t xml:space="preserve">Общий объем финансирования за счет средств краевого бюджета – 343, 000 руб., из них по годам:</w:t>
            </w:r>
            <w:r/>
          </w:p>
          <w:p>
            <w:pPr>
              <w:pStyle w:val="617"/>
            </w:pPr>
            <w:r>
              <w:t xml:space="preserve">2023 год – 343,000 тыс. руб.;</w:t>
            </w:r>
            <w:r/>
          </w:p>
          <w:p>
            <w:pPr>
              <w:pStyle w:val="617"/>
            </w:pPr>
            <w:r>
              <w:t xml:space="preserve">2024 год – 0,00 тыс. руб.;</w:t>
            </w:r>
            <w:r/>
          </w:p>
          <w:p>
            <w:pPr>
              <w:pStyle w:val="617"/>
            </w:pPr>
            <w:r>
              <w:t xml:space="preserve">2025 год – 0,00 тыс. руб. </w:t>
            </w:r>
            <w:r/>
          </w:p>
          <w:p>
            <w:pPr>
              <w:pStyle w:val="617"/>
            </w:pPr>
            <w:r>
              <w:t xml:space="preserve">Общий объем финансирования за счет средств муниципального бюджета – 85 271, 523 руб., из них по годам:</w:t>
            </w:r>
            <w:r/>
          </w:p>
          <w:p>
            <w:pPr>
              <w:pStyle w:val="617"/>
            </w:pPr>
            <w:r>
              <w:t xml:space="preserve">2023 год – 36 742, 779 тыс. руб.;</w:t>
            </w:r>
            <w:r/>
          </w:p>
          <w:p>
            <w:pPr>
              <w:pStyle w:val="617"/>
            </w:pPr>
            <w:r>
              <w:t xml:space="preserve">2024 год – 24 282, 072 тыс. руб.;</w:t>
            </w:r>
            <w:r/>
          </w:p>
          <w:p>
            <w:pPr>
              <w:pStyle w:val="617"/>
            </w:pPr>
            <w:r>
              <w:t xml:space="preserve">2025 год – 24 246, 672 тыс. руб.</w:t>
            </w:r>
            <w:r/>
          </w:p>
          <w:p>
            <w:pPr>
              <w:pStyle w:val="617"/>
            </w:pPr>
            <w:r>
              <w:t xml:space="preserve">Общий объем финансирования из внебюджетных источников – 15 422, 380 тыс. руб., в том числе по годам:</w:t>
            </w:r>
            <w:r/>
          </w:p>
          <w:p>
            <w:pPr>
              <w:pStyle w:val="617"/>
            </w:pPr>
            <w:r>
              <w:t xml:space="preserve">2023 год – 10 583, 380 тыс. руб.;</w:t>
            </w:r>
            <w:r/>
          </w:p>
          <w:p>
            <w:pPr>
              <w:pStyle w:val="617"/>
            </w:pPr>
            <w:r>
              <w:t xml:space="preserve">2024 год – 2 419,500 тыс. руб.;</w:t>
            </w:r>
            <w:r/>
          </w:p>
          <w:p>
            <w:pPr>
              <w:pStyle w:val="617"/>
            </w:pPr>
            <w:r>
              <w:t xml:space="preserve">2025 год – 2 419,500 тыс. руб.</w:t>
            </w:r>
            <w:r/>
          </w:p>
          <w:p>
            <w:pPr>
              <w:pStyle w:val="617"/>
              <w:spacing w:line="230" w:lineRule="auto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</w:tr>
    </w:tbl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color w:val="ff0000"/>
        </w:rPr>
        <w:tab/>
      </w:r>
      <w:r>
        <w:rPr>
          <w:sz w:val="26"/>
          <w:szCs w:val="26"/>
        </w:rPr>
        <w:t xml:space="preserve">1.12. в приложении № 6 к муниципальной программе «Культура города Сосновоборска» пункт 2.</w:t>
      </w:r>
      <w:r>
        <w:rPr>
          <w:sz w:val="26"/>
          <w:szCs w:val="26"/>
        </w:rPr>
        <w:t xml:space="preserve">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Общий объем финансирования подпрограммы – 101 036, 903 тыс.руб., из них по годам: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2023 год – 47 669, 159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2024 год – 26 701, 572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2025 год – 26 666,172 тыс. руб. 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федерального бюджета – 0,00 руб., из них по годам: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2023 год –0,00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2024 год – 0, 00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343, 000 руб., из них по годам: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2023 год – 343,000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руб. 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муниципального бюджета – 85 271, 523 руб., из них по годам: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2023 год – 36 742, 779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2024 год – 24 282, 072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2025 год – 24 246, 672</w:t>
      </w:r>
      <w:r>
        <w:rPr>
          <w:sz w:val="26"/>
          <w:szCs w:val="26"/>
        </w:rPr>
        <w:t xml:space="preserve"> тыс. руб.</w:t>
      </w:r>
      <w:r>
        <w:rPr>
          <w:sz w:val="26"/>
          <w:szCs w:val="26"/>
        </w:rPr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из внебюджетных источников – 15 422, 380 тыс. руб., в том числе по годам: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2023 год – 10 583, 380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2024 год – 2 419,500 тыс. руб.;</w:t>
      </w:r>
      <w:r/>
    </w:p>
    <w:p>
      <w:pPr>
        <w:pStyle w:val="61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2025 год – 2 419,500 тыс. руб.</w:t>
      </w:r>
      <w:r>
        <w:rPr>
          <w:sz w:val="26"/>
          <w:szCs w:val="26"/>
        </w:rPr>
        <w:t xml:space="preserve">».</w:t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780"/>
        <w:gridCol w:w="58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0" w:type="dxa"/>
            <w:vAlign w:val="top"/>
            <w:textDirection w:val="lrTb"/>
            <w:noWrap w:val="false"/>
          </w:tcPr>
          <w:p>
            <w:pPr>
              <w:pStyle w:val="64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и источники финансирования подпрограммы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59" w:type="dxa"/>
            <w:vAlign w:val="top"/>
            <w:textDirection w:val="lrTb"/>
            <w:noWrap w:val="false"/>
          </w:tcPr>
          <w:p>
            <w:pPr>
              <w:pStyle w:val="617"/>
            </w:pPr>
            <w:r>
              <w:t xml:space="preserve">Общий объем финансирования подпрограммы – 304 922, 790 тыс. руб., из них по годам:</w:t>
            </w:r>
            <w:r/>
          </w:p>
          <w:p>
            <w:pPr>
              <w:pStyle w:val="617"/>
            </w:pPr>
            <w:r>
              <w:t xml:space="preserve">2023 год – 102 857, 488 тыс. рублей;</w:t>
            </w:r>
            <w:r/>
          </w:p>
          <w:p>
            <w:pPr>
              <w:pStyle w:val="617"/>
            </w:pPr>
            <w:r>
              <w:t xml:space="preserve">2024 год – 103 532, 651 тыс. рублей;</w:t>
            </w:r>
            <w:r/>
          </w:p>
          <w:p>
            <w:pPr>
              <w:pStyle w:val="617"/>
            </w:pPr>
            <w:r>
              <w:t xml:space="preserve">2025 год – 98 532, 651 тыс. рублей.</w:t>
            </w:r>
            <w:r/>
          </w:p>
          <w:p>
            <w:pPr>
              <w:pStyle w:val="617"/>
            </w:pPr>
            <w:r>
              <w:t xml:space="preserve">Общий объем финансирования за счет средств краевого бюджета – 0,00 тыс. рублей, из них по годам:</w:t>
            </w:r>
            <w:r/>
          </w:p>
          <w:p>
            <w:pPr>
              <w:pStyle w:val="617"/>
            </w:pPr>
            <w:r>
              <w:t xml:space="preserve">2023 год – 0, 00 тыс. рублей;</w:t>
            </w:r>
            <w:r/>
          </w:p>
          <w:p>
            <w:pPr>
              <w:pStyle w:val="617"/>
            </w:pPr>
            <w:r>
              <w:t xml:space="preserve">2024 год – 0,00 тыс. рублей;</w:t>
            </w:r>
            <w:r/>
          </w:p>
          <w:p>
            <w:pPr>
              <w:pStyle w:val="617"/>
            </w:pPr>
            <w:r>
              <w:t xml:space="preserve">2025 год – 0,00 тыс. рублей.                </w:t>
            </w:r>
            <w:r/>
          </w:p>
          <w:p>
            <w:pPr>
              <w:pStyle w:val="617"/>
            </w:pPr>
            <w:r>
              <w:t xml:space="preserve">Общий объем финансирования за счет средств муниципального бюджета –</w:t>
            </w:r>
            <w:r>
              <w:t xml:space="preserve">304 </w:t>
            </w:r>
            <w:r>
              <w:t xml:space="preserve">922, 790 тыс. руб., из них по годам:</w:t>
            </w:r>
            <w:r/>
          </w:p>
          <w:p>
            <w:pPr>
              <w:pStyle w:val="617"/>
            </w:pPr>
            <w:r>
              <w:t xml:space="preserve">2023 год – 102 857, 488 тыс. рублей;</w:t>
            </w:r>
            <w:r/>
          </w:p>
          <w:p>
            <w:pPr>
              <w:pStyle w:val="617"/>
            </w:pPr>
            <w:r>
              <w:t xml:space="preserve">2024 год – 103 532, 651 тыс. рублей;</w:t>
            </w:r>
            <w:r/>
          </w:p>
          <w:p>
            <w:pPr>
              <w:pStyle w:val="617"/>
            </w:pPr>
            <w:r>
              <w:t xml:space="preserve">2025 год – 98 532, 651 тыс. рублей.</w:t>
            </w:r>
            <w:r/>
          </w:p>
          <w:p>
            <w:pPr>
              <w:pStyle w:val="617"/>
              <w:rPr>
                <w:color w:val="ff0000"/>
                <w:lang w:eastAsia="en-US" w:bidi="en-US"/>
              </w:rPr>
            </w:pPr>
            <w:r>
              <w:rPr>
                <w:color w:val="ff0000"/>
                <w:lang w:eastAsia="en-US" w:bidi="en-US"/>
              </w:rPr>
            </w:r>
            <w:r/>
          </w:p>
        </w:tc>
      </w:tr>
    </w:tbl>
    <w:p>
      <w:pPr>
        <w:pStyle w:val="633"/>
        <w:ind w:left="0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1.15. в приложении № 7 к муниципальной программе «Культура города Сосновоборска» пункт 2.7. «Обоснование финансовых, ма</w:t>
      </w:r>
      <w:r>
        <w:rPr>
          <w:sz w:val="26"/>
          <w:szCs w:val="26"/>
        </w:rPr>
        <w:t xml:space="preserve">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Общий объем финансирования подпрограммы – 304 922, 790 тыс. руб., из них по годам: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102 857, 488 тыс. рублей;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103 532, 651 тыс. рублей;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98 532, 651 тыс. рублей.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средств краевого бюджета – 0,00 тыс. рублей, из них по годам: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0, 00 тыс. рублей;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0,00 тыс. рублей;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0,00 тыс. рублей.                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за счет средс</w:t>
      </w:r>
      <w:r>
        <w:rPr>
          <w:sz w:val="26"/>
          <w:szCs w:val="26"/>
        </w:rPr>
        <w:t xml:space="preserve">тв муниципального бюджета –304 </w:t>
      </w:r>
      <w:r>
        <w:rPr>
          <w:sz w:val="26"/>
          <w:szCs w:val="26"/>
        </w:rPr>
        <w:t xml:space="preserve">922, 790 тыс. руб., из них по годам: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– 102 857, 488 тыс. рублей;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2024 год – 103 532, 651 тыс. рублей;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2025 год – 98 532, 651 тыс. рублей.</w:t>
      </w:r>
      <w:r>
        <w:rPr>
          <w:sz w:val="26"/>
          <w:szCs w:val="26"/>
        </w:rPr>
        <w:t xml:space="preserve">».</w:t>
      </w:r>
      <w:r>
        <w:rPr>
          <w:sz w:val="26"/>
          <w:szCs w:val="26"/>
        </w:rPr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1.16.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7 к настоящему постановлению.</w:t>
      </w:r>
      <w:r/>
    </w:p>
    <w:p>
      <w:pPr>
        <w:pStyle w:val="63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вступает в силу после официального опубликования в </w:t>
      </w:r>
      <w:r>
        <w:rPr>
          <w:sz w:val="26"/>
          <w:szCs w:val="26"/>
        </w:rPr>
        <w:t xml:space="preserve">городской</w:t>
      </w:r>
      <w:r>
        <w:rPr>
          <w:sz w:val="26"/>
          <w:szCs w:val="26"/>
        </w:rPr>
        <w:t xml:space="preserve"> газете «Рабочий».</w:t>
      </w:r>
      <w:r/>
    </w:p>
    <w:p>
      <w:pPr>
        <w:pStyle w:val="638"/>
        <w:ind w:firstLine="567"/>
        <w:jc w:val="both"/>
        <w:tabs>
          <w:tab w:val="left" w:pos="851" w:leader="none"/>
          <w:tab w:val="left" w:pos="1134" w:leader="none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  <w:lang w:eastAsia="ar-SA"/>
        </w:rPr>
        <w:t xml:space="preserve"> Контроль за исполнением постановления возложить на заместителя Главы города по социальным вопросам (Е.О. Романенко).</w:t>
      </w:r>
      <w:r>
        <w:rPr>
          <w:bCs/>
          <w:sz w:val="26"/>
          <w:szCs w:val="26"/>
        </w:rPr>
      </w:r>
      <w:r/>
    </w:p>
    <w:p>
      <w:pPr>
        <w:pStyle w:val="61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1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И.о. Главы города Сосновоборс</w:t>
      </w:r>
      <w:r>
        <w:rPr>
          <w:sz w:val="26"/>
          <w:szCs w:val="26"/>
        </w:rPr>
        <w:t xml:space="preserve">ка        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Д.В. Иванов</w:t>
      </w:r>
      <w:r>
        <w:rPr>
          <w:sz w:val="26"/>
          <w:szCs w:val="26"/>
        </w:rPr>
      </w:r>
      <w:r/>
    </w:p>
    <w:p>
      <w:pPr>
        <w:pStyle w:val="61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sz w:val="26"/>
          <w:szCs w:val="26"/>
        </w:rPr>
      </w:r>
      <w:r/>
    </w:p>
    <w:tbl>
      <w:tblPr>
        <w:tblW w:w="1541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1484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ff0000"/>
                <w:lang w:eastAsia="en-US" w:bidi="en-US"/>
              </w:rPr>
            </w:pPr>
            <w:r>
              <w:rPr>
                <w:color w:val="ff0000"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849" w:type="dxa"/>
            <w:vAlign w:val="top"/>
            <w:textDirection w:val="lrTb"/>
            <w:noWrap w:val="false"/>
          </w:tcPr>
          <w:p>
            <w:pPr>
              <w:pStyle w:val="617"/>
              <w:ind w:left="9213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№1</w:t>
              <w:br w:type="textWrapping" w:clear="all"/>
              <w:t xml:space="preserve">к постановлению администрации го</w:t>
            </w:r>
            <w:r>
              <w:rPr>
                <w:lang w:eastAsia="en-US" w:bidi="en-US"/>
              </w:rPr>
              <w:t xml:space="preserve">рода Сосновоборска</w:t>
              <w:br w:type="textWrapping" w:clear="all"/>
              <w:t xml:space="preserve">от 26.09.2023 №1292</w:t>
            </w:r>
            <w:r/>
          </w:p>
          <w:p>
            <w:pPr>
              <w:pStyle w:val="617"/>
              <w:ind w:left="9105" w:firstLine="1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1</w:t>
            </w:r>
            <w:r/>
          </w:p>
          <w:p>
            <w:pPr>
              <w:pStyle w:val="617"/>
              <w:ind w:left="9105" w:firstLine="1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 муниципальной программе</w:t>
            </w:r>
            <w:r/>
          </w:p>
          <w:p>
            <w:pPr>
              <w:pStyle w:val="617"/>
              <w:ind w:left="9105" w:firstLine="108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«Культура города Сосновоборска»</w:t>
            </w:r>
            <w:r/>
          </w:p>
        </w:tc>
      </w:tr>
    </w:tbl>
    <w:p>
      <w:pPr>
        <w:pStyle w:val="617"/>
        <w:rPr>
          <w:color w:val="ff0000"/>
        </w:rPr>
      </w:pPr>
      <w:r>
        <w:rPr>
          <w:color w:val="ff0000"/>
        </w:rPr>
      </w:r>
      <w:r/>
    </w:p>
    <w:p>
      <w:pPr>
        <w:pStyle w:val="617"/>
        <w:jc w:val="center"/>
        <w:rPr>
          <w:b/>
          <w:bCs/>
        </w:rPr>
      </w:pPr>
      <w:r>
        <w:rPr>
          <w:b/>
          <w:bCs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«Культура города Сосновоборска»</w:t>
      </w:r>
      <w:r>
        <w:rPr>
          <w:b/>
          <w:bCs/>
        </w:rPr>
      </w:r>
      <w:r/>
    </w:p>
    <w:tbl>
      <w:tblPr>
        <w:tblW w:w="15041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13"/>
        <w:gridCol w:w="2458"/>
        <w:gridCol w:w="1655"/>
        <w:gridCol w:w="692"/>
        <w:gridCol w:w="864"/>
        <w:gridCol w:w="606"/>
        <w:gridCol w:w="589"/>
        <w:gridCol w:w="1281"/>
        <w:gridCol w:w="1314"/>
        <w:gridCol w:w="2126"/>
        <w:gridCol w:w="1843"/>
      </w:tblGrid>
      <w:tr>
        <w:trPr>
          <w:cantSplit/>
          <w:trHeight w:val="11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75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5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</w:tr>
      <w:tr>
        <w:trPr>
          <w:cantSplit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Рз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7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«Культура города Сосновоборска»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202 972,295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176 372,495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171 337,095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550 681,885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202 972,295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176 372,495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171 337,095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550 681,885</w:t>
            </w:r>
            <w:r/>
          </w:p>
        </w:tc>
      </w:tr>
      <w:tr>
        <w:trPr>
          <w:cantSplit/>
          <w:trHeight w:val="7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библиотечного и музейного дела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23 554,362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61 843,570</w:t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23 554,362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61 843,570</w:t>
            </w:r>
            <w:r/>
          </w:p>
        </w:tc>
      </w:tr>
      <w:tr>
        <w:trPr>
          <w:cantSplit/>
          <w:trHeight w:val="79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28 891,286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82 878,622</w:t>
            </w:r>
            <w:r/>
          </w:p>
        </w:tc>
      </w:tr>
      <w:tr>
        <w:trPr>
          <w:cantSplit/>
          <w:trHeight w:val="3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28 891,286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82 878,622</w:t>
            </w:r>
            <w:r/>
          </w:p>
        </w:tc>
      </w:tr>
      <w:tr>
        <w:trPr>
          <w:cantSplit/>
          <w:trHeight w:val="76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</w:pPr>
            <w:r>
              <w:rPr>
                <w:color w:val="000000"/>
                <w:sz w:val="20"/>
                <w:szCs w:val="20"/>
              </w:rPr>
              <w:t xml:space="preserve">Искусство и народное творчество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47 669,159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101 036,903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47 669,159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101 036,903</w:t>
            </w:r>
            <w:r/>
          </w:p>
        </w:tc>
      </w:tr>
      <w:tr>
        <w:trPr>
          <w:cantSplit/>
          <w:trHeight w:val="81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102 857,488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304 922,790</w:t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ГРБС: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6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8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102 857,488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1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304 922,790</w:t>
            </w:r>
            <w:r/>
          </w:p>
        </w:tc>
      </w:tr>
    </w:tbl>
    <w:p>
      <w:pPr>
        <w:pStyle w:val="617"/>
        <w:rPr>
          <w:b/>
          <w:bCs/>
        </w:rPr>
      </w:pPr>
      <w:r>
        <w:rPr>
          <w:b/>
          <w:bCs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  <w:t xml:space="preserve">Приложение 2</w:t>
        <w:br w:type="textWrapping" w:clear="all"/>
        <w:t xml:space="preserve">к постановлению администрации</w:t>
        <w:br w:type="textWrapping" w:clear="all"/>
        <w:t xml:space="preserve"> го</w:t>
      </w:r>
      <w:r>
        <w:rPr>
          <w:lang w:eastAsia="en-US" w:bidi="en-US"/>
        </w:rPr>
        <w:t xml:space="preserve">рода Сосновоборска</w:t>
        <w:br w:type="textWrapping" w:clear="all"/>
      </w:r>
      <w:r>
        <w:rPr>
          <w:lang w:eastAsia="en-US" w:bidi="en-US"/>
        </w:rPr>
        <w:t xml:space="preserve">от 26.09.2023 №1292 </w:t>
      </w:r>
      <w:r>
        <w:rPr>
          <w:lang w:eastAsia="en-US" w:bidi="en-US"/>
        </w:rPr>
        <w:br w:type="textWrapping" w:clear="all"/>
        <w:t xml:space="preserve">Приложение № 2</w:t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  <w:t xml:space="preserve">к муниципальной программе </w:t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  <w:t xml:space="preserve">«Культура города Сосновоборска»</w:t>
      </w:r>
      <w:r/>
    </w:p>
    <w:p>
      <w:pPr>
        <w:pStyle w:val="617"/>
        <w:ind w:left="9639"/>
        <w:rPr>
          <w:lang w:eastAsia="en-US" w:bidi="en-US"/>
        </w:rPr>
      </w:pPr>
      <w:r>
        <w:rPr>
          <w:lang w:eastAsia="en-US" w:bidi="en-US"/>
        </w:rPr>
      </w:r>
      <w:r/>
    </w:p>
    <w:p>
      <w:pPr>
        <w:pStyle w:val="617"/>
        <w:jc w:val="center"/>
        <w:rPr>
          <w:b/>
          <w:bCs/>
        </w:rPr>
      </w:pPr>
      <w:r>
        <w:rPr>
          <w:b/>
          <w:bCs/>
        </w:rPr>
        <w:t xml:space="preserve">Информация о ресурсном обеспечении и прогнозной</w:t>
      </w:r>
      <w:r>
        <w:rPr>
          <w:b/>
          <w:bCs/>
        </w:rPr>
        <w:t xml:space="preserve"> оценке расходов на реализацию целей муниципальной программы «Культура города Сосновоборска» с учетом источников финансирования, в том числе средств федерального бюджета, бюджета субъекта РФ и муниципального бюджета и внебюджетных источников финансирования</w:t>
      </w:r>
      <w:r>
        <w:rPr>
          <w:b/>
          <w:bCs/>
        </w:rPr>
      </w:r>
      <w:r/>
    </w:p>
    <w:p>
      <w:pPr>
        <w:pStyle w:val="617"/>
        <w:rPr>
          <w:b/>
          <w:bCs/>
        </w:rPr>
      </w:pPr>
      <w:r>
        <w:rPr>
          <w:b/>
          <w:bCs/>
        </w:rPr>
      </w:r>
      <w:r/>
    </w:p>
    <w:tbl>
      <w:tblPr>
        <w:tblW w:w="15041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53"/>
        <w:gridCol w:w="3774"/>
        <w:gridCol w:w="1652"/>
        <w:gridCol w:w="1608"/>
        <w:gridCol w:w="1560"/>
        <w:gridCol w:w="1984"/>
        <w:gridCol w:w="2410"/>
      </w:tblGrid>
      <w:tr>
        <w:trPr>
          <w:cantSplit/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/>
            <w:bookmarkStart w:id="0" w:name="RANGE!A1:G41"/>
            <w:r>
              <w:rPr>
                <w:color w:val="000000"/>
                <w:sz w:val="20"/>
                <w:szCs w:val="20"/>
              </w:rPr>
              <w:t xml:space="preserve">Статус</w:t>
            </w:r>
            <w:bookmarkEnd w:id="0"/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56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расходов(тыс. руб.), годы</w:t>
            </w:r>
            <w:r/>
          </w:p>
        </w:tc>
      </w:tr>
      <w:tr>
        <w:trPr>
          <w:cantSplit/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города Сосновоборска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202 972,295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176 372,495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171 337,095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550 681,885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16,905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51,693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378,206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35,695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449,107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14 540,680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6 369,500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6 369,500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27 279,680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188 036,015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169 950,395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164 914,995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522 901,405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библиотечного и музейного дела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23 554,362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61 843,570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23 554,362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61 843,570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17,394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16,905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51,693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35,206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35,695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106,107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1 557,300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4 657,300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21 944,462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17 542,004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17 542,004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57 028,470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дополнительного образования в области культуры и искусства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28 891,286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82 878,622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28 891,286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82 878,622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7 200,000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26 491,286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75 678,622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Искусство и народное творчество (Ответственный исполнитель УКСТМ)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47 669,159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101 036,903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47 669,159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101 036,903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343,000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343,000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10 583,380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15 422,380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36 742,779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24 282,072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85 271,523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102 857,488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304 922,790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102 857,488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304 922,790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102 857,488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304 922,790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3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08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</w:tr>
    </w:tbl>
    <w:p>
      <w:pPr>
        <w:pStyle w:val="638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38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38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38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38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38"/>
        <w:ind w:left="9639"/>
        <w:rPr>
          <w:lang w:eastAsia="en-US" w:bidi="en-US"/>
        </w:rPr>
        <w:outlineLvl w:val="2"/>
      </w:pPr>
      <w:r>
        <w:rPr>
          <w:lang w:eastAsia="en-US" w:bidi="en-US"/>
        </w:rPr>
      </w:r>
      <w:r/>
    </w:p>
    <w:p>
      <w:pPr>
        <w:pStyle w:val="638"/>
        <w:ind w:left="9639"/>
        <w:outlineLvl w:val="2"/>
      </w:pPr>
      <w:r>
        <w:rPr>
          <w:lang w:eastAsia="en-US" w:bidi="en-US"/>
        </w:rPr>
        <w:t xml:space="preserve">Приложение 3</w:t>
        <w:br w:type="textWrapping" w:clear="all"/>
        <w:t xml:space="preserve">к постановлению администрации г</w:t>
      </w:r>
      <w:r>
        <w:rPr>
          <w:lang w:eastAsia="en-US" w:bidi="en-US"/>
        </w:rPr>
        <w:t xml:space="preserve">орода Сосновоборска</w:t>
        <w:br w:type="textWrapping" w:clear="all"/>
      </w:r>
      <w:r>
        <w:rPr>
          <w:lang w:eastAsia="en-US" w:bidi="en-US"/>
        </w:rPr>
        <w:t xml:space="preserve">от 26.09.2023 №1292</w:t>
      </w:r>
      <w:r/>
      <w:r>
        <w:rPr>
          <w:lang w:eastAsia="en-US" w:bidi="en-US"/>
        </w:rPr>
      </w:r>
      <w:r>
        <w:rPr>
          <w:lang w:eastAsia="en-US" w:bidi="en-US"/>
        </w:rPr>
        <w:br w:type="textWrapping" w:clear="all"/>
      </w:r>
      <w:r>
        <w:t xml:space="preserve">Приложение № 3</w:t>
      </w:r>
      <w:r/>
    </w:p>
    <w:p>
      <w:pPr>
        <w:pStyle w:val="638"/>
        <w:ind w:left="9639"/>
        <w:outlineLvl w:val="2"/>
      </w:pPr>
      <w:r>
        <w:t xml:space="preserve">к муниципальной программе </w:t>
      </w:r>
      <w:r/>
    </w:p>
    <w:p>
      <w:pPr>
        <w:pStyle w:val="638"/>
        <w:ind w:left="9639"/>
        <w:outlineLvl w:val="2"/>
      </w:pPr>
      <w:r>
        <w:t xml:space="preserve">«Культура города Сосновоборска»</w:t>
      </w:r>
      <w:r/>
    </w:p>
    <w:p>
      <w:pPr>
        <w:pStyle w:val="617"/>
        <w:rPr>
          <w:b/>
          <w:bCs/>
        </w:rPr>
      </w:pPr>
      <w:r>
        <w:rPr>
          <w:b/>
          <w:bCs/>
        </w:rPr>
      </w:r>
      <w:r/>
    </w:p>
    <w:p>
      <w:pPr>
        <w:pStyle w:val="617"/>
        <w:rPr>
          <w:b/>
          <w:bCs/>
        </w:rPr>
      </w:pPr>
      <w:r>
        <w:rPr>
          <w:b/>
          <w:bCs/>
        </w:rPr>
      </w:r>
      <w:r/>
    </w:p>
    <w:p>
      <w:pPr>
        <w:pStyle w:val="617"/>
        <w:jc w:val="center"/>
        <w:rPr>
          <w:b/>
          <w:bCs/>
        </w:rPr>
      </w:pPr>
      <w:r>
        <w:rPr>
          <w:b/>
          <w:bCs/>
        </w:rPr>
        <w:t xml:space="preserve">Прогноз сводных показателей муниципальных заданий</w:t>
      </w:r>
      <w:r>
        <w:rPr>
          <w:b/>
          <w:bCs/>
        </w:rPr>
      </w:r>
      <w:r/>
    </w:p>
    <w:tbl>
      <w:tblPr>
        <w:tblW w:w="15041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45"/>
        <w:gridCol w:w="1281"/>
        <w:gridCol w:w="1281"/>
        <w:gridCol w:w="1281"/>
        <w:gridCol w:w="1096"/>
        <w:gridCol w:w="1096"/>
        <w:gridCol w:w="1281"/>
        <w:gridCol w:w="1281"/>
        <w:gridCol w:w="1281"/>
        <w:gridCol w:w="1096"/>
        <w:gridCol w:w="96"/>
        <w:gridCol w:w="2126"/>
      </w:tblGrid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услуги, показателя объема услуги (работы)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35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16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cantSplit/>
          <w:trHeight w:val="10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отчетный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отчетный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2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pStyle w:val="61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книг и других документов во временное пользование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объема услуги: число посещений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1. Развитие библиотечного и музейного дела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74 128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56 750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56 750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56 750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56 750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13 343,800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14 301,900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17 753,362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</w:tr>
      <w:tr>
        <w:trPr>
          <w:trHeight w:val="51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pStyle w:val="61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предоставление дополнительного образования детям в области культуры и искусства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объема услуги: количество обучающихся на начало учебного  года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2. Развитие дополнительного образования в области культуры и искусства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326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330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21 314,340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21 483,140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25 927,076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pStyle w:val="61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услуги (работы) и ее содержание: Организация и проведение культурно-массовых мероприятий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объема услуги: количество посетителей культурно-массовых мероприятий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3. Искусство и народное творчество</w:t>
            </w:r>
            <w:r/>
          </w:p>
        </w:tc>
      </w:tr>
      <w:tr>
        <w:trPr>
          <w:trHeight w:val="127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782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  <w:t xml:space="preserve">1900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18 474,490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19 335,170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29 822,480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2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</w:tr>
    </w:tbl>
    <w:p>
      <w:pPr>
        <w:pStyle w:val="617"/>
        <w:rPr>
          <w:b/>
          <w:bCs/>
        </w:rPr>
      </w:pPr>
      <w:r>
        <w:rPr>
          <w:b/>
          <w:bCs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8"/>
        <w:gridCol w:w="1501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" w:type="dxa"/>
            <w:vAlign w:val="top"/>
            <w:textDirection w:val="lrTb"/>
            <w:noWrap w:val="false"/>
          </w:tcPr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  <w:br w:type="textWrapping" w:clear="all"/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014" w:type="dxa"/>
            <w:vAlign w:val="top"/>
            <w:textDirection w:val="lrTb"/>
            <w:noWrap w:val="false"/>
          </w:tcPr>
          <w:p>
            <w:pPr>
              <w:pStyle w:val="672"/>
              <w:ind w:left="9301"/>
              <w:rPr>
                <w:b/>
                <w:bCs/>
                <w:color w:val="000000"/>
              </w:rPr>
            </w:pPr>
            <w:r>
              <w:rPr>
                <w:color w:val="000000"/>
                <w:lang w:eastAsia="en-US" w:bidi="en-US"/>
              </w:rPr>
              <w:t xml:space="preserve">Приложение 4 </w:t>
            </w:r>
            <w:r>
              <w:rPr>
                <w:color w:val="000000"/>
                <w:lang w:eastAsia="en-US" w:bidi="en-US"/>
              </w:rPr>
              <w:br w:type="textWrapping" w:clear="all"/>
              <w:t xml:space="preserve">к постановлению администрации</w:t>
              <w:br w:type="textWrapping" w:clear="all"/>
            </w:r>
            <w:r>
              <w:rPr>
                <w:color w:val="000000"/>
                <w:lang w:eastAsia="en-US" w:bidi="en-US"/>
              </w:rPr>
              <w:t xml:space="preserve">города Сосновоборска</w:t>
              <w:br w:type="textWrapping" w:clear="all"/>
            </w:r>
            <w:r>
              <w:rPr>
                <w:lang w:eastAsia="en-US" w:bidi="en-US"/>
              </w:rPr>
              <w:t xml:space="preserve">от 26.09.2023 №1292</w:t>
            </w:r>
            <w:r/>
            <w:r>
              <w:rPr>
                <w:color w:val="000000"/>
                <w:lang w:eastAsia="en-US" w:bidi="en-US"/>
              </w:rPr>
            </w:r>
            <w:r>
              <w:rPr>
                <w:color w:val="000000"/>
                <w:lang w:eastAsia="en-US" w:bidi="en-US"/>
              </w:rPr>
              <w:br w:type="textWrapping" w:clear="all"/>
            </w:r>
            <w:r>
              <w:rPr>
                <w:b/>
                <w:bCs/>
                <w:color w:val="000000"/>
              </w:rPr>
            </w:r>
            <w:r/>
          </w:p>
          <w:p>
            <w:pPr>
              <w:pStyle w:val="617"/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</w:t>
            </w:r>
            <w:r/>
          </w:p>
          <w:p>
            <w:pPr>
              <w:pStyle w:val="617"/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 подпрограмме 1 «Развитие библиотечного и музейного дела», реализуемой в рамках муниципальной программы «Культура города Сосновоборска»</w:t>
            </w: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9284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</w:tc>
      </w:tr>
    </w:tbl>
    <w:p>
      <w:pPr>
        <w:pStyle w:val="617"/>
        <w:ind w:firstLine="709"/>
        <w:jc w:val="center"/>
        <w:rPr>
          <w:b/>
          <w:bCs/>
        </w:rPr>
      </w:pPr>
      <w:r>
        <w:rPr>
          <w:b/>
          <w:bCs/>
        </w:rPr>
        <w:t xml:space="preserve">Перечень мероприятий подпрограммы «Развитие библиотечного и музейного дела»</w:t>
      </w:r>
      <w:r>
        <w:rPr>
          <w:b/>
          <w:bCs/>
        </w:rPr>
      </w:r>
      <w:r/>
    </w:p>
    <w:tbl>
      <w:tblPr>
        <w:tblW w:w="14757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9"/>
        <w:gridCol w:w="925"/>
        <w:gridCol w:w="597"/>
        <w:gridCol w:w="616"/>
        <w:gridCol w:w="1239"/>
        <w:gridCol w:w="577"/>
        <w:gridCol w:w="1279"/>
        <w:gridCol w:w="1135"/>
        <w:gridCol w:w="1193"/>
        <w:gridCol w:w="1134"/>
        <w:gridCol w:w="3543"/>
      </w:tblGrid>
      <w:tr>
        <w:trPr>
          <w:cantSplit/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02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74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(в натуральном выражении)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условий для развития библиотечного и музейного дела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 Организация библиотечного обслуживания и публичное экспонирование музейного фонда.</w:t>
            </w:r>
            <w:r/>
          </w:p>
        </w:tc>
      </w:tr>
      <w:tr>
        <w:trPr>
          <w:trHeight w:val="10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17 753,362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17 323,004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52 399,370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8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368,500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368,500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04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Субсидии бюджетам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465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2 603,600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2 603,600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1 546,400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4 546,400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Обеспечение деятельности (оказание услуг) подведомственных учреждений (целевые)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10,900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110,900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22 282,762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18 873,004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18 873,004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60 028,770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2. Комплектование и обеспечение сохранности книжных фондов муниципальных библиотек г. Сосновоборска.</w:t>
            </w:r>
            <w:r/>
          </w:p>
        </w:tc>
      </w:tr>
      <w:tr>
        <w:trPr>
          <w:trHeight w:val="261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0810088120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632,400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Поддержка отрасли культуры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08100L5190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7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Софинансирование субсидии на государственную поддержку комплексного развития муниципальных учреждений культуры и образовательных организаций  в области культуры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08100S4490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08100S4880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1 271,600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271,600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271,600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1 814,800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2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9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9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23 554,362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9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19 144,604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61 843,570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17"/>
        <w:ind w:firstLine="709"/>
        <w:rPr>
          <w:b/>
          <w:bCs/>
        </w:rPr>
      </w:pPr>
      <w:r>
        <w:rPr>
          <w:b/>
          <w:bCs/>
        </w:rPr>
      </w:r>
      <w:r/>
    </w:p>
    <w:tbl>
      <w:tblPr>
        <w:tblW w:w="1527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0"/>
        <w:gridCol w:w="1502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026" w:type="dxa"/>
            <w:vAlign w:val="top"/>
            <w:textDirection w:val="lrTb"/>
            <w:noWrap w:val="false"/>
          </w:tcPr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9389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5</w:t>
            </w:r>
            <w:r>
              <w:rPr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br w:type="textWrapping" w:clear="all"/>
              <w:t xml:space="preserve">к постановлению администрации</w:t>
              <w:br w:type="textWrapping" w:clear="all"/>
            </w:r>
            <w:r>
              <w:rPr>
                <w:lang w:eastAsia="en-US" w:bidi="en-US"/>
              </w:rPr>
              <w:t xml:space="preserve">города Сосновоборска</w:t>
              <w:br w:type="textWrapping" w:clear="all"/>
            </w:r>
            <w:r>
              <w:rPr>
                <w:lang w:eastAsia="en-US" w:bidi="en-US"/>
              </w:rPr>
              <w:t xml:space="preserve">от 26.09.2023 №1292</w:t>
            </w:r>
            <w:r/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9389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9389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</w:tc>
      </w:tr>
    </w:tbl>
    <w:p>
      <w:pPr>
        <w:pStyle w:val="617"/>
        <w:jc w:val="center"/>
        <w:rPr>
          <w:b/>
          <w:bCs/>
        </w:rPr>
      </w:pPr>
      <w:r>
        <w:rPr>
          <w:b/>
          <w:bCs/>
        </w:rPr>
        <w:t xml:space="preserve">Перечень мероприятий подпрограммы «Развитие дополнительного образования в области культуры и искусства»</w:t>
      </w:r>
      <w:r>
        <w:rPr>
          <w:b/>
          <w:bCs/>
        </w:rPr>
      </w:r>
      <w:r/>
    </w:p>
    <w:p>
      <w:pPr>
        <w:pStyle w:val="617"/>
        <w:rPr>
          <w:b/>
          <w:bCs/>
        </w:rPr>
      </w:pPr>
      <w:r>
        <w:rPr>
          <w:b/>
          <w:bCs/>
        </w:rPr>
      </w:r>
      <w:r/>
    </w:p>
    <w:tbl>
      <w:tblPr>
        <w:tblW w:w="14899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17"/>
        <w:gridCol w:w="976"/>
        <w:gridCol w:w="699"/>
        <w:gridCol w:w="666"/>
        <w:gridCol w:w="1222"/>
        <w:gridCol w:w="578"/>
        <w:gridCol w:w="1281"/>
        <w:gridCol w:w="1207"/>
        <w:gridCol w:w="1134"/>
        <w:gridCol w:w="1134"/>
        <w:gridCol w:w="724"/>
        <w:gridCol w:w="2961"/>
      </w:tblGrid>
      <w:tr>
        <w:trPr>
          <w:cantSplit/>
          <w:trHeight w:val="4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7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6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7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bottom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1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финансовый год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первый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15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99" w:type="dxa"/>
            <w:vAlign w:val="bottom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99" w:type="dxa"/>
            <w:vAlign w:val="bottom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 Организация предоставления дополнительного образования детей в области культуры и искусства</w:t>
            </w:r>
            <w:r/>
          </w:p>
        </w:tc>
      </w:tr>
      <w:tr>
        <w:trPr>
          <w:trHeight w:val="10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25 927,076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24 593,668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75 114,412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564</w:t>
            </w:r>
            <w:r>
              <w:rPr>
                <w:color w:val="000000"/>
                <w:sz w:val="20"/>
                <w:szCs w:val="20"/>
              </w:rPr>
              <w:t xml:space="preserve">,210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</w:t>
            </w:r>
            <w:r>
              <w:rPr>
                <w:color w:val="000000"/>
                <w:sz w:val="20"/>
                <w:szCs w:val="20"/>
              </w:rPr>
              <w:t xml:space="preserve">4,210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296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(за счет средств от предпринимательской деятельности)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6 300,000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0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(пожертвования)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1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 (гранты)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0820080610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28 891</w:t>
            </w:r>
            <w:r>
              <w:rPr>
                <w:color w:val="000000"/>
                <w:sz w:val="20"/>
                <w:szCs w:val="20"/>
              </w:rPr>
              <w:t xml:space="preserve">,286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26 993,668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82 87</w:t>
            </w:r>
            <w:r>
              <w:rPr>
                <w:color w:val="000000"/>
                <w:sz w:val="20"/>
                <w:szCs w:val="20"/>
              </w:rPr>
              <w:t xml:space="preserve">8,622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17"/>
        <w:rPr>
          <w:color w:val="ff0000"/>
        </w:rPr>
      </w:pPr>
      <w:r>
        <w:rPr>
          <w:color w:val="ff0000"/>
        </w:rPr>
      </w:r>
      <w:r/>
    </w:p>
    <w:p>
      <w:pPr>
        <w:pStyle w:val="617"/>
        <w:rPr>
          <w:color w:val="ff0000"/>
        </w:rPr>
      </w:pPr>
      <w:r>
        <w:rPr>
          <w:color w:val="ff0000"/>
        </w:rPr>
      </w:r>
      <w:r/>
    </w:p>
    <w:p>
      <w:pPr>
        <w:pStyle w:val="617"/>
        <w:rPr>
          <w:color w:val="ff0000"/>
        </w:rPr>
      </w:pPr>
      <w:r>
        <w:rPr>
          <w:color w:val="ff0000"/>
        </w:rPr>
      </w:r>
      <w:r/>
    </w:p>
    <w:p>
      <w:pPr>
        <w:pStyle w:val="617"/>
        <w:rPr>
          <w:color w:val="ff0000"/>
        </w:rPr>
      </w:pPr>
      <w:r>
        <w:rPr>
          <w:color w:val="ff0000"/>
        </w:rPr>
      </w:r>
      <w:r/>
    </w:p>
    <w:p>
      <w:pPr>
        <w:pStyle w:val="617"/>
        <w:rPr>
          <w:color w:val="ff0000"/>
        </w:rPr>
      </w:pPr>
      <w:r>
        <w:rPr>
          <w:color w:val="ff0000"/>
        </w:rPr>
      </w:r>
      <w:r/>
    </w:p>
    <w:p>
      <w:pPr>
        <w:pStyle w:val="617"/>
        <w:rPr>
          <w:color w:val="ff0000"/>
        </w:rPr>
      </w:pPr>
      <w:r>
        <w:rPr>
          <w:color w:val="ff0000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lang w:eastAsia="en-US" w:bidi="en-US"/>
              </w:rPr>
            </w:pPr>
            <w:r>
              <w:rPr>
                <w:color w:val="ff0000"/>
              </w:rPr>
              <w:t xml:space="preserve">                                                                                                  </w:t>
            </w:r>
            <w:r>
              <w:rPr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6</w:t>
              <w:br w:type="textWrapping" w:clear="all"/>
              <w:t xml:space="preserve">к постановлению администрации</w:t>
              <w:br w:type="textWrapping" w:clear="all"/>
              <w:t xml:space="preserve"> г</w:t>
            </w:r>
            <w:r>
              <w:rPr>
                <w:lang w:eastAsia="en-US" w:bidi="en-US"/>
              </w:rPr>
              <w:t xml:space="preserve">орода Сосновоборска</w:t>
              <w:br w:type="textWrapping" w:clear="all"/>
            </w:r>
            <w:r>
              <w:rPr>
                <w:lang w:eastAsia="en-US" w:bidi="en-US"/>
              </w:rPr>
              <w:t xml:space="preserve">от 26.09.2023 №1292</w:t>
            </w:r>
            <w:r/>
            <w:r>
              <w:rPr>
                <w:lang w:eastAsia="en-US" w:bidi="en-US"/>
              </w:rPr>
            </w:r>
            <w:r>
              <w:rPr>
                <w:lang w:eastAsia="en-US" w:bidi="en-US"/>
              </w:rPr>
              <w:br w:type="textWrapping" w:clear="all"/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17"/>
              <w:ind w:left="2246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  <w:r/>
          </w:p>
          <w:p>
            <w:pPr>
              <w:pStyle w:val="617"/>
              <w:ind w:left="2246"/>
              <w:rPr>
                <w:b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«Культура города Сосновоборска»</w:t>
            </w:r>
            <w:r>
              <w:rPr>
                <w:b/>
                <w:lang w:val="en-US" w:eastAsia="en-US" w:bidi="en-U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b/>
                <w:lang w:val="en-US" w:eastAsia="en-US" w:bidi="en-US"/>
              </w:rPr>
            </w:pPr>
            <w:r>
              <w:rPr>
                <w:b/>
                <w:lang w:val="en-US"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17"/>
              <w:ind w:left="1963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</w:tr>
    </w:tbl>
    <w:p>
      <w:pPr>
        <w:pStyle w:val="617"/>
        <w:jc w:val="center"/>
        <w:rPr>
          <w:b/>
        </w:rPr>
      </w:pPr>
      <w:r>
        <w:rPr>
          <w:b/>
        </w:rPr>
        <w:t xml:space="preserve">Перечень мероприятий подпрограммы «Искусство и народное творчество»</w:t>
      </w:r>
      <w:r>
        <w:rPr>
          <w:b/>
        </w:rPr>
      </w:r>
      <w:r/>
    </w:p>
    <w:tbl>
      <w:tblPr>
        <w:tblW w:w="14757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2"/>
        <w:gridCol w:w="956"/>
        <w:gridCol w:w="940"/>
        <w:gridCol w:w="616"/>
        <w:gridCol w:w="1261"/>
        <w:gridCol w:w="520"/>
        <w:gridCol w:w="1068"/>
        <w:gridCol w:w="956"/>
        <w:gridCol w:w="112"/>
        <w:gridCol w:w="844"/>
        <w:gridCol w:w="290"/>
        <w:gridCol w:w="1134"/>
        <w:gridCol w:w="3118"/>
      </w:tblGrid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37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40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</w:t>
            </w:r>
            <w:r/>
          </w:p>
        </w:tc>
      </w:tr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(в натуральном выражении)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благоприятных условий для организации культурного досуга и отдыха жителей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1.Обеспечение доступа населения г.Сосновоборска к культурным благам и участию в культурной жизни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29 822,480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24 246,672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78 315,824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85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6 916,799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6 916,799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60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учреждений( за счет средств от предпринимательской деятельности)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0830080610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10 583,380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2 419,500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15 422,380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47 322,659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100 655,003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39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Задача 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1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08300L4670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2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1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для постоянно действующих коллективов самодеятельного художественного творчества Красноярского края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083A274820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2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35,400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2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381,900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программе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40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61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0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68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47 669,159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26 701,572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26 666,172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424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101 036,903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61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 </w:t>
            </w:r>
            <w:r/>
          </w:p>
        </w:tc>
      </w:tr>
    </w:tbl>
    <w:p>
      <w:pPr>
        <w:pStyle w:val="617"/>
        <w:rPr>
          <w:b/>
        </w:rPr>
      </w:pPr>
      <w:r>
        <w:rPr>
          <w:b/>
        </w:rPr>
      </w:r>
      <w:r/>
    </w:p>
    <w:tbl>
      <w:tblPr>
        <w:tblW w:w="1728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89"/>
        <w:gridCol w:w="73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9" w:type="dxa"/>
            <w:vAlign w:val="top"/>
            <w:textDirection w:val="lrTb"/>
            <w:noWrap w:val="false"/>
          </w:tcPr>
          <w:p>
            <w:pPr>
              <w:pStyle w:val="617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17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17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17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17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17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17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17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17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  <w:p>
            <w:pPr>
              <w:pStyle w:val="617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7</w:t>
              <w:br w:type="textWrapping" w:clear="all"/>
              <w:t xml:space="preserve">к постановлению администрации</w:t>
              <w:br w:type="textWrapping" w:clear="all"/>
              <w:t xml:space="preserve"> города Сосновоборска</w:t>
              <w:br w:type="textWrapping" w:clear="all"/>
            </w:r>
            <w:r>
              <w:rPr>
                <w:lang w:eastAsia="en-US" w:bidi="en-US"/>
              </w:rPr>
              <w:t xml:space="preserve">от 26.09.2023 №1292</w:t>
            </w:r>
            <w:r/>
            <w:r>
              <w:rPr>
                <w:lang w:eastAsia="en-US" w:bidi="en-US"/>
              </w:rPr>
            </w:r>
            <w:r/>
          </w:p>
        </w:tc>
      </w:tr>
    </w:tbl>
    <w:p>
      <w:pPr>
        <w:pStyle w:val="617"/>
        <w:rPr>
          <w:vanish/>
        </w:rPr>
      </w:pPr>
      <w:r>
        <w:rPr>
          <w:vanish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93"/>
        <w:gridCol w:w="739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17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93" w:type="dxa"/>
            <w:vAlign w:val="top"/>
            <w:textDirection w:val="lrTb"/>
            <w:noWrap w:val="false"/>
          </w:tcPr>
          <w:p>
            <w:pPr>
              <w:pStyle w:val="617"/>
              <w:ind w:left="253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Приложение № 2 </w:t>
            </w:r>
            <w:r/>
          </w:p>
          <w:p>
            <w:pPr>
              <w:pStyle w:val="617"/>
              <w:ind w:left="253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530"/>
              <w:rPr>
                <w:lang w:eastAsia="en-US" w:bidi="en-US"/>
              </w:rPr>
            </w:pPr>
            <w:r>
              <w:rPr>
                <w:lang w:eastAsia="en-US" w:bidi="en-US"/>
              </w:rPr>
            </w:r>
            <w:r/>
          </w:p>
          <w:p>
            <w:pPr>
              <w:pStyle w:val="617"/>
              <w:ind w:left="253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</w:r>
            <w:r/>
          </w:p>
        </w:tc>
      </w:tr>
    </w:tbl>
    <w:p>
      <w:pPr>
        <w:pStyle w:val="617"/>
        <w:jc w:val="center"/>
        <w:rPr>
          <w:b/>
          <w:bCs/>
        </w:rPr>
      </w:pPr>
      <w:r>
        <w:rPr>
          <w:b/>
          <w:bCs/>
        </w:rPr>
        <w:t xml:space="preserve">Перечень мероприятий подпрограммы «Обеспечение условий реализации программы и прочие мероприятия»</w:t>
      </w:r>
      <w:r>
        <w:rPr>
          <w:b/>
          <w:bCs/>
        </w:rPr>
      </w:r>
      <w:r/>
    </w:p>
    <w:p>
      <w:pPr>
        <w:pStyle w:val="617"/>
        <w:rPr>
          <w:b/>
          <w:bCs/>
        </w:rPr>
      </w:pPr>
      <w:r>
        <w:rPr>
          <w:b/>
          <w:bCs/>
        </w:rPr>
      </w:r>
      <w:r/>
    </w:p>
    <w:tbl>
      <w:tblPr>
        <w:tblW w:w="14757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07"/>
        <w:gridCol w:w="952"/>
        <w:gridCol w:w="66"/>
        <w:gridCol w:w="679"/>
        <w:gridCol w:w="616"/>
        <w:gridCol w:w="1216"/>
        <w:gridCol w:w="805"/>
        <w:gridCol w:w="1206"/>
        <w:gridCol w:w="983"/>
        <w:gridCol w:w="967"/>
        <w:gridCol w:w="1286"/>
        <w:gridCol w:w="266"/>
        <w:gridCol w:w="930"/>
        <w:gridCol w:w="897"/>
        <w:gridCol w:w="1281"/>
      </w:tblGrid>
      <w:tr>
        <w:trPr>
          <w:cantSplit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 программы, подпрограммы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8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442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(тыс. руб.), годы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cantSplit/>
          <w:trHeight w:val="6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очередной финансовый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первый год планового периода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второй год планового периода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период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Цель. Создание условий для устойчивого развития отрасли «культура» на территории г. Сосновоборска</w:t>
            </w:r>
            <w:r/>
          </w:p>
        </w:tc>
      </w:tr>
      <w:tr>
        <w:trPr>
          <w:trHeight w:val="30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1.Осуществление контроля за деятельностью подведомственных учреждений</w:t>
            </w:r>
            <w:r/>
          </w:p>
        </w:tc>
      </w:tr>
      <w:tr>
        <w:trPr>
          <w:cantSplit/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муниципальных органов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8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0840080210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4 345,040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4 207,900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4 207,900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12 760,840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37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1 312,116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1 270,700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1 270,700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3 853,516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104,700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1 390,985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1 177,768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1 177,768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3 746,521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8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252,200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756,600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0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897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7 335,241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6 943,468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6 943,468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21 222,177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Задача 3. Ресурсное обеспечение учреждений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0840080610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bottom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70 889,831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bottom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67 893,700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bottom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67 893,700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206 677,231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21 409,083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20 503,900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20 503,900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62 416,883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3,000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112,800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112,800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338,400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2 923,533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2 891,783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2 891,783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8 707,099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center"/>
            <w:vMerge w:val="continue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95 336,247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91 403,183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91 403,183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278 142,613</w:t>
            </w:r>
            <w:r/>
          </w:p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5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4. Организация мероприятий</w:t>
            </w:r>
            <w:r/>
          </w:p>
        </w:tc>
      </w:tr>
      <w:tr>
        <w:trPr>
          <w:trHeight w:val="136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торжественно-праздничных мероприятий, посвященных социально-значимым событиям, поздравления юбиляров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0840083130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558,000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общегородских мероприятий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УКСТМ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74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0840080330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5 000,000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5 000,000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1" w:type="dxa"/>
            <w:vAlign w:val="top"/>
            <w:textDirection w:val="lrTb"/>
            <w:noWrap w:val="false"/>
          </w:tcPr>
          <w:p>
            <w:pPr>
              <w:pStyle w:val="6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задаче 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5 186,000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186,000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5 558,000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7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8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9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05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0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102 857,488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83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967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98 532,651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top"/>
            <w:textDirection w:val="lrTb"/>
            <w:noWrap w:val="false"/>
          </w:tcPr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304 922,790</w:t>
            </w:r>
            <w:r/>
          </w:p>
          <w:p>
            <w:pPr>
              <w:pStyle w:val="61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74" w:type="dxa"/>
            <w:vAlign w:val="top"/>
            <w:textDirection w:val="lrTb"/>
            <w:noWrap w:val="false"/>
          </w:tcPr>
          <w:p>
            <w:pPr>
              <w:pStyle w:val="6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617"/>
        <w:rPr>
          <w:b/>
          <w:bCs/>
        </w:rPr>
      </w:pPr>
      <w:r>
        <w:rPr>
          <w:b/>
          <w:bCs/>
        </w:rPr>
      </w:r>
      <w:r/>
    </w:p>
    <w:sectPr>
      <w:footnotePr/>
      <w:endnotePr/>
      <w:type w:val="nextPage"/>
      <w:pgSz w:w="16838" w:h="11906" w:orient="landscape"/>
      <w:pgMar w:top="567" w:right="851" w:bottom="426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DejaVu Sans">
    <w:panose1 w:val="020B0603030804020204"/>
  </w:font>
  <w:font w:name="Droid Sans Devanagari">
    <w:panose1 w:val="02000603000000000000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55"/>
      <w:isLgl w:val="false"/>
      <w:suff w:val="tab"/>
      <w:lvlText w:val=""/>
      <w:lvlJc w:val="left"/>
      <w:pPr>
        <w:pStyle w:val="61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1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7"/>
        <w:ind w:left="6688" w:hanging="360"/>
        <w:tabs>
          <w:tab w:val="num" w:pos="6688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617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617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7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7"/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7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7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7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7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7"/>
        <w:ind w:left="216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17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7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7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7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7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7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7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7"/>
        <w:ind w:left="540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17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7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7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7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7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7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7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7"/>
        <w:ind w:left="540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927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1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7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1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7"/>
        <w:ind w:left="4986" w:hanging="1440"/>
        <w:tabs>
          <w:tab w:val="num" w:pos="2836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617"/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7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7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7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7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7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7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7"/>
        <w:ind w:left="5400" w:hanging="21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7"/>
    <w:next w:val="617"/>
    <w:link w:val="72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">
    <w:name w:val="Heading 2"/>
    <w:basedOn w:val="617"/>
    <w:next w:val="617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6">
    <w:name w:val="Heading 3"/>
    <w:basedOn w:val="617"/>
    <w:next w:val="617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8">
    <w:name w:val="Heading 4"/>
    <w:basedOn w:val="617"/>
    <w:next w:val="617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7"/>
    <w:next w:val="617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7"/>
    <w:next w:val="617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7"/>
    <w:next w:val="617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7"/>
    <w:next w:val="617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7"/>
    <w:next w:val="617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7"/>
    <w:next w:val="617"/>
    <w:link w:val="73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35">
    <w:name w:val="Subtitle"/>
    <w:basedOn w:val="617"/>
    <w:next w:val="617"/>
    <w:link w:val="734"/>
    <w:uiPriority w:val="11"/>
    <w:qFormat/>
    <w:pPr>
      <w:spacing w:before="200" w:after="200"/>
    </w:pPr>
    <w:rPr>
      <w:sz w:val="24"/>
      <w:szCs w:val="24"/>
    </w:rPr>
  </w:style>
  <w:style w:type="paragraph" w:styleId="37">
    <w:name w:val="Quote"/>
    <w:basedOn w:val="617"/>
    <w:next w:val="617"/>
    <w:link w:val="735"/>
    <w:uiPriority w:val="29"/>
    <w:qFormat/>
    <w:pPr>
      <w:ind w:left="720" w:right="720"/>
    </w:pPr>
    <w:rPr>
      <w:i/>
    </w:rPr>
  </w:style>
  <w:style w:type="paragraph" w:styleId="39">
    <w:name w:val="Intense Quote"/>
    <w:basedOn w:val="617"/>
    <w:next w:val="617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41">
    <w:name w:val="Header"/>
    <w:basedOn w:val="617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3">
    <w:name w:val="Footer"/>
    <w:basedOn w:val="617"/>
    <w:link w:val="7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5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7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next w:val="617"/>
    <w:link w:val="617"/>
    <w:qFormat/>
    <w:rPr>
      <w:sz w:val="24"/>
      <w:szCs w:val="24"/>
      <w:lang w:val="ru-RU" w:eastAsia="ru-RU" w:bidi="ar-SA"/>
    </w:rPr>
  </w:style>
  <w:style w:type="paragraph" w:styleId="618">
    <w:name w:val="Заголовок 1"/>
    <w:basedOn w:val="617"/>
    <w:next w:val="617"/>
    <w:link w:val="654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19">
    <w:name w:val="Заголовок 2"/>
    <w:basedOn w:val="617"/>
    <w:next w:val="617"/>
    <w:link w:val="65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20">
    <w:name w:val="Заголовок 3"/>
    <w:basedOn w:val="617"/>
    <w:next w:val="617"/>
    <w:link w:val="64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21">
    <w:name w:val="Заголовок 4"/>
    <w:basedOn w:val="617"/>
    <w:next w:val="617"/>
    <w:link w:val="67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2">
    <w:name w:val="Заголовок 5"/>
    <w:basedOn w:val="617"/>
    <w:next w:val="617"/>
    <w:link w:val="67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3">
    <w:name w:val="Заголовок 6"/>
    <w:basedOn w:val="617"/>
    <w:next w:val="617"/>
    <w:link w:val="67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4">
    <w:name w:val="Заголовок 7"/>
    <w:basedOn w:val="617"/>
    <w:next w:val="617"/>
    <w:link w:val="67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5">
    <w:name w:val="Заголовок 8"/>
    <w:basedOn w:val="617"/>
    <w:next w:val="617"/>
    <w:link w:val="67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6">
    <w:name w:val="Заголовок 9"/>
    <w:basedOn w:val="617"/>
    <w:next w:val="617"/>
    <w:link w:val="67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7">
    <w:name w:val="Основной шрифт абзаца"/>
    <w:next w:val="627"/>
    <w:link w:val="617"/>
    <w:semiHidden/>
  </w:style>
  <w:style w:type="table" w:styleId="628">
    <w:name w:val="Обычная таблица"/>
    <w:next w:val="628"/>
    <w:link w:val="617"/>
    <w:semiHidden/>
    <w:tblPr/>
  </w:style>
  <w:style w:type="numbering" w:styleId="629">
    <w:name w:val="Нет списка"/>
    <w:next w:val="629"/>
    <w:link w:val="617"/>
    <w:uiPriority w:val="99"/>
    <w:semiHidden/>
  </w:style>
  <w:style w:type="table" w:styleId="630">
    <w:name w:val="Сетка таблицы"/>
    <w:basedOn w:val="628"/>
    <w:next w:val="630"/>
    <w:link w:val="617"/>
    <w:uiPriority w:val="59"/>
    <w:tblPr/>
  </w:style>
  <w:style w:type="character" w:styleId="631">
    <w:name w:val="Гиперссылка"/>
    <w:next w:val="631"/>
    <w:link w:val="617"/>
    <w:uiPriority w:val="99"/>
    <w:rPr>
      <w:color w:val="0000ff"/>
      <w:u w:val="single"/>
    </w:rPr>
  </w:style>
  <w:style w:type="paragraph" w:styleId="632">
    <w:name w:val="Текст выноски"/>
    <w:basedOn w:val="617"/>
    <w:next w:val="632"/>
    <w:link w:val="668"/>
    <w:uiPriority w:val="99"/>
    <w:semiHidden/>
    <w:rPr>
      <w:rFonts w:ascii="Tahoma" w:hAnsi="Tahoma" w:cs="Tahoma"/>
      <w:sz w:val="16"/>
      <w:szCs w:val="16"/>
    </w:rPr>
  </w:style>
  <w:style w:type="paragraph" w:styleId="633">
    <w:name w:val="Абзац списка,мой"/>
    <w:basedOn w:val="617"/>
    <w:next w:val="633"/>
    <w:link w:val="723"/>
    <w:uiPriority w:val="34"/>
    <w:qFormat/>
    <w:pPr>
      <w:contextualSpacing/>
      <w:ind w:left="720"/>
    </w:pPr>
  </w:style>
  <w:style w:type="paragraph" w:styleId="634">
    <w:name w:val="Основной текст с отступом"/>
    <w:basedOn w:val="617"/>
    <w:next w:val="634"/>
    <w:link w:val="635"/>
    <w:unhideWhenUsed/>
    <w:pPr>
      <w:ind w:firstLine="708"/>
      <w:jc w:val="both"/>
    </w:pPr>
    <w:rPr>
      <w:lang w:val="en-US" w:eastAsia="en-US"/>
    </w:rPr>
  </w:style>
  <w:style w:type="character" w:styleId="635">
    <w:name w:val="Основной текст с отступом Знак"/>
    <w:next w:val="635"/>
    <w:link w:val="634"/>
    <w:rPr>
      <w:sz w:val="24"/>
      <w:szCs w:val="24"/>
      <w:lang w:val="en-US" w:eastAsia="en-US"/>
    </w:rPr>
  </w:style>
  <w:style w:type="paragraph" w:styleId="636">
    <w:name w:val="Основной текст"/>
    <w:basedOn w:val="617"/>
    <w:next w:val="636"/>
    <w:link w:val="637"/>
    <w:uiPriority w:val="99"/>
    <w:unhideWhenUsed/>
    <w:pPr>
      <w:spacing w:after="120"/>
    </w:pPr>
    <w:rPr>
      <w:lang w:val="en-US" w:eastAsia="en-US"/>
    </w:rPr>
  </w:style>
  <w:style w:type="character" w:styleId="637">
    <w:name w:val="Основной текст Знак"/>
    <w:next w:val="637"/>
    <w:link w:val="636"/>
    <w:uiPriority w:val="99"/>
    <w:rPr>
      <w:sz w:val="24"/>
      <w:szCs w:val="24"/>
    </w:rPr>
  </w:style>
  <w:style w:type="paragraph" w:styleId="638">
    <w:name w:val="ConsPlusNormal"/>
    <w:next w:val="638"/>
    <w:link w:val="645"/>
    <w:uiPriority w:val="99"/>
    <w:qFormat/>
    <w:rPr>
      <w:sz w:val="24"/>
      <w:szCs w:val="24"/>
      <w:lang w:val="ru-RU" w:eastAsia="ru-RU" w:bidi="ar-SA"/>
    </w:rPr>
  </w:style>
  <w:style w:type="character" w:styleId="639">
    <w:name w:val="Основной текст_"/>
    <w:next w:val="639"/>
    <w:link w:val="640"/>
    <w:rPr>
      <w:sz w:val="27"/>
      <w:szCs w:val="27"/>
      <w:shd w:val="clear" w:color="auto" w:fill="ffffff"/>
    </w:rPr>
  </w:style>
  <w:style w:type="paragraph" w:styleId="640">
    <w:name w:val="Основной текст1"/>
    <w:basedOn w:val="617"/>
    <w:next w:val="640"/>
    <w:link w:val="63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41">
    <w:name w:val="ConsPlusCell"/>
    <w:next w:val="641"/>
    <w:link w:val="617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42">
    <w:name w:val="ConsPlusTitle"/>
    <w:next w:val="642"/>
    <w:link w:val="61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43">
    <w:name w:val="ConsPlusNonformat"/>
    <w:next w:val="643"/>
    <w:link w:val="617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44">
    <w:name w:val="Заголовок 3 Знак"/>
    <w:next w:val="644"/>
    <w:link w:val="62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45">
    <w:name w:val="ConsPlusNormal Знак"/>
    <w:next w:val="645"/>
    <w:link w:val="638"/>
    <w:rPr>
      <w:sz w:val="24"/>
      <w:szCs w:val="24"/>
    </w:rPr>
  </w:style>
  <w:style w:type="character" w:styleId="646">
    <w:name w:val="Название Знак"/>
    <w:next w:val="646"/>
    <w:link w:val="617"/>
    <w:uiPriority w:val="10"/>
    <w:rPr>
      <w:rFonts w:ascii="Cambria" w:hAnsi="Cambria" w:eastAsia="Times New Roman" w:cs="Times New Roman"/>
      <w:b/>
      <w:bCs/>
      <w:sz w:val="32"/>
      <w:szCs w:val="32"/>
    </w:rPr>
  </w:style>
  <w:style w:type="paragraph" w:styleId="647">
    <w:name w:val="Заголовок"/>
    <w:basedOn w:val="617"/>
    <w:next w:val="617"/>
    <w:link w:val="64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48">
    <w:name w:val="Заголовок Знак"/>
    <w:next w:val="648"/>
    <w:link w:val="64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49">
    <w:name w:val="Без интервала"/>
    <w:next w:val="649"/>
    <w:link w:val="61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50">
    <w:name w:val="Заголовок №2_"/>
    <w:next w:val="650"/>
    <w:link w:val="651"/>
    <w:rPr>
      <w:sz w:val="19"/>
      <w:szCs w:val="19"/>
      <w:shd w:val="clear" w:color="auto" w:fill="ffffff"/>
    </w:rPr>
  </w:style>
  <w:style w:type="paragraph" w:styleId="651">
    <w:name w:val="Заголовок №2"/>
    <w:basedOn w:val="617"/>
    <w:next w:val="651"/>
    <w:link w:val="65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52">
    <w:name w:val="Основной текст + Интервал 0 pt"/>
    <w:next w:val="652"/>
    <w:link w:val="61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53">
    <w:name w:val="Обычный (веб)"/>
    <w:basedOn w:val="617"/>
    <w:next w:val="653"/>
    <w:link w:val="617"/>
    <w:unhideWhenUsed/>
    <w:pPr>
      <w:spacing w:before="100" w:beforeAutospacing="1" w:after="100" w:afterAutospacing="1"/>
    </w:pPr>
  </w:style>
  <w:style w:type="character" w:styleId="654">
    <w:name w:val="Заголовок 1 Знак"/>
    <w:next w:val="654"/>
    <w:link w:val="618"/>
    <w:uiPriority w:val="9"/>
    <w:rPr>
      <w:b/>
      <w:sz w:val="22"/>
    </w:rPr>
  </w:style>
  <w:style w:type="numbering" w:styleId="655">
    <w:name w:val="Стиль1"/>
    <w:next w:val="655"/>
    <w:link w:val="617"/>
    <w:uiPriority w:val="99"/>
    <w:pPr>
      <w:numPr>
        <w:numId w:val="1"/>
      </w:numPr>
    </w:pPr>
  </w:style>
  <w:style w:type="character" w:styleId="656">
    <w:name w:val="Строгий"/>
    <w:next w:val="656"/>
    <w:link w:val="617"/>
    <w:uiPriority w:val="22"/>
    <w:qFormat/>
    <w:rPr>
      <w:b/>
      <w:bCs/>
    </w:rPr>
  </w:style>
  <w:style w:type="character" w:styleId="657">
    <w:name w:val="Заголовок 2 Знак"/>
    <w:next w:val="657"/>
    <w:link w:val="61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8">
    <w:name w:val="Основной текст 2"/>
    <w:basedOn w:val="617"/>
    <w:next w:val="658"/>
    <w:link w:val="659"/>
    <w:semiHidden/>
    <w:unhideWhenUsed/>
    <w:pPr>
      <w:spacing w:after="120" w:line="480" w:lineRule="auto"/>
    </w:pPr>
  </w:style>
  <w:style w:type="character" w:styleId="659">
    <w:name w:val="Основной текст 2 Знак"/>
    <w:next w:val="659"/>
    <w:link w:val="658"/>
    <w:rPr>
      <w:sz w:val="24"/>
      <w:szCs w:val="24"/>
    </w:rPr>
  </w:style>
  <w:style w:type="table" w:styleId="660">
    <w:name w:val="Сетка таблицы1"/>
    <w:basedOn w:val="628"/>
    <w:next w:val="630"/>
    <w:link w:val="61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61">
    <w:name w:val="ConsNonformat"/>
    <w:next w:val="661"/>
    <w:link w:val="617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62">
    <w:name w:val="Основной текст7"/>
    <w:basedOn w:val="617"/>
    <w:next w:val="662"/>
    <w:link w:val="61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63">
    <w:name w:val="Верхний колонтитул"/>
    <w:basedOn w:val="617"/>
    <w:next w:val="663"/>
    <w:link w:val="66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4">
    <w:name w:val="Верхний колонтитул Знак"/>
    <w:next w:val="664"/>
    <w:link w:val="663"/>
    <w:uiPriority w:val="99"/>
    <w:rPr>
      <w:sz w:val="24"/>
      <w:szCs w:val="24"/>
      <w:lang w:val="en-US" w:eastAsia="en-US"/>
    </w:rPr>
  </w:style>
  <w:style w:type="paragraph" w:styleId="665">
    <w:name w:val="Нижний колонтитул"/>
    <w:basedOn w:val="617"/>
    <w:next w:val="665"/>
    <w:link w:val="66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66">
    <w:name w:val="Нижний колонтитул Знак"/>
    <w:next w:val="666"/>
    <w:link w:val="665"/>
    <w:uiPriority w:val="99"/>
    <w:rPr>
      <w:sz w:val="24"/>
      <w:szCs w:val="24"/>
      <w:lang w:val="en-US" w:eastAsia="en-US"/>
    </w:rPr>
  </w:style>
  <w:style w:type="numbering" w:styleId="667">
    <w:name w:val="Нет списка1"/>
    <w:next w:val="629"/>
    <w:link w:val="617"/>
    <w:uiPriority w:val="99"/>
    <w:semiHidden/>
    <w:unhideWhenUsed/>
  </w:style>
  <w:style w:type="character" w:styleId="668">
    <w:name w:val="Текст выноски Знак"/>
    <w:next w:val="668"/>
    <w:link w:val="632"/>
    <w:uiPriority w:val="99"/>
    <w:semiHidden/>
    <w:rPr>
      <w:rFonts w:ascii="Tahoma" w:hAnsi="Tahoma" w:cs="Tahoma"/>
      <w:sz w:val="16"/>
      <w:szCs w:val="16"/>
    </w:rPr>
  </w:style>
  <w:style w:type="paragraph" w:styleId="669">
    <w:name w:val=" Знак"/>
    <w:basedOn w:val="617"/>
    <w:next w:val="669"/>
    <w:link w:val="61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70">
    <w:name w:val="Нет списка2"/>
    <w:next w:val="629"/>
    <w:link w:val="617"/>
    <w:uiPriority w:val="99"/>
    <w:semiHidden/>
    <w:unhideWhenUsed/>
  </w:style>
  <w:style w:type="numbering" w:styleId="671">
    <w:name w:val="Нет списка3"/>
    <w:next w:val="629"/>
    <w:link w:val="617"/>
    <w:uiPriority w:val="99"/>
    <w:semiHidden/>
    <w:unhideWhenUsed/>
  </w:style>
  <w:style w:type="paragraph" w:styleId="672">
    <w:name w:val="Default"/>
    <w:next w:val="672"/>
    <w:link w:val="617"/>
    <w:rPr>
      <w:color w:val="000000"/>
      <w:sz w:val="24"/>
      <w:szCs w:val="24"/>
      <w:lang w:val="ru-RU" w:eastAsia="ru-RU" w:bidi="ar-SA"/>
    </w:rPr>
  </w:style>
  <w:style w:type="character" w:styleId="673">
    <w:name w:val="Заголовок 4 Знак"/>
    <w:next w:val="673"/>
    <w:link w:val="621"/>
    <w:uiPriority w:val="9"/>
    <w:semiHidden/>
    <w:rPr>
      <w:rFonts w:ascii="Calibri" w:hAnsi="Calibri"/>
      <w:b/>
      <w:bCs/>
      <w:sz w:val="28"/>
      <w:szCs w:val="28"/>
    </w:rPr>
  </w:style>
  <w:style w:type="character" w:styleId="674">
    <w:name w:val="Заголовок 5 Знак"/>
    <w:next w:val="674"/>
    <w:link w:val="62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675">
    <w:name w:val="Заголовок 6 Знак"/>
    <w:next w:val="675"/>
    <w:link w:val="623"/>
    <w:uiPriority w:val="9"/>
    <w:semiHidden/>
    <w:rPr>
      <w:rFonts w:ascii="Calibri" w:hAnsi="Calibri"/>
      <w:b/>
      <w:bCs/>
      <w:sz w:val="22"/>
      <w:szCs w:val="22"/>
    </w:rPr>
  </w:style>
  <w:style w:type="character" w:styleId="676">
    <w:name w:val="Заголовок 7 Знак"/>
    <w:next w:val="676"/>
    <w:link w:val="624"/>
    <w:uiPriority w:val="9"/>
    <w:semiHidden/>
    <w:rPr>
      <w:rFonts w:ascii="Calibri" w:hAnsi="Calibri"/>
      <w:sz w:val="22"/>
      <w:szCs w:val="22"/>
    </w:rPr>
  </w:style>
  <w:style w:type="character" w:styleId="677">
    <w:name w:val="Заголовок 8 Знак"/>
    <w:next w:val="677"/>
    <w:link w:val="625"/>
    <w:uiPriority w:val="9"/>
    <w:semiHidden/>
    <w:rPr>
      <w:rFonts w:ascii="Calibri" w:hAnsi="Calibri"/>
      <w:i/>
      <w:iCs/>
      <w:sz w:val="22"/>
      <w:szCs w:val="22"/>
    </w:rPr>
  </w:style>
  <w:style w:type="character" w:styleId="678">
    <w:name w:val="Заголовок 9 Знак"/>
    <w:next w:val="678"/>
    <w:link w:val="626"/>
    <w:uiPriority w:val="9"/>
    <w:semiHidden/>
    <w:rPr>
      <w:rFonts w:ascii="Cambria" w:hAnsi="Cambria"/>
      <w:sz w:val="22"/>
      <w:szCs w:val="22"/>
    </w:rPr>
  </w:style>
  <w:style w:type="paragraph" w:styleId="679">
    <w:name w:val="Подзаголовок"/>
    <w:basedOn w:val="617"/>
    <w:next w:val="617"/>
    <w:link w:val="68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Подзаголовок Знак"/>
    <w:next w:val="680"/>
    <w:link w:val="679"/>
    <w:uiPriority w:val="11"/>
    <w:rPr>
      <w:rFonts w:ascii="Cambria" w:hAnsi="Cambria"/>
      <w:sz w:val="22"/>
      <w:szCs w:val="22"/>
    </w:rPr>
  </w:style>
  <w:style w:type="character" w:styleId="681">
    <w:name w:val="Выделение"/>
    <w:next w:val="681"/>
    <w:link w:val="617"/>
    <w:uiPriority w:val="20"/>
    <w:qFormat/>
    <w:rPr>
      <w:rFonts w:ascii="Calibri" w:hAnsi="Calibri"/>
      <w:b/>
      <w:i/>
      <w:iCs/>
    </w:rPr>
  </w:style>
  <w:style w:type="paragraph" w:styleId="682">
    <w:name w:val="Цитата 2"/>
    <w:basedOn w:val="617"/>
    <w:next w:val="617"/>
    <w:link w:val="68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83">
    <w:name w:val="Цитата 2 Знак"/>
    <w:next w:val="683"/>
    <w:link w:val="682"/>
    <w:uiPriority w:val="29"/>
    <w:rPr>
      <w:rFonts w:ascii="Calibri" w:hAnsi="Calibri"/>
      <w:i/>
      <w:sz w:val="22"/>
      <w:szCs w:val="22"/>
    </w:rPr>
  </w:style>
  <w:style w:type="paragraph" w:styleId="684">
    <w:name w:val="Выделенная цитата"/>
    <w:basedOn w:val="617"/>
    <w:next w:val="617"/>
    <w:link w:val="68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85">
    <w:name w:val="Выделенная цитата Знак"/>
    <w:next w:val="685"/>
    <w:link w:val="684"/>
    <w:uiPriority w:val="30"/>
    <w:rPr>
      <w:rFonts w:ascii="Calibri" w:hAnsi="Calibri"/>
      <w:b/>
      <w:i/>
      <w:sz w:val="22"/>
      <w:szCs w:val="22"/>
    </w:rPr>
  </w:style>
  <w:style w:type="character" w:styleId="686">
    <w:name w:val="Слабое выделение"/>
    <w:next w:val="686"/>
    <w:link w:val="617"/>
    <w:uiPriority w:val="19"/>
    <w:qFormat/>
    <w:rPr>
      <w:i/>
      <w:color w:val="5a5a5a"/>
    </w:rPr>
  </w:style>
  <w:style w:type="character" w:styleId="687">
    <w:name w:val="Сильное выделение"/>
    <w:next w:val="687"/>
    <w:link w:val="617"/>
    <w:uiPriority w:val="21"/>
    <w:qFormat/>
    <w:rPr>
      <w:b/>
      <w:i/>
      <w:sz w:val="24"/>
      <w:szCs w:val="24"/>
      <w:u w:val="single"/>
    </w:rPr>
  </w:style>
  <w:style w:type="character" w:styleId="688">
    <w:name w:val="Слабая ссылка"/>
    <w:next w:val="688"/>
    <w:link w:val="617"/>
    <w:uiPriority w:val="31"/>
    <w:qFormat/>
    <w:rPr>
      <w:sz w:val="24"/>
      <w:szCs w:val="24"/>
      <w:u w:val="single"/>
    </w:rPr>
  </w:style>
  <w:style w:type="character" w:styleId="689">
    <w:name w:val="Сильная ссылка"/>
    <w:next w:val="689"/>
    <w:link w:val="617"/>
    <w:uiPriority w:val="32"/>
    <w:qFormat/>
    <w:rPr>
      <w:b/>
      <w:sz w:val="24"/>
      <w:u w:val="single"/>
    </w:rPr>
  </w:style>
  <w:style w:type="character" w:styleId="690">
    <w:name w:val="Название книги"/>
    <w:next w:val="690"/>
    <w:link w:val="61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91">
    <w:name w:val="Заголовок оглавления"/>
    <w:basedOn w:val="618"/>
    <w:next w:val="617"/>
    <w:link w:val="61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92">
    <w:name w:val="Основной текст с отступом 3"/>
    <w:basedOn w:val="617"/>
    <w:next w:val="692"/>
    <w:link w:val="693"/>
    <w:unhideWhenUsed/>
    <w:pPr>
      <w:ind w:left="283"/>
      <w:spacing w:after="120"/>
    </w:pPr>
    <w:rPr>
      <w:sz w:val="16"/>
      <w:szCs w:val="16"/>
    </w:rPr>
  </w:style>
  <w:style w:type="character" w:styleId="693">
    <w:name w:val="Основной текст с отступом 3 Знак"/>
    <w:next w:val="693"/>
    <w:link w:val="692"/>
    <w:rPr>
      <w:sz w:val="16"/>
      <w:szCs w:val="16"/>
    </w:rPr>
  </w:style>
  <w:style w:type="paragraph" w:styleId="694">
    <w:name w:val="Знак"/>
    <w:basedOn w:val="617"/>
    <w:next w:val="694"/>
    <w:link w:val="61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95">
    <w:name w:val="Просмотренная гиперссылка"/>
    <w:next w:val="695"/>
    <w:link w:val="617"/>
    <w:uiPriority w:val="99"/>
    <w:semiHidden/>
    <w:unhideWhenUsed/>
    <w:rPr>
      <w:color w:val="800080"/>
      <w:u w:val="single"/>
    </w:rPr>
  </w:style>
  <w:style w:type="paragraph" w:styleId="696">
    <w:name w:val="ConsTitle"/>
    <w:next w:val="696"/>
    <w:link w:val="61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97">
    <w:name w:val="ConsNormal"/>
    <w:next w:val="697"/>
    <w:link w:val="61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8">
    <w:name w:val=" Знак Знак1"/>
    <w:basedOn w:val="617"/>
    <w:next w:val="698"/>
    <w:link w:val="61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99">
    <w:name w:val="Колонтитул (2)_"/>
    <w:next w:val="699"/>
    <w:link w:val="704"/>
  </w:style>
  <w:style w:type="character" w:styleId="700">
    <w:name w:val="Основной текст (2)_"/>
    <w:next w:val="700"/>
    <w:link w:val="705"/>
  </w:style>
  <w:style w:type="character" w:styleId="701">
    <w:name w:val="Заголовок №1_"/>
    <w:next w:val="701"/>
    <w:link w:val="706"/>
    <w:rPr>
      <w:b/>
      <w:bCs/>
    </w:rPr>
  </w:style>
  <w:style w:type="character" w:styleId="702">
    <w:name w:val="Другое_"/>
    <w:next w:val="702"/>
    <w:link w:val="707"/>
  </w:style>
  <w:style w:type="character" w:styleId="703">
    <w:name w:val="Подпись к таблице_"/>
    <w:next w:val="703"/>
    <w:link w:val="708"/>
  </w:style>
  <w:style w:type="paragraph" w:styleId="704">
    <w:name w:val="Колонтитул (2)"/>
    <w:basedOn w:val="617"/>
    <w:next w:val="704"/>
    <w:link w:val="699"/>
    <w:pPr>
      <w:widowControl w:val="off"/>
    </w:pPr>
    <w:rPr>
      <w:sz w:val="20"/>
      <w:szCs w:val="20"/>
    </w:rPr>
  </w:style>
  <w:style w:type="paragraph" w:styleId="705">
    <w:name w:val="Основной текст (2)"/>
    <w:basedOn w:val="617"/>
    <w:next w:val="705"/>
    <w:link w:val="700"/>
    <w:pPr>
      <w:ind w:left="5600"/>
      <w:widowControl w:val="off"/>
    </w:pPr>
    <w:rPr>
      <w:sz w:val="20"/>
      <w:szCs w:val="20"/>
    </w:rPr>
  </w:style>
  <w:style w:type="paragraph" w:styleId="706">
    <w:name w:val="Заголовок №1"/>
    <w:basedOn w:val="617"/>
    <w:next w:val="706"/>
    <w:link w:val="70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07">
    <w:name w:val="Другое"/>
    <w:basedOn w:val="617"/>
    <w:next w:val="707"/>
    <w:link w:val="702"/>
    <w:pPr>
      <w:widowControl w:val="off"/>
    </w:pPr>
    <w:rPr>
      <w:sz w:val="20"/>
      <w:szCs w:val="20"/>
    </w:rPr>
  </w:style>
  <w:style w:type="paragraph" w:styleId="708">
    <w:name w:val="Подпись к таблице"/>
    <w:basedOn w:val="617"/>
    <w:next w:val="708"/>
    <w:link w:val="703"/>
    <w:pPr>
      <w:widowControl w:val="off"/>
    </w:pPr>
    <w:rPr>
      <w:sz w:val="20"/>
      <w:szCs w:val="20"/>
    </w:rPr>
  </w:style>
  <w:style w:type="paragraph" w:styleId="709">
    <w:name w:val="Основной текст (2)1"/>
    <w:basedOn w:val="617"/>
    <w:next w:val="709"/>
    <w:link w:val="617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10">
    <w:name w:val="Основной текст (2) + 9 pt"/>
    <w:next w:val="710"/>
    <w:link w:val="617"/>
    <w:rPr>
      <w:rFonts w:cs="Times New Roman"/>
      <w:sz w:val="18"/>
      <w:szCs w:val="18"/>
      <w:shd w:val="clear" w:color="auto" w:fill="ffffff"/>
    </w:rPr>
  </w:style>
  <w:style w:type="character" w:styleId="711">
    <w:name w:val="Основной текст (2) + 9 pt2,Полужирный2,Курсив2"/>
    <w:next w:val="711"/>
    <w:link w:val="61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12">
    <w:name w:val="Основной текст (3)_"/>
    <w:next w:val="712"/>
    <w:link w:val="713"/>
    <w:rPr>
      <w:sz w:val="21"/>
      <w:szCs w:val="21"/>
      <w:shd w:val="clear" w:color="auto" w:fill="ffffff"/>
    </w:rPr>
  </w:style>
  <w:style w:type="paragraph" w:styleId="713">
    <w:name w:val="Основной текст (3)"/>
    <w:basedOn w:val="617"/>
    <w:next w:val="713"/>
    <w:link w:val="71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14">
    <w:name w:val="Основной текст3"/>
    <w:basedOn w:val="617"/>
    <w:next w:val="714"/>
    <w:link w:val="61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15">
    <w:name w:val="1"/>
    <w:basedOn w:val="617"/>
    <w:next w:val="715"/>
    <w:link w:val="617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16">
    <w:name w:val="Цитата"/>
    <w:basedOn w:val="617"/>
    <w:next w:val="716"/>
    <w:link w:val="617"/>
    <w:pPr>
      <w:ind w:left="851" w:right="1274"/>
      <w:jc w:val="center"/>
    </w:pPr>
    <w:rPr>
      <w:b/>
      <w:sz w:val="28"/>
      <w:szCs w:val="20"/>
    </w:rPr>
  </w:style>
  <w:style w:type="paragraph" w:styleId="717">
    <w:name w:val="formattext topleveltext"/>
    <w:basedOn w:val="617"/>
    <w:next w:val="717"/>
    <w:link w:val="617"/>
    <w:pPr>
      <w:spacing w:before="100" w:beforeAutospacing="1" w:after="100" w:afterAutospacing="1"/>
    </w:pPr>
  </w:style>
  <w:style w:type="paragraph" w:styleId="718">
    <w:name w:val="Абзац списка1"/>
    <w:basedOn w:val="617"/>
    <w:next w:val="718"/>
    <w:link w:val="617"/>
    <w:pPr>
      <w:ind w:left="720"/>
      <w:spacing w:line="276" w:lineRule="auto"/>
    </w:pPr>
  </w:style>
  <w:style w:type="paragraph" w:styleId="719">
    <w:name w:val="Standard"/>
    <w:next w:val="719"/>
    <w:link w:val="61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20">
    <w:name w:val="Сетка таблицы2"/>
    <w:basedOn w:val="628"/>
    <w:next w:val="630"/>
    <w:link w:val="61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21">
    <w:name w:val="Сетка таблицы3"/>
    <w:basedOn w:val="628"/>
    <w:next w:val="630"/>
    <w:link w:val="61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2">
    <w:name w:val="Прижатый влево"/>
    <w:basedOn w:val="617"/>
    <w:next w:val="617"/>
    <w:link w:val="617"/>
    <w:rPr>
      <w:rFonts w:ascii="Arial" w:hAnsi="Arial"/>
      <w:sz w:val="20"/>
      <w:szCs w:val="20"/>
    </w:rPr>
  </w:style>
  <w:style w:type="character" w:styleId="723">
    <w:name w:val="Абзац списка Знак,мой Знак"/>
    <w:next w:val="723"/>
    <w:link w:val="633"/>
    <w:uiPriority w:val="34"/>
    <w:rPr>
      <w:sz w:val="24"/>
      <w:szCs w:val="24"/>
    </w:rPr>
  </w:style>
  <w:style w:type="character" w:styleId="724">
    <w:name w:val="Heading 1 Char"/>
    <w:next w:val="724"/>
    <w:link w:val="617"/>
    <w:uiPriority w:val="9"/>
    <w:rPr>
      <w:rFonts w:ascii="Arial" w:hAnsi="Arial" w:eastAsia="Arial" w:cs="Arial"/>
      <w:sz w:val="40"/>
      <w:szCs w:val="40"/>
    </w:rPr>
  </w:style>
  <w:style w:type="character" w:styleId="725">
    <w:name w:val="Heading 2 Char"/>
    <w:next w:val="725"/>
    <w:link w:val="617"/>
    <w:uiPriority w:val="9"/>
    <w:rPr>
      <w:rFonts w:ascii="Arial" w:hAnsi="Arial" w:eastAsia="Arial" w:cs="Arial"/>
      <w:sz w:val="34"/>
    </w:rPr>
  </w:style>
  <w:style w:type="character" w:styleId="726">
    <w:name w:val="Heading 3 Char"/>
    <w:next w:val="726"/>
    <w:link w:val="617"/>
    <w:uiPriority w:val="9"/>
    <w:rPr>
      <w:rFonts w:ascii="Arial" w:hAnsi="Arial" w:eastAsia="Arial" w:cs="Arial"/>
      <w:sz w:val="30"/>
      <w:szCs w:val="30"/>
    </w:rPr>
  </w:style>
  <w:style w:type="character" w:styleId="727">
    <w:name w:val="Heading 4 Char"/>
    <w:next w:val="727"/>
    <w:link w:val="617"/>
    <w:uiPriority w:val="9"/>
    <w:rPr>
      <w:rFonts w:ascii="Arial" w:hAnsi="Arial" w:eastAsia="Arial" w:cs="Arial"/>
      <w:b/>
      <w:bCs/>
      <w:sz w:val="26"/>
      <w:szCs w:val="26"/>
    </w:rPr>
  </w:style>
  <w:style w:type="character" w:styleId="728">
    <w:name w:val="Heading 5 Char"/>
    <w:next w:val="728"/>
    <w:link w:val="617"/>
    <w:uiPriority w:val="9"/>
    <w:rPr>
      <w:rFonts w:ascii="Arial" w:hAnsi="Arial" w:eastAsia="Arial" w:cs="Arial"/>
      <w:b/>
      <w:bCs/>
      <w:sz w:val="24"/>
      <w:szCs w:val="24"/>
    </w:rPr>
  </w:style>
  <w:style w:type="character" w:styleId="729">
    <w:name w:val="Heading 6 Char"/>
    <w:next w:val="729"/>
    <w:link w:val="617"/>
    <w:uiPriority w:val="9"/>
    <w:rPr>
      <w:rFonts w:ascii="Arial" w:hAnsi="Arial" w:eastAsia="Arial" w:cs="Arial"/>
      <w:b/>
      <w:bCs/>
      <w:sz w:val="22"/>
      <w:szCs w:val="22"/>
    </w:rPr>
  </w:style>
  <w:style w:type="character" w:styleId="730">
    <w:name w:val="Heading 7 Char"/>
    <w:next w:val="730"/>
    <w:link w:val="61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8 Char"/>
    <w:next w:val="731"/>
    <w:link w:val="617"/>
    <w:uiPriority w:val="9"/>
    <w:rPr>
      <w:rFonts w:ascii="Arial" w:hAnsi="Arial" w:eastAsia="Arial" w:cs="Arial"/>
      <w:i/>
      <w:iCs/>
      <w:sz w:val="22"/>
      <w:szCs w:val="22"/>
    </w:rPr>
  </w:style>
  <w:style w:type="character" w:styleId="732">
    <w:name w:val="Heading 9 Char"/>
    <w:next w:val="732"/>
    <w:link w:val="617"/>
    <w:uiPriority w:val="9"/>
    <w:rPr>
      <w:rFonts w:ascii="Arial" w:hAnsi="Arial" w:eastAsia="Arial" w:cs="Arial"/>
      <w:i/>
      <w:iCs/>
      <w:sz w:val="21"/>
      <w:szCs w:val="21"/>
    </w:rPr>
  </w:style>
  <w:style w:type="character" w:styleId="733">
    <w:name w:val="Title Char"/>
    <w:next w:val="733"/>
    <w:link w:val="617"/>
    <w:uiPriority w:val="10"/>
    <w:rPr>
      <w:sz w:val="48"/>
      <w:szCs w:val="48"/>
    </w:rPr>
  </w:style>
  <w:style w:type="character" w:styleId="734">
    <w:name w:val="Subtitle Char"/>
    <w:next w:val="734"/>
    <w:link w:val="617"/>
    <w:uiPriority w:val="11"/>
    <w:rPr>
      <w:sz w:val="24"/>
      <w:szCs w:val="24"/>
    </w:rPr>
  </w:style>
  <w:style w:type="character" w:styleId="735">
    <w:name w:val="Quote Char"/>
    <w:next w:val="735"/>
    <w:link w:val="617"/>
    <w:uiPriority w:val="29"/>
    <w:rPr>
      <w:i/>
    </w:rPr>
  </w:style>
  <w:style w:type="character" w:styleId="736">
    <w:name w:val="Intense Quote Char"/>
    <w:next w:val="736"/>
    <w:link w:val="617"/>
    <w:uiPriority w:val="30"/>
    <w:rPr>
      <w:i/>
    </w:rPr>
  </w:style>
  <w:style w:type="character" w:styleId="737">
    <w:name w:val="Header Char"/>
    <w:next w:val="737"/>
    <w:link w:val="617"/>
    <w:uiPriority w:val="99"/>
  </w:style>
  <w:style w:type="character" w:styleId="738">
    <w:name w:val="Footer Char"/>
    <w:next w:val="738"/>
    <w:link w:val="617"/>
    <w:uiPriority w:val="99"/>
  </w:style>
  <w:style w:type="paragraph" w:styleId="739">
    <w:name w:val="Название объекта"/>
    <w:basedOn w:val="617"/>
    <w:next w:val="739"/>
    <w:link w:val="617"/>
    <w:semiHidden/>
    <w:unhideWhenUsed/>
    <w:qFormat/>
    <w:pPr>
      <w:spacing w:before="120" w:after="120"/>
      <w:suppressLineNumbers/>
    </w:pPr>
    <w:rPr>
      <w:rFonts w:cs="Droid Sans Devanagari"/>
      <w:i/>
      <w:iCs/>
      <w:lang w:eastAsia="zh-CN"/>
    </w:rPr>
  </w:style>
  <w:style w:type="character" w:styleId="740">
    <w:name w:val="Caption Char"/>
    <w:next w:val="740"/>
    <w:link w:val="617"/>
    <w:uiPriority w:val="99"/>
  </w:style>
  <w:style w:type="table" w:styleId="741">
    <w:name w:val="Table Grid Light"/>
    <w:next w:val="741"/>
    <w:link w:val="617"/>
    <w:uiPriority w:val="59"/>
    <w:rPr>
      <w:lang w:val="ru-RU" w:eastAsia="zh-CN" w:bidi="ar-SA"/>
    </w:rPr>
    <w:tblPr/>
  </w:style>
  <w:style w:type="table" w:styleId="742">
    <w:name w:val="Таблица простая 1"/>
    <w:next w:val="742"/>
    <w:link w:val="617"/>
    <w:uiPriority w:val="59"/>
    <w:rPr>
      <w:lang w:val="ru-RU" w:eastAsia="zh-CN" w:bidi="ar-SA"/>
    </w:rPr>
    <w:tblPr/>
  </w:style>
  <w:style w:type="table" w:styleId="743">
    <w:name w:val="Таблица простая 2"/>
    <w:next w:val="743"/>
    <w:link w:val="617"/>
    <w:uiPriority w:val="59"/>
    <w:rPr>
      <w:lang w:val="ru-RU" w:eastAsia="zh-CN" w:bidi="ar-SA"/>
    </w:rPr>
    <w:tblPr/>
  </w:style>
  <w:style w:type="table" w:styleId="744">
    <w:name w:val="Таблица простая 3"/>
    <w:next w:val="744"/>
    <w:link w:val="617"/>
    <w:uiPriority w:val="99"/>
    <w:rPr>
      <w:lang w:val="ru-RU" w:eastAsia="zh-CN" w:bidi="ar-SA"/>
    </w:rPr>
    <w:tblPr/>
  </w:style>
  <w:style w:type="table" w:styleId="745">
    <w:name w:val="Таблица простая 4"/>
    <w:next w:val="745"/>
    <w:link w:val="617"/>
    <w:uiPriority w:val="99"/>
    <w:rPr>
      <w:lang w:val="ru-RU" w:eastAsia="zh-CN" w:bidi="ar-SA"/>
    </w:rPr>
    <w:tblPr/>
  </w:style>
  <w:style w:type="table" w:styleId="746">
    <w:name w:val="Таблица простая 5"/>
    <w:next w:val="746"/>
    <w:link w:val="617"/>
    <w:uiPriority w:val="99"/>
    <w:rPr>
      <w:lang w:val="ru-RU" w:eastAsia="zh-CN" w:bidi="ar-SA"/>
    </w:rPr>
    <w:tblPr/>
  </w:style>
  <w:style w:type="table" w:styleId="747">
    <w:name w:val="Таблица-сетка 1 светлая"/>
    <w:next w:val="747"/>
    <w:link w:val="617"/>
    <w:uiPriority w:val="99"/>
    <w:rPr>
      <w:lang w:val="ru-RU" w:eastAsia="zh-CN" w:bidi="ar-SA"/>
    </w:rPr>
    <w:tblPr/>
  </w:style>
  <w:style w:type="table" w:styleId="748">
    <w:name w:val="Grid Table 1 Light - Accent 1"/>
    <w:next w:val="748"/>
    <w:link w:val="617"/>
    <w:uiPriority w:val="99"/>
    <w:rPr>
      <w:lang w:val="ru-RU" w:eastAsia="zh-CN" w:bidi="ar-SA"/>
    </w:rPr>
    <w:tblPr/>
  </w:style>
  <w:style w:type="table" w:styleId="749">
    <w:name w:val="Grid Table 1 Light - Accent 2"/>
    <w:next w:val="749"/>
    <w:link w:val="617"/>
    <w:uiPriority w:val="99"/>
    <w:rPr>
      <w:lang w:val="ru-RU" w:eastAsia="zh-CN" w:bidi="ar-SA"/>
    </w:rPr>
    <w:tblPr/>
  </w:style>
  <w:style w:type="table" w:styleId="750">
    <w:name w:val="Grid Table 1 Light - Accent 3"/>
    <w:next w:val="750"/>
    <w:link w:val="617"/>
    <w:uiPriority w:val="99"/>
    <w:rPr>
      <w:lang w:val="ru-RU" w:eastAsia="zh-CN" w:bidi="ar-SA"/>
    </w:rPr>
    <w:tblPr/>
  </w:style>
  <w:style w:type="table" w:styleId="751">
    <w:name w:val="Grid Table 1 Light - Accent 4"/>
    <w:next w:val="751"/>
    <w:link w:val="617"/>
    <w:uiPriority w:val="99"/>
    <w:rPr>
      <w:lang w:val="ru-RU" w:eastAsia="zh-CN" w:bidi="ar-SA"/>
    </w:rPr>
    <w:tblPr/>
  </w:style>
  <w:style w:type="table" w:styleId="752">
    <w:name w:val="Grid Table 1 Light - Accent 5"/>
    <w:next w:val="752"/>
    <w:link w:val="617"/>
    <w:uiPriority w:val="99"/>
    <w:rPr>
      <w:lang w:val="ru-RU" w:eastAsia="zh-CN" w:bidi="ar-SA"/>
    </w:rPr>
    <w:tblPr/>
  </w:style>
  <w:style w:type="table" w:styleId="753">
    <w:name w:val="Grid Table 1 Light - Accent 6"/>
    <w:next w:val="753"/>
    <w:link w:val="617"/>
    <w:uiPriority w:val="99"/>
    <w:rPr>
      <w:lang w:val="ru-RU" w:eastAsia="zh-CN" w:bidi="ar-SA"/>
    </w:rPr>
    <w:tblPr/>
  </w:style>
  <w:style w:type="table" w:styleId="754">
    <w:name w:val="Таблица-сетка 2"/>
    <w:next w:val="754"/>
    <w:link w:val="617"/>
    <w:uiPriority w:val="99"/>
    <w:rPr>
      <w:lang w:val="ru-RU" w:eastAsia="zh-CN" w:bidi="ar-SA"/>
    </w:rPr>
    <w:tblPr/>
  </w:style>
  <w:style w:type="table" w:styleId="755">
    <w:name w:val="Grid Table 2 - Accent 1"/>
    <w:next w:val="755"/>
    <w:link w:val="617"/>
    <w:uiPriority w:val="99"/>
    <w:rPr>
      <w:lang w:val="ru-RU" w:eastAsia="zh-CN" w:bidi="ar-SA"/>
    </w:rPr>
    <w:tblPr/>
  </w:style>
  <w:style w:type="table" w:styleId="756">
    <w:name w:val="Grid Table 2 - Accent 2"/>
    <w:next w:val="756"/>
    <w:link w:val="617"/>
    <w:uiPriority w:val="99"/>
    <w:rPr>
      <w:lang w:val="ru-RU" w:eastAsia="zh-CN" w:bidi="ar-SA"/>
    </w:rPr>
    <w:tblPr/>
  </w:style>
  <w:style w:type="table" w:styleId="757">
    <w:name w:val="Grid Table 2 - Accent 3"/>
    <w:next w:val="757"/>
    <w:link w:val="617"/>
    <w:uiPriority w:val="99"/>
    <w:rPr>
      <w:lang w:val="ru-RU" w:eastAsia="zh-CN" w:bidi="ar-SA"/>
    </w:rPr>
    <w:tblPr/>
  </w:style>
  <w:style w:type="table" w:styleId="758">
    <w:name w:val="Grid Table 2 - Accent 4"/>
    <w:next w:val="758"/>
    <w:link w:val="617"/>
    <w:uiPriority w:val="99"/>
    <w:rPr>
      <w:lang w:val="ru-RU" w:eastAsia="zh-CN" w:bidi="ar-SA"/>
    </w:rPr>
    <w:tblPr/>
  </w:style>
  <w:style w:type="table" w:styleId="759">
    <w:name w:val="Grid Table 2 - Accent 5"/>
    <w:next w:val="759"/>
    <w:link w:val="617"/>
    <w:uiPriority w:val="99"/>
    <w:rPr>
      <w:lang w:val="ru-RU" w:eastAsia="zh-CN" w:bidi="ar-SA"/>
    </w:rPr>
    <w:tblPr/>
  </w:style>
  <w:style w:type="table" w:styleId="760">
    <w:name w:val="Grid Table 2 - Accent 6"/>
    <w:next w:val="760"/>
    <w:link w:val="617"/>
    <w:uiPriority w:val="99"/>
    <w:rPr>
      <w:lang w:val="ru-RU" w:eastAsia="zh-CN" w:bidi="ar-SA"/>
    </w:rPr>
    <w:tblPr/>
  </w:style>
  <w:style w:type="table" w:styleId="761">
    <w:name w:val="Таблица-сетка 3"/>
    <w:next w:val="761"/>
    <w:link w:val="617"/>
    <w:uiPriority w:val="99"/>
    <w:rPr>
      <w:lang w:val="ru-RU" w:eastAsia="zh-CN" w:bidi="ar-SA"/>
    </w:rPr>
    <w:tblPr/>
  </w:style>
  <w:style w:type="table" w:styleId="762">
    <w:name w:val="Grid Table 3 - Accent 1"/>
    <w:next w:val="762"/>
    <w:link w:val="617"/>
    <w:uiPriority w:val="99"/>
    <w:rPr>
      <w:lang w:val="ru-RU" w:eastAsia="zh-CN" w:bidi="ar-SA"/>
    </w:rPr>
    <w:tblPr/>
  </w:style>
  <w:style w:type="table" w:styleId="763">
    <w:name w:val="Grid Table 3 - Accent 2"/>
    <w:next w:val="763"/>
    <w:link w:val="617"/>
    <w:uiPriority w:val="99"/>
    <w:rPr>
      <w:lang w:val="ru-RU" w:eastAsia="zh-CN" w:bidi="ar-SA"/>
    </w:rPr>
    <w:tblPr/>
  </w:style>
  <w:style w:type="table" w:styleId="764">
    <w:name w:val="Grid Table 3 - Accent 3"/>
    <w:next w:val="764"/>
    <w:link w:val="617"/>
    <w:uiPriority w:val="99"/>
    <w:rPr>
      <w:lang w:val="ru-RU" w:eastAsia="zh-CN" w:bidi="ar-SA"/>
    </w:rPr>
    <w:tblPr/>
  </w:style>
  <w:style w:type="table" w:styleId="765">
    <w:name w:val="Grid Table 3 - Accent 4"/>
    <w:next w:val="765"/>
    <w:link w:val="617"/>
    <w:uiPriority w:val="99"/>
    <w:rPr>
      <w:lang w:val="ru-RU" w:eastAsia="zh-CN" w:bidi="ar-SA"/>
    </w:rPr>
    <w:tblPr/>
  </w:style>
  <w:style w:type="table" w:styleId="766">
    <w:name w:val="Grid Table 3 - Accent 5"/>
    <w:next w:val="766"/>
    <w:link w:val="617"/>
    <w:uiPriority w:val="99"/>
    <w:rPr>
      <w:lang w:val="ru-RU" w:eastAsia="zh-CN" w:bidi="ar-SA"/>
    </w:rPr>
    <w:tblPr/>
  </w:style>
  <w:style w:type="table" w:styleId="767">
    <w:name w:val="Grid Table 3 - Accent 6"/>
    <w:next w:val="767"/>
    <w:link w:val="617"/>
    <w:uiPriority w:val="99"/>
    <w:rPr>
      <w:lang w:val="ru-RU" w:eastAsia="zh-CN" w:bidi="ar-SA"/>
    </w:rPr>
    <w:tblPr/>
  </w:style>
  <w:style w:type="table" w:styleId="768">
    <w:name w:val="Таблица-сетка 4"/>
    <w:next w:val="768"/>
    <w:link w:val="617"/>
    <w:uiPriority w:val="59"/>
    <w:rPr>
      <w:lang w:val="ru-RU" w:eastAsia="zh-CN" w:bidi="ar-SA"/>
    </w:rPr>
    <w:tblPr/>
  </w:style>
  <w:style w:type="table" w:styleId="769">
    <w:name w:val="Grid Table 4 - Accent 1"/>
    <w:next w:val="769"/>
    <w:link w:val="617"/>
    <w:uiPriority w:val="59"/>
    <w:rPr>
      <w:lang w:val="ru-RU" w:eastAsia="zh-CN" w:bidi="ar-SA"/>
    </w:rPr>
    <w:tblPr/>
  </w:style>
  <w:style w:type="table" w:styleId="770">
    <w:name w:val="Grid Table 4 - Accent 2"/>
    <w:next w:val="770"/>
    <w:link w:val="617"/>
    <w:uiPriority w:val="59"/>
    <w:rPr>
      <w:lang w:val="ru-RU" w:eastAsia="zh-CN" w:bidi="ar-SA"/>
    </w:rPr>
    <w:tblPr/>
  </w:style>
  <w:style w:type="table" w:styleId="771">
    <w:name w:val="Grid Table 4 - Accent 3"/>
    <w:next w:val="771"/>
    <w:link w:val="617"/>
    <w:uiPriority w:val="59"/>
    <w:rPr>
      <w:lang w:val="ru-RU" w:eastAsia="zh-CN" w:bidi="ar-SA"/>
    </w:rPr>
    <w:tblPr/>
  </w:style>
  <w:style w:type="table" w:styleId="772">
    <w:name w:val="Grid Table 4 - Accent 4"/>
    <w:next w:val="772"/>
    <w:link w:val="617"/>
    <w:uiPriority w:val="59"/>
    <w:rPr>
      <w:lang w:val="ru-RU" w:eastAsia="zh-CN" w:bidi="ar-SA"/>
    </w:rPr>
    <w:tblPr/>
  </w:style>
  <w:style w:type="table" w:styleId="773">
    <w:name w:val="Grid Table 4 - Accent 5"/>
    <w:next w:val="773"/>
    <w:link w:val="617"/>
    <w:uiPriority w:val="59"/>
    <w:rPr>
      <w:lang w:val="ru-RU" w:eastAsia="zh-CN" w:bidi="ar-SA"/>
    </w:rPr>
    <w:tblPr/>
  </w:style>
  <w:style w:type="table" w:styleId="774">
    <w:name w:val="Grid Table 4 - Accent 6"/>
    <w:next w:val="774"/>
    <w:link w:val="617"/>
    <w:uiPriority w:val="59"/>
    <w:rPr>
      <w:lang w:val="ru-RU" w:eastAsia="zh-CN" w:bidi="ar-SA"/>
    </w:rPr>
    <w:tblPr/>
  </w:style>
  <w:style w:type="table" w:styleId="775">
    <w:name w:val="Таблица-сетка 5 темная"/>
    <w:next w:val="775"/>
    <w:link w:val="617"/>
    <w:uiPriority w:val="99"/>
    <w:rPr>
      <w:lang w:val="ru-RU" w:eastAsia="zh-CN" w:bidi="ar-SA"/>
    </w:rPr>
    <w:tblPr/>
  </w:style>
  <w:style w:type="table" w:styleId="776">
    <w:name w:val="Grid Table 5 Dark- Accent 1"/>
    <w:next w:val="776"/>
    <w:link w:val="617"/>
    <w:uiPriority w:val="99"/>
    <w:rPr>
      <w:lang w:val="ru-RU" w:eastAsia="zh-CN" w:bidi="ar-SA"/>
    </w:rPr>
    <w:tblPr/>
  </w:style>
  <w:style w:type="table" w:styleId="777">
    <w:name w:val="Grid Table 5 Dark - Accent 2"/>
    <w:next w:val="777"/>
    <w:link w:val="617"/>
    <w:uiPriority w:val="99"/>
    <w:rPr>
      <w:lang w:val="ru-RU" w:eastAsia="zh-CN" w:bidi="ar-SA"/>
    </w:rPr>
    <w:tblPr/>
  </w:style>
  <w:style w:type="table" w:styleId="778">
    <w:name w:val="Grid Table 5 Dark - Accent 3"/>
    <w:next w:val="778"/>
    <w:link w:val="617"/>
    <w:uiPriority w:val="99"/>
    <w:rPr>
      <w:lang w:val="ru-RU" w:eastAsia="zh-CN" w:bidi="ar-SA"/>
    </w:rPr>
    <w:tblPr/>
  </w:style>
  <w:style w:type="table" w:styleId="779">
    <w:name w:val="Grid Table 5 Dark- Accent 4"/>
    <w:next w:val="779"/>
    <w:link w:val="617"/>
    <w:uiPriority w:val="99"/>
    <w:rPr>
      <w:lang w:val="ru-RU" w:eastAsia="zh-CN" w:bidi="ar-SA"/>
    </w:rPr>
    <w:tblPr/>
  </w:style>
  <w:style w:type="table" w:styleId="780">
    <w:name w:val="Grid Table 5 Dark - Accent 5"/>
    <w:next w:val="780"/>
    <w:link w:val="617"/>
    <w:uiPriority w:val="99"/>
    <w:rPr>
      <w:lang w:val="ru-RU" w:eastAsia="zh-CN" w:bidi="ar-SA"/>
    </w:rPr>
    <w:tblPr/>
  </w:style>
  <w:style w:type="table" w:styleId="781">
    <w:name w:val="Grid Table 5 Dark - Accent 6"/>
    <w:next w:val="781"/>
    <w:link w:val="617"/>
    <w:uiPriority w:val="99"/>
    <w:rPr>
      <w:lang w:val="ru-RU" w:eastAsia="zh-CN" w:bidi="ar-SA"/>
    </w:rPr>
    <w:tblPr/>
  </w:style>
  <w:style w:type="table" w:styleId="782">
    <w:name w:val="Таблица-сетка 6 цветная"/>
    <w:next w:val="782"/>
    <w:link w:val="617"/>
    <w:uiPriority w:val="99"/>
    <w:rPr>
      <w:lang w:val="ru-RU" w:eastAsia="zh-CN" w:bidi="ar-SA"/>
    </w:rPr>
    <w:tblPr/>
  </w:style>
  <w:style w:type="table" w:styleId="783">
    <w:name w:val="Grid Table 6 Colorful - Accent 1"/>
    <w:next w:val="783"/>
    <w:link w:val="617"/>
    <w:uiPriority w:val="99"/>
    <w:rPr>
      <w:lang w:val="ru-RU" w:eastAsia="zh-CN" w:bidi="ar-SA"/>
    </w:rPr>
    <w:tblPr/>
  </w:style>
  <w:style w:type="table" w:styleId="784">
    <w:name w:val="Grid Table 6 Colorful - Accent 2"/>
    <w:next w:val="784"/>
    <w:link w:val="617"/>
    <w:uiPriority w:val="99"/>
    <w:rPr>
      <w:lang w:val="ru-RU" w:eastAsia="zh-CN" w:bidi="ar-SA"/>
    </w:rPr>
    <w:tblPr/>
  </w:style>
  <w:style w:type="table" w:styleId="785">
    <w:name w:val="Grid Table 6 Colorful - Accent 3"/>
    <w:next w:val="785"/>
    <w:link w:val="617"/>
    <w:uiPriority w:val="99"/>
    <w:rPr>
      <w:lang w:val="ru-RU" w:eastAsia="zh-CN" w:bidi="ar-SA"/>
    </w:rPr>
    <w:tblPr/>
  </w:style>
  <w:style w:type="table" w:styleId="786">
    <w:name w:val="Grid Table 6 Colorful - Accent 4"/>
    <w:next w:val="786"/>
    <w:link w:val="617"/>
    <w:uiPriority w:val="99"/>
    <w:rPr>
      <w:lang w:val="ru-RU" w:eastAsia="zh-CN" w:bidi="ar-SA"/>
    </w:rPr>
    <w:tblPr/>
  </w:style>
  <w:style w:type="table" w:styleId="787">
    <w:name w:val="Grid Table 6 Colorful - Accent 5"/>
    <w:next w:val="787"/>
    <w:link w:val="617"/>
    <w:uiPriority w:val="99"/>
    <w:rPr>
      <w:lang w:val="ru-RU" w:eastAsia="zh-CN" w:bidi="ar-SA"/>
    </w:rPr>
    <w:tblPr/>
  </w:style>
  <w:style w:type="table" w:styleId="788">
    <w:name w:val="Grid Table 6 Colorful - Accent 6"/>
    <w:next w:val="788"/>
    <w:link w:val="617"/>
    <w:uiPriority w:val="99"/>
    <w:rPr>
      <w:lang w:val="ru-RU" w:eastAsia="zh-CN" w:bidi="ar-SA"/>
    </w:rPr>
    <w:tblPr/>
  </w:style>
  <w:style w:type="table" w:styleId="789">
    <w:name w:val="Таблица-сетка 7 цветная"/>
    <w:next w:val="789"/>
    <w:link w:val="617"/>
    <w:uiPriority w:val="99"/>
    <w:rPr>
      <w:lang w:val="ru-RU" w:eastAsia="zh-CN" w:bidi="ar-SA"/>
    </w:rPr>
    <w:tblPr/>
  </w:style>
  <w:style w:type="table" w:styleId="790">
    <w:name w:val="Grid Table 7 Colorful - Accent 1"/>
    <w:next w:val="790"/>
    <w:link w:val="617"/>
    <w:uiPriority w:val="99"/>
    <w:rPr>
      <w:lang w:val="ru-RU" w:eastAsia="zh-CN" w:bidi="ar-SA"/>
    </w:rPr>
    <w:tblPr/>
  </w:style>
  <w:style w:type="table" w:styleId="791">
    <w:name w:val="Grid Table 7 Colorful - Accent 2"/>
    <w:next w:val="791"/>
    <w:link w:val="617"/>
    <w:uiPriority w:val="99"/>
    <w:rPr>
      <w:lang w:val="ru-RU" w:eastAsia="zh-CN" w:bidi="ar-SA"/>
    </w:rPr>
    <w:tblPr/>
  </w:style>
  <w:style w:type="table" w:styleId="792">
    <w:name w:val="Grid Table 7 Colorful - Accent 3"/>
    <w:next w:val="792"/>
    <w:link w:val="617"/>
    <w:uiPriority w:val="99"/>
    <w:rPr>
      <w:lang w:val="ru-RU" w:eastAsia="zh-CN" w:bidi="ar-SA"/>
    </w:rPr>
    <w:tblPr/>
  </w:style>
  <w:style w:type="table" w:styleId="793">
    <w:name w:val="Grid Table 7 Colorful - Accent 4"/>
    <w:next w:val="793"/>
    <w:link w:val="617"/>
    <w:uiPriority w:val="99"/>
    <w:rPr>
      <w:lang w:val="ru-RU" w:eastAsia="zh-CN" w:bidi="ar-SA"/>
    </w:rPr>
    <w:tblPr/>
  </w:style>
  <w:style w:type="table" w:styleId="794">
    <w:name w:val="Grid Table 7 Colorful - Accent 5"/>
    <w:next w:val="794"/>
    <w:link w:val="617"/>
    <w:uiPriority w:val="99"/>
    <w:rPr>
      <w:lang w:val="ru-RU" w:eastAsia="zh-CN" w:bidi="ar-SA"/>
    </w:rPr>
    <w:tblPr/>
  </w:style>
  <w:style w:type="table" w:styleId="795">
    <w:name w:val="Grid Table 7 Colorful - Accent 6"/>
    <w:next w:val="795"/>
    <w:link w:val="617"/>
    <w:uiPriority w:val="99"/>
    <w:rPr>
      <w:lang w:val="ru-RU" w:eastAsia="zh-CN" w:bidi="ar-SA"/>
    </w:rPr>
    <w:tblPr/>
  </w:style>
  <w:style w:type="table" w:styleId="796">
    <w:name w:val="Список-таблица 1 светлая"/>
    <w:next w:val="796"/>
    <w:link w:val="617"/>
    <w:uiPriority w:val="99"/>
    <w:rPr>
      <w:lang w:val="ru-RU" w:eastAsia="zh-CN" w:bidi="ar-SA"/>
    </w:rPr>
    <w:tblPr/>
  </w:style>
  <w:style w:type="table" w:styleId="797">
    <w:name w:val="List Table 1 Light - Accent 1"/>
    <w:next w:val="797"/>
    <w:link w:val="617"/>
    <w:uiPriority w:val="99"/>
    <w:rPr>
      <w:lang w:val="ru-RU" w:eastAsia="zh-CN" w:bidi="ar-SA"/>
    </w:rPr>
    <w:tblPr/>
  </w:style>
  <w:style w:type="table" w:styleId="798">
    <w:name w:val="List Table 1 Light - Accent 2"/>
    <w:next w:val="798"/>
    <w:link w:val="617"/>
    <w:uiPriority w:val="99"/>
    <w:rPr>
      <w:lang w:val="ru-RU" w:eastAsia="zh-CN" w:bidi="ar-SA"/>
    </w:rPr>
    <w:tblPr/>
  </w:style>
  <w:style w:type="table" w:styleId="799">
    <w:name w:val="List Table 1 Light - Accent 3"/>
    <w:next w:val="799"/>
    <w:link w:val="617"/>
    <w:uiPriority w:val="99"/>
    <w:rPr>
      <w:lang w:val="ru-RU" w:eastAsia="zh-CN" w:bidi="ar-SA"/>
    </w:rPr>
    <w:tblPr/>
  </w:style>
  <w:style w:type="table" w:styleId="800">
    <w:name w:val="List Table 1 Light - Accent 4"/>
    <w:next w:val="800"/>
    <w:link w:val="617"/>
    <w:uiPriority w:val="99"/>
    <w:rPr>
      <w:lang w:val="ru-RU" w:eastAsia="zh-CN" w:bidi="ar-SA"/>
    </w:rPr>
    <w:tblPr/>
  </w:style>
  <w:style w:type="table" w:styleId="801">
    <w:name w:val="List Table 1 Light - Accent 5"/>
    <w:next w:val="801"/>
    <w:link w:val="617"/>
    <w:uiPriority w:val="99"/>
    <w:rPr>
      <w:lang w:val="ru-RU" w:eastAsia="zh-CN" w:bidi="ar-SA"/>
    </w:rPr>
    <w:tblPr/>
  </w:style>
  <w:style w:type="table" w:styleId="802">
    <w:name w:val="List Table 1 Light - Accent 6"/>
    <w:next w:val="802"/>
    <w:link w:val="617"/>
    <w:uiPriority w:val="99"/>
    <w:rPr>
      <w:lang w:val="ru-RU" w:eastAsia="zh-CN" w:bidi="ar-SA"/>
    </w:rPr>
    <w:tblPr/>
  </w:style>
  <w:style w:type="table" w:styleId="803">
    <w:name w:val="Список-таблица 2"/>
    <w:next w:val="803"/>
    <w:link w:val="617"/>
    <w:uiPriority w:val="99"/>
    <w:rPr>
      <w:lang w:val="ru-RU" w:eastAsia="zh-CN" w:bidi="ar-SA"/>
    </w:rPr>
    <w:tblPr/>
  </w:style>
  <w:style w:type="table" w:styleId="804">
    <w:name w:val="List Table 2 - Accent 1"/>
    <w:next w:val="804"/>
    <w:link w:val="617"/>
    <w:uiPriority w:val="99"/>
    <w:rPr>
      <w:lang w:val="ru-RU" w:eastAsia="zh-CN" w:bidi="ar-SA"/>
    </w:rPr>
    <w:tblPr/>
  </w:style>
  <w:style w:type="table" w:styleId="805">
    <w:name w:val="List Table 2 - Accent 2"/>
    <w:next w:val="805"/>
    <w:link w:val="617"/>
    <w:uiPriority w:val="99"/>
    <w:rPr>
      <w:lang w:val="ru-RU" w:eastAsia="zh-CN" w:bidi="ar-SA"/>
    </w:rPr>
    <w:tblPr/>
  </w:style>
  <w:style w:type="table" w:styleId="806">
    <w:name w:val="List Table 2 - Accent 3"/>
    <w:next w:val="806"/>
    <w:link w:val="617"/>
    <w:uiPriority w:val="99"/>
    <w:rPr>
      <w:lang w:val="ru-RU" w:eastAsia="zh-CN" w:bidi="ar-SA"/>
    </w:rPr>
    <w:tblPr/>
  </w:style>
  <w:style w:type="table" w:styleId="807">
    <w:name w:val="List Table 2 - Accent 4"/>
    <w:next w:val="807"/>
    <w:link w:val="617"/>
    <w:uiPriority w:val="99"/>
    <w:rPr>
      <w:lang w:val="ru-RU" w:eastAsia="zh-CN" w:bidi="ar-SA"/>
    </w:rPr>
    <w:tblPr/>
  </w:style>
  <w:style w:type="table" w:styleId="808">
    <w:name w:val="List Table 2 - Accent 5"/>
    <w:next w:val="808"/>
    <w:link w:val="617"/>
    <w:uiPriority w:val="99"/>
    <w:rPr>
      <w:lang w:val="ru-RU" w:eastAsia="zh-CN" w:bidi="ar-SA"/>
    </w:rPr>
    <w:tblPr/>
  </w:style>
  <w:style w:type="table" w:styleId="809">
    <w:name w:val="List Table 2 - Accent 6"/>
    <w:next w:val="809"/>
    <w:link w:val="617"/>
    <w:uiPriority w:val="99"/>
    <w:rPr>
      <w:lang w:val="ru-RU" w:eastAsia="zh-CN" w:bidi="ar-SA"/>
    </w:rPr>
    <w:tblPr/>
  </w:style>
  <w:style w:type="table" w:styleId="810">
    <w:name w:val="Список-таблица 3"/>
    <w:next w:val="810"/>
    <w:link w:val="617"/>
    <w:uiPriority w:val="99"/>
    <w:rPr>
      <w:lang w:val="ru-RU" w:eastAsia="zh-CN" w:bidi="ar-SA"/>
    </w:rPr>
    <w:tblPr/>
  </w:style>
  <w:style w:type="table" w:styleId="811">
    <w:name w:val="List Table 3 - Accent 1"/>
    <w:next w:val="811"/>
    <w:link w:val="617"/>
    <w:uiPriority w:val="99"/>
    <w:rPr>
      <w:lang w:val="ru-RU" w:eastAsia="zh-CN" w:bidi="ar-SA"/>
    </w:rPr>
    <w:tblPr/>
  </w:style>
  <w:style w:type="table" w:styleId="812">
    <w:name w:val="List Table 3 - Accent 2"/>
    <w:next w:val="812"/>
    <w:link w:val="617"/>
    <w:uiPriority w:val="99"/>
    <w:rPr>
      <w:lang w:val="ru-RU" w:eastAsia="zh-CN" w:bidi="ar-SA"/>
    </w:rPr>
    <w:tblPr/>
  </w:style>
  <w:style w:type="table" w:styleId="813">
    <w:name w:val="List Table 3 - Accent 3"/>
    <w:next w:val="813"/>
    <w:link w:val="617"/>
    <w:uiPriority w:val="99"/>
    <w:rPr>
      <w:lang w:val="ru-RU" w:eastAsia="zh-CN" w:bidi="ar-SA"/>
    </w:rPr>
    <w:tblPr/>
  </w:style>
  <w:style w:type="table" w:styleId="814">
    <w:name w:val="List Table 3 - Accent 4"/>
    <w:next w:val="814"/>
    <w:link w:val="617"/>
    <w:uiPriority w:val="99"/>
    <w:rPr>
      <w:lang w:val="ru-RU" w:eastAsia="zh-CN" w:bidi="ar-SA"/>
    </w:rPr>
    <w:tblPr/>
  </w:style>
  <w:style w:type="table" w:styleId="815">
    <w:name w:val="List Table 3 - Accent 5"/>
    <w:next w:val="815"/>
    <w:link w:val="617"/>
    <w:uiPriority w:val="99"/>
    <w:rPr>
      <w:lang w:val="ru-RU" w:eastAsia="zh-CN" w:bidi="ar-SA"/>
    </w:rPr>
    <w:tblPr/>
  </w:style>
  <w:style w:type="table" w:styleId="816">
    <w:name w:val="List Table 3 - Accent 6"/>
    <w:next w:val="816"/>
    <w:link w:val="617"/>
    <w:uiPriority w:val="99"/>
    <w:rPr>
      <w:lang w:val="ru-RU" w:eastAsia="zh-CN" w:bidi="ar-SA"/>
    </w:rPr>
    <w:tblPr/>
  </w:style>
  <w:style w:type="table" w:styleId="817">
    <w:name w:val="Список-таблица 4"/>
    <w:next w:val="817"/>
    <w:link w:val="617"/>
    <w:uiPriority w:val="99"/>
    <w:rPr>
      <w:lang w:val="ru-RU" w:eastAsia="zh-CN" w:bidi="ar-SA"/>
    </w:rPr>
    <w:tblPr/>
  </w:style>
  <w:style w:type="table" w:styleId="818">
    <w:name w:val="List Table 4 - Accent 1"/>
    <w:next w:val="818"/>
    <w:link w:val="617"/>
    <w:uiPriority w:val="99"/>
    <w:rPr>
      <w:lang w:val="ru-RU" w:eastAsia="zh-CN" w:bidi="ar-SA"/>
    </w:rPr>
    <w:tblPr/>
  </w:style>
  <w:style w:type="table" w:styleId="819">
    <w:name w:val="List Table 4 - Accent 2"/>
    <w:next w:val="819"/>
    <w:link w:val="617"/>
    <w:uiPriority w:val="99"/>
    <w:rPr>
      <w:lang w:val="ru-RU" w:eastAsia="zh-CN" w:bidi="ar-SA"/>
    </w:rPr>
    <w:tblPr/>
  </w:style>
  <w:style w:type="table" w:styleId="820">
    <w:name w:val="List Table 4 - Accent 3"/>
    <w:next w:val="820"/>
    <w:link w:val="617"/>
    <w:uiPriority w:val="99"/>
    <w:rPr>
      <w:lang w:val="ru-RU" w:eastAsia="zh-CN" w:bidi="ar-SA"/>
    </w:rPr>
    <w:tblPr/>
  </w:style>
  <w:style w:type="table" w:styleId="821">
    <w:name w:val="List Table 4 - Accent 4"/>
    <w:next w:val="821"/>
    <w:link w:val="617"/>
    <w:uiPriority w:val="99"/>
    <w:rPr>
      <w:lang w:val="ru-RU" w:eastAsia="zh-CN" w:bidi="ar-SA"/>
    </w:rPr>
    <w:tblPr/>
  </w:style>
  <w:style w:type="table" w:styleId="822">
    <w:name w:val="List Table 4 - Accent 5"/>
    <w:next w:val="822"/>
    <w:link w:val="617"/>
    <w:uiPriority w:val="99"/>
    <w:rPr>
      <w:lang w:val="ru-RU" w:eastAsia="zh-CN" w:bidi="ar-SA"/>
    </w:rPr>
    <w:tblPr/>
  </w:style>
  <w:style w:type="table" w:styleId="823">
    <w:name w:val="List Table 4 - Accent 6"/>
    <w:next w:val="823"/>
    <w:link w:val="617"/>
    <w:uiPriority w:val="99"/>
    <w:rPr>
      <w:lang w:val="ru-RU" w:eastAsia="zh-CN" w:bidi="ar-SA"/>
    </w:rPr>
    <w:tblPr/>
  </w:style>
  <w:style w:type="table" w:styleId="824">
    <w:name w:val="Список-таблица 5 темная"/>
    <w:next w:val="824"/>
    <w:link w:val="617"/>
    <w:uiPriority w:val="99"/>
    <w:rPr>
      <w:lang w:val="ru-RU" w:eastAsia="zh-CN" w:bidi="ar-SA"/>
    </w:rPr>
    <w:tblPr/>
  </w:style>
  <w:style w:type="table" w:styleId="825">
    <w:name w:val="List Table 5 Dark - Accent 1"/>
    <w:next w:val="825"/>
    <w:link w:val="617"/>
    <w:uiPriority w:val="99"/>
    <w:rPr>
      <w:lang w:val="ru-RU" w:eastAsia="zh-CN" w:bidi="ar-SA"/>
    </w:rPr>
    <w:tblPr/>
  </w:style>
  <w:style w:type="table" w:styleId="826">
    <w:name w:val="List Table 5 Dark - Accent 2"/>
    <w:next w:val="826"/>
    <w:link w:val="617"/>
    <w:uiPriority w:val="99"/>
    <w:rPr>
      <w:lang w:val="ru-RU" w:eastAsia="zh-CN" w:bidi="ar-SA"/>
    </w:rPr>
    <w:tblPr/>
  </w:style>
  <w:style w:type="table" w:styleId="827">
    <w:name w:val="List Table 5 Dark - Accent 3"/>
    <w:next w:val="827"/>
    <w:link w:val="617"/>
    <w:uiPriority w:val="99"/>
    <w:rPr>
      <w:lang w:val="ru-RU" w:eastAsia="zh-CN" w:bidi="ar-SA"/>
    </w:rPr>
    <w:tblPr/>
  </w:style>
  <w:style w:type="table" w:styleId="828">
    <w:name w:val="List Table 5 Dark - Accent 4"/>
    <w:next w:val="828"/>
    <w:link w:val="617"/>
    <w:uiPriority w:val="99"/>
    <w:rPr>
      <w:lang w:val="ru-RU" w:eastAsia="zh-CN" w:bidi="ar-SA"/>
    </w:rPr>
    <w:tblPr/>
  </w:style>
  <w:style w:type="table" w:styleId="829">
    <w:name w:val="List Table 5 Dark - Accent 5"/>
    <w:next w:val="829"/>
    <w:link w:val="617"/>
    <w:uiPriority w:val="99"/>
    <w:rPr>
      <w:lang w:val="ru-RU" w:eastAsia="zh-CN" w:bidi="ar-SA"/>
    </w:rPr>
    <w:tblPr/>
  </w:style>
  <w:style w:type="table" w:styleId="830">
    <w:name w:val="List Table 5 Dark - Accent 6"/>
    <w:next w:val="830"/>
    <w:link w:val="617"/>
    <w:uiPriority w:val="99"/>
    <w:rPr>
      <w:lang w:val="ru-RU" w:eastAsia="zh-CN" w:bidi="ar-SA"/>
    </w:rPr>
    <w:tblPr/>
  </w:style>
  <w:style w:type="table" w:styleId="831">
    <w:name w:val="Список-таблица 6 цветная"/>
    <w:next w:val="831"/>
    <w:link w:val="617"/>
    <w:uiPriority w:val="99"/>
    <w:rPr>
      <w:lang w:val="ru-RU" w:eastAsia="zh-CN" w:bidi="ar-SA"/>
    </w:rPr>
    <w:tblPr/>
  </w:style>
  <w:style w:type="table" w:styleId="832">
    <w:name w:val="List Table 6 Colorful - Accent 1"/>
    <w:next w:val="832"/>
    <w:link w:val="617"/>
    <w:uiPriority w:val="99"/>
    <w:rPr>
      <w:lang w:val="ru-RU" w:eastAsia="zh-CN" w:bidi="ar-SA"/>
    </w:rPr>
    <w:tblPr/>
  </w:style>
  <w:style w:type="table" w:styleId="833">
    <w:name w:val="List Table 6 Colorful - Accent 2"/>
    <w:next w:val="833"/>
    <w:link w:val="617"/>
    <w:uiPriority w:val="99"/>
    <w:rPr>
      <w:lang w:val="ru-RU" w:eastAsia="zh-CN" w:bidi="ar-SA"/>
    </w:rPr>
    <w:tblPr/>
  </w:style>
  <w:style w:type="table" w:styleId="834">
    <w:name w:val="List Table 6 Colorful - Accent 3"/>
    <w:next w:val="834"/>
    <w:link w:val="617"/>
    <w:uiPriority w:val="99"/>
    <w:rPr>
      <w:lang w:val="ru-RU" w:eastAsia="zh-CN" w:bidi="ar-SA"/>
    </w:rPr>
    <w:tblPr/>
  </w:style>
  <w:style w:type="table" w:styleId="835">
    <w:name w:val="List Table 6 Colorful - Accent 4"/>
    <w:next w:val="835"/>
    <w:link w:val="617"/>
    <w:uiPriority w:val="99"/>
    <w:rPr>
      <w:lang w:val="ru-RU" w:eastAsia="zh-CN" w:bidi="ar-SA"/>
    </w:rPr>
    <w:tblPr/>
  </w:style>
  <w:style w:type="table" w:styleId="836">
    <w:name w:val="List Table 6 Colorful - Accent 5"/>
    <w:next w:val="836"/>
    <w:link w:val="617"/>
    <w:uiPriority w:val="99"/>
    <w:rPr>
      <w:lang w:val="ru-RU" w:eastAsia="zh-CN" w:bidi="ar-SA"/>
    </w:rPr>
    <w:tblPr/>
  </w:style>
  <w:style w:type="table" w:styleId="837">
    <w:name w:val="List Table 6 Colorful - Accent 6"/>
    <w:next w:val="837"/>
    <w:link w:val="617"/>
    <w:uiPriority w:val="99"/>
    <w:rPr>
      <w:lang w:val="ru-RU" w:eastAsia="zh-CN" w:bidi="ar-SA"/>
    </w:rPr>
    <w:tblPr/>
  </w:style>
  <w:style w:type="table" w:styleId="838">
    <w:name w:val="Список-таблица 7 цветная"/>
    <w:next w:val="838"/>
    <w:link w:val="617"/>
    <w:uiPriority w:val="99"/>
    <w:rPr>
      <w:lang w:val="ru-RU" w:eastAsia="zh-CN" w:bidi="ar-SA"/>
    </w:rPr>
    <w:tblPr/>
  </w:style>
  <w:style w:type="table" w:styleId="839">
    <w:name w:val="List Table 7 Colorful - Accent 1"/>
    <w:next w:val="839"/>
    <w:link w:val="617"/>
    <w:uiPriority w:val="99"/>
    <w:rPr>
      <w:lang w:val="ru-RU" w:eastAsia="zh-CN" w:bidi="ar-SA"/>
    </w:rPr>
    <w:tblPr/>
  </w:style>
  <w:style w:type="table" w:styleId="840">
    <w:name w:val="List Table 7 Colorful - Accent 2"/>
    <w:next w:val="840"/>
    <w:link w:val="617"/>
    <w:uiPriority w:val="99"/>
    <w:rPr>
      <w:lang w:val="ru-RU" w:eastAsia="zh-CN" w:bidi="ar-SA"/>
    </w:rPr>
    <w:tblPr/>
  </w:style>
  <w:style w:type="table" w:styleId="841">
    <w:name w:val="List Table 7 Colorful - Accent 3"/>
    <w:next w:val="841"/>
    <w:link w:val="617"/>
    <w:uiPriority w:val="99"/>
    <w:rPr>
      <w:lang w:val="ru-RU" w:eastAsia="zh-CN" w:bidi="ar-SA"/>
    </w:rPr>
    <w:tblPr/>
  </w:style>
  <w:style w:type="table" w:styleId="842">
    <w:name w:val="List Table 7 Colorful - Accent 4"/>
    <w:next w:val="842"/>
    <w:link w:val="617"/>
    <w:uiPriority w:val="99"/>
    <w:rPr>
      <w:lang w:val="ru-RU" w:eastAsia="zh-CN" w:bidi="ar-SA"/>
    </w:rPr>
    <w:tblPr/>
  </w:style>
  <w:style w:type="table" w:styleId="843">
    <w:name w:val="List Table 7 Colorful - Accent 5"/>
    <w:next w:val="843"/>
    <w:link w:val="617"/>
    <w:uiPriority w:val="99"/>
    <w:rPr>
      <w:lang w:val="ru-RU" w:eastAsia="zh-CN" w:bidi="ar-SA"/>
    </w:rPr>
    <w:tblPr/>
  </w:style>
  <w:style w:type="table" w:styleId="844">
    <w:name w:val="List Table 7 Colorful - Accent 6"/>
    <w:next w:val="844"/>
    <w:link w:val="617"/>
    <w:uiPriority w:val="99"/>
    <w:rPr>
      <w:lang w:val="ru-RU" w:eastAsia="zh-CN" w:bidi="ar-SA"/>
    </w:rPr>
    <w:tblPr/>
  </w:style>
  <w:style w:type="table" w:styleId="845">
    <w:name w:val="Lined - Accent"/>
    <w:next w:val="845"/>
    <w:link w:val="617"/>
    <w:uiPriority w:val="99"/>
    <w:rPr>
      <w:color w:val="404040"/>
      <w:lang w:val="ru-RU" w:eastAsia="ru-RU" w:bidi="ar-SA"/>
    </w:rPr>
    <w:tblPr/>
  </w:style>
  <w:style w:type="table" w:styleId="846">
    <w:name w:val="Lined - Accent 1"/>
    <w:next w:val="846"/>
    <w:link w:val="617"/>
    <w:uiPriority w:val="99"/>
    <w:rPr>
      <w:color w:val="404040"/>
      <w:lang w:val="ru-RU" w:eastAsia="ru-RU" w:bidi="ar-SA"/>
    </w:rPr>
    <w:tblPr/>
  </w:style>
  <w:style w:type="table" w:styleId="847">
    <w:name w:val="Lined - Accent 2"/>
    <w:next w:val="847"/>
    <w:link w:val="617"/>
    <w:uiPriority w:val="99"/>
    <w:rPr>
      <w:color w:val="404040"/>
      <w:lang w:val="ru-RU" w:eastAsia="ru-RU" w:bidi="ar-SA"/>
    </w:rPr>
    <w:tblPr/>
  </w:style>
  <w:style w:type="table" w:styleId="848">
    <w:name w:val="Lined - Accent 3"/>
    <w:next w:val="848"/>
    <w:link w:val="617"/>
    <w:uiPriority w:val="99"/>
    <w:rPr>
      <w:color w:val="404040"/>
      <w:lang w:val="ru-RU" w:eastAsia="ru-RU" w:bidi="ar-SA"/>
    </w:rPr>
    <w:tblPr/>
  </w:style>
  <w:style w:type="table" w:styleId="849">
    <w:name w:val="Lined - Accent 4"/>
    <w:next w:val="849"/>
    <w:link w:val="617"/>
    <w:uiPriority w:val="99"/>
    <w:rPr>
      <w:color w:val="404040"/>
      <w:lang w:val="ru-RU" w:eastAsia="ru-RU" w:bidi="ar-SA"/>
    </w:rPr>
    <w:tblPr/>
  </w:style>
  <w:style w:type="table" w:styleId="850">
    <w:name w:val="Lined - Accent 5"/>
    <w:next w:val="850"/>
    <w:link w:val="617"/>
    <w:uiPriority w:val="99"/>
    <w:rPr>
      <w:color w:val="404040"/>
      <w:lang w:val="ru-RU" w:eastAsia="ru-RU" w:bidi="ar-SA"/>
    </w:rPr>
    <w:tblPr/>
  </w:style>
  <w:style w:type="table" w:styleId="851">
    <w:name w:val="Lined - Accent 6"/>
    <w:next w:val="851"/>
    <w:link w:val="617"/>
    <w:uiPriority w:val="99"/>
    <w:rPr>
      <w:color w:val="404040"/>
      <w:lang w:val="ru-RU" w:eastAsia="ru-RU" w:bidi="ar-SA"/>
    </w:rPr>
    <w:tblPr/>
  </w:style>
  <w:style w:type="table" w:styleId="852">
    <w:name w:val="Bordered &amp; Lined - Accent"/>
    <w:next w:val="852"/>
    <w:link w:val="617"/>
    <w:uiPriority w:val="99"/>
    <w:rPr>
      <w:color w:val="404040"/>
      <w:lang w:val="ru-RU" w:eastAsia="ru-RU" w:bidi="ar-SA"/>
    </w:rPr>
    <w:tblPr/>
  </w:style>
  <w:style w:type="table" w:styleId="853">
    <w:name w:val="Bordered &amp; Lined - Accent 1"/>
    <w:next w:val="853"/>
    <w:link w:val="617"/>
    <w:uiPriority w:val="99"/>
    <w:rPr>
      <w:color w:val="404040"/>
      <w:lang w:val="ru-RU" w:eastAsia="ru-RU" w:bidi="ar-SA"/>
    </w:rPr>
    <w:tblPr/>
  </w:style>
  <w:style w:type="table" w:styleId="854">
    <w:name w:val="Bordered &amp; Lined - Accent 2"/>
    <w:next w:val="854"/>
    <w:link w:val="617"/>
    <w:uiPriority w:val="99"/>
    <w:rPr>
      <w:color w:val="404040"/>
      <w:lang w:val="ru-RU" w:eastAsia="ru-RU" w:bidi="ar-SA"/>
    </w:rPr>
    <w:tblPr/>
  </w:style>
  <w:style w:type="table" w:styleId="855">
    <w:name w:val="Bordered &amp; Lined - Accent 3"/>
    <w:next w:val="855"/>
    <w:link w:val="617"/>
    <w:uiPriority w:val="99"/>
    <w:rPr>
      <w:color w:val="404040"/>
      <w:lang w:val="ru-RU" w:eastAsia="ru-RU" w:bidi="ar-SA"/>
    </w:rPr>
    <w:tblPr/>
  </w:style>
  <w:style w:type="table" w:styleId="856">
    <w:name w:val="Bordered &amp; Lined - Accent 4"/>
    <w:next w:val="856"/>
    <w:link w:val="617"/>
    <w:uiPriority w:val="99"/>
    <w:rPr>
      <w:color w:val="404040"/>
      <w:lang w:val="ru-RU" w:eastAsia="ru-RU" w:bidi="ar-SA"/>
    </w:rPr>
    <w:tblPr/>
  </w:style>
  <w:style w:type="table" w:styleId="857">
    <w:name w:val="Bordered &amp; Lined - Accent 5"/>
    <w:next w:val="857"/>
    <w:link w:val="617"/>
    <w:uiPriority w:val="99"/>
    <w:rPr>
      <w:color w:val="404040"/>
      <w:lang w:val="ru-RU" w:eastAsia="ru-RU" w:bidi="ar-SA"/>
    </w:rPr>
    <w:tblPr/>
  </w:style>
  <w:style w:type="table" w:styleId="858">
    <w:name w:val="Bordered &amp; Lined - Accent 6"/>
    <w:next w:val="858"/>
    <w:link w:val="617"/>
    <w:uiPriority w:val="99"/>
    <w:rPr>
      <w:color w:val="404040"/>
      <w:lang w:val="ru-RU" w:eastAsia="ru-RU" w:bidi="ar-SA"/>
    </w:rPr>
    <w:tblPr/>
  </w:style>
  <w:style w:type="table" w:styleId="859">
    <w:name w:val="Bordered"/>
    <w:next w:val="859"/>
    <w:link w:val="617"/>
    <w:uiPriority w:val="99"/>
    <w:rPr>
      <w:lang w:val="ru-RU" w:eastAsia="zh-CN" w:bidi="ar-SA"/>
    </w:rPr>
    <w:tblPr/>
  </w:style>
  <w:style w:type="table" w:styleId="860">
    <w:name w:val="Bordered - Accent 1"/>
    <w:next w:val="860"/>
    <w:link w:val="617"/>
    <w:uiPriority w:val="99"/>
    <w:rPr>
      <w:lang w:val="ru-RU" w:eastAsia="zh-CN" w:bidi="ar-SA"/>
    </w:rPr>
    <w:tblPr/>
  </w:style>
  <w:style w:type="table" w:styleId="861">
    <w:name w:val="Bordered - Accent 2"/>
    <w:next w:val="861"/>
    <w:link w:val="617"/>
    <w:uiPriority w:val="99"/>
    <w:rPr>
      <w:lang w:val="ru-RU" w:eastAsia="zh-CN" w:bidi="ar-SA"/>
    </w:rPr>
    <w:tblPr/>
  </w:style>
  <w:style w:type="table" w:styleId="862">
    <w:name w:val="Bordered - Accent 3"/>
    <w:next w:val="862"/>
    <w:link w:val="617"/>
    <w:uiPriority w:val="99"/>
    <w:rPr>
      <w:lang w:val="ru-RU" w:eastAsia="zh-CN" w:bidi="ar-SA"/>
    </w:rPr>
    <w:tblPr/>
  </w:style>
  <w:style w:type="table" w:styleId="863">
    <w:name w:val="Bordered - Accent 4"/>
    <w:next w:val="863"/>
    <w:link w:val="617"/>
    <w:uiPriority w:val="99"/>
    <w:rPr>
      <w:lang w:val="ru-RU" w:eastAsia="zh-CN" w:bidi="ar-SA"/>
    </w:rPr>
    <w:tblPr/>
  </w:style>
  <w:style w:type="table" w:styleId="864">
    <w:name w:val="Bordered - Accent 5"/>
    <w:next w:val="864"/>
    <w:link w:val="617"/>
    <w:uiPriority w:val="99"/>
    <w:rPr>
      <w:lang w:val="ru-RU" w:eastAsia="zh-CN" w:bidi="ar-SA"/>
    </w:rPr>
    <w:tblPr/>
  </w:style>
  <w:style w:type="table" w:styleId="865">
    <w:name w:val="Bordered - Accent 6"/>
    <w:next w:val="865"/>
    <w:link w:val="617"/>
    <w:uiPriority w:val="99"/>
    <w:rPr>
      <w:lang w:val="ru-RU" w:eastAsia="zh-CN" w:bidi="ar-SA"/>
    </w:rPr>
    <w:tblPr/>
  </w:style>
  <w:style w:type="paragraph" w:styleId="866">
    <w:name w:val="Текст сноски"/>
    <w:basedOn w:val="617"/>
    <w:next w:val="866"/>
    <w:link w:val="948"/>
    <w:semiHidden/>
    <w:unhideWhenUsed/>
    <w:rPr>
      <w:sz w:val="20"/>
      <w:szCs w:val="20"/>
      <w:lang w:eastAsia="zh-CN"/>
    </w:rPr>
  </w:style>
  <w:style w:type="character" w:styleId="867">
    <w:name w:val="Текст сноски Знак"/>
    <w:basedOn w:val="627"/>
    <w:next w:val="867"/>
    <w:link w:val="617"/>
    <w:semiHidden/>
  </w:style>
  <w:style w:type="character" w:styleId="868">
    <w:name w:val="Footnote Text Char"/>
    <w:next w:val="868"/>
    <w:link w:val="617"/>
    <w:uiPriority w:val="99"/>
    <w:rPr>
      <w:sz w:val="18"/>
    </w:rPr>
  </w:style>
  <w:style w:type="character" w:styleId="869">
    <w:name w:val="Знак сноски"/>
    <w:next w:val="869"/>
    <w:link w:val="617"/>
    <w:uiPriority w:val="99"/>
    <w:unhideWhenUsed/>
    <w:rPr>
      <w:vertAlign w:val="superscript"/>
    </w:rPr>
  </w:style>
  <w:style w:type="paragraph" w:styleId="870">
    <w:name w:val="Текст концевой сноски"/>
    <w:basedOn w:val="617"/>
    <w:next w:val="870"/>
    <w:link w:val="871"/>
    <w:uiPriority w:val="99"/>
    <w:semiHidden/>
    <w:unhideWhenUsed/>
    <w:rPr>
      <w:sz w:val="20"/>
    </w:rPr>
  </w:style>
  <w:style w:type="character" w:styleId="871">
    <w:name w:val="Текст концевой сноски Знак"/>
    <w:next w:val="871"/>
    <w:link w:val="870"/>
    <w:uiPriority w:val="99"/>
    <w:semiHidden/>
    <w:rPr>
      <w:szCs w:val="24"/>
    </w:rPr>
  </w:style>
  <w:style w:type="character" w:styleId="872">
    <w:name w:val="Знак концевой сноски"/>
    <w:next w:val="872"/>
    <w:link w:val="617"/>
    <w:uiPriority w:val="99"/>
    <w:semiHidden/>
    <w:unhideWhenUsed/>
    <w:rPr>
      <w:vertAlign w:val="superscript"/>
    </w:rPr>
  </w:style>
  <w:style w:type="paragraph" w:styleId="873">
    <w:name w:val="Оглавление 1"/>
    <w:basedOn w:val="617"/>
    <w:next w:val="617"/>
    <w:link w:val="617"/>
    <w:uiPriority w:val="39"/>
    <w:unhideWhenUsed/>
    <w:pPr>
      <w:spacing w:after="57"/>
    </w:pPr>
  </w:style>
  <w:style w:type="paragraph" w:styleId="874">
    <w:name w:val="Оглавление 2"/>
    <w:basedOn w:val="617"/>
    <w:next w:val="617"/>
    <w:link w:val="617"/>
    <w:uiPriority w:val="39"/>
    <w:unhideWhenUsed/>
    <w:pPr>
      <w:ind w:left="283"/>
      <w:spacing w:after="57"/>
    </w:pPr>
  </w:style>
  <w:style w:type="paragraph" w:styleId="875">
    <w:name w:val="Оглавление 3"/>
    <w:basedOn w:val="617"/>
    <w:next w:val="617"/>
    <w:link w:val="617"/>
    <w:uiPriority w:val="39"/>
    <w:unhideWhenUsed/>
    <w:pPr>
      <w:ind w:left="567"/>
      <w:spacing w:after="57"/>
    </w:pPr>
  </w:style>
  <w:style w:type="paragraph" w:styleId="876">
    <w:name w:val="Оглавление 4"/>
    <w:basedOn w:val="617"/>
    <w:next w:val="617"/>
    <w:link w:val="617"/>
    <w:uiPriority w:val="39"/>
    <w:unhideWhenUsed/>
    <w:pPr>
      <w:ind w:left="850"/>
      <w:spacing w:after="57"/>
    </w:pPr>
  </w:style>
  <w:style w:type="paragraph" w:styleId="877">
    <w:name w:val="Оглавление 5"/>
    <w:basedOn w:val="617"/>
    <w:next w:val="617"/>
    <w:link w:val="617"/>
    <w:uiPriority w:val="39"/>
    <w:unhideWhenUsed/>
    <w:pPr>
      <w:ind w:left="1134"/>
      <w:spacing w:after="57"/>
    </w:pPr>
  </w:style>
  <w:style w:type="paragraph" w:styleId="878">
    <w:name w:val="Оглавление 6"/>
    <w:basedOn w:val="617"/>
    <w:next w:val="617"/>
    <w:link w:val="617"/>
    <w:uiPriority w:val="39"/>
    <w:unhideWhenUsed/>
    <w:pPr>
      <w:ind w:left="1417"/>
      <w:spacing w:after="57"/>
    </w:pPr>
  </w:style>
  <w:style w:type="paragraph" w:styleId="879">
    <w:name w:val="Оглавление 7"/>
    <w:basedOn w:val="617"/>
    <w:next w:val="617"/>
    <w:link w:val="617"/>
    <w:uiPriority w:val="39"/>
    <w:unhideWhenUsed/>
    <w:pPr>
      <w:ind w:left="1701"/>
      <w:spacing w:after="57"/>
    </w:pPr>
  </w:style>
  <w:style w:type="paragraph" w:styleId="880">
    <w:name w:val="Оглавление 8"/>
    <w:basedOn w:val="617"/>
    <w:next w:val="617"/>
    <w:link w:val="617"/>
    <w:uiPriority w:val="39"/>
    <w:unhideWhenUsed/>
    <w:pPr>
      <w:ind w:left="1984"/>
      <w:spacing w:after="57"/>
    </w:pPr>
  </w:style>
  <w:style w:type="paragraph" w:styleId="881">
    <w:name w:val="Оглавление 9"/>
    <w:basedOn w:val="617"/>
    <w:next w:val="617"/>
    <w:link w:val="617"/>
    <w:uiPriority w:val="39"/>
    <w:unhideWhenUsed/>
    <w:pPr>
      <w:ind w:left="2268"/>
      <w:spacing w:after="57"/>
    </w:pPr>
  </w:style>
  <w:style w:type="paragraph" w:styleId="882">
    <w:name w:val="Перечень рисунков"/>
    <w:basedOn w:val="617"/>
    <w:next w:val="617"/>
    <w:link w:val="617"/>
    <w:uiPriority w:val="99"/>
    <w:unhideWhenUsed/>
  </w:style>
  <w:style w:type="paragraph" w:styleId="883">
    <w:name w:val="Абзац списка;мой"/>
    <w:basedOn w:val="617"/>
    <w:next w:val="883"/>
    <w:link w:val="887"/>
    <w:qFormat/>
    <w:pPr>
      <w:contextualSpacing/>
      <w:ind w:left="720"/>
    </w:pPr>
  </w:style>
  <w:style w:type="character" w:styleId="884">
    <w:name w:val="Название Знак1"/>
    <w:next w:val="884"/>
    <w:link w:val="617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885">
    <w:name w:val="Знак Знак1"/>
    <w:basedOn w:val="617"/>
    <w:next w:val="885"/>
    <w:link w:val="61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886">
    <w:name w:val="Основной текст (2) + 9 pt2;Полужирный2;Курсив2"/>
    <w:next w:val="886"/>
    <w:link w:val="61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887">
    <w:name w:val="Абзац списка Знак;мой Знак"/>
    <w:next w:val="887"/>
    <w:link w:val="883"/>
    <w:rPr>
      <w:sz w:val="24"/>
      <w:szCs w:val="24"/>
    </w:rPr>
  </w:style>
  <w:style w:type="paragraph" w:styleId="888">
    <w:name w:val="msonormal"/>
    <w:basedOn w:val="617"/>
    <w:next w:val="888"/>
    <w:link w:val="617"/>
    <w:pPr>
      <w:spacing w:before="280" w:after="280"/>
    </w:pPr>
    <w:rPr>
      <w:lang w:eastAsia="zh-CN"/>
    </w:rPr>
  </w:style>
  <w:style w:type="paragraph" w:styleId="889">
    <w:name w:val="Указатель 1"/>
    <w:basedOn w:val="617"/>
    <w:next w:val="617"/>
    <w:link w:val="617"/>
    <w:uiPriority w:val="99"/>
    <w:semiHidden/>
    <w:unhideWhenUsed/>
    <w:pPr>
      <w:ind w:left="240" w:hanging="240"/>
    </w:pPr>
    <w:rPr>
      <w:lang w:eastAsia="zh-CN"/>
    </w:rPr>
  </w:style>
  <w:style w:type="paragraph" w:styleId="890">
    <w:name w:val="Текст примечания"/>
    <w:basedOn w:val="617"/>
    <w:next w:val="890"/>
    <w:link w:val="949"/>
    <w:uiPriority w:val="99"/>
    <w:semiHidden/>
    <w:unhideWhenUsed/>
    <w:rPr>
      <w:sz w:val="20"/>
      <w:szCs w:val="20"/>
      <w:lang w:eastAsia="zh-CN"/>
    </w:rPr>
  </w:style>
  <w:style w:type="character" w:styleId="891">
    <w:name w:val="Текст примечания Знак"/>
    <w:basedOn w:val="627"/>
    <w:next w:val="891"/>
    <w:link w:val="617"/>
    <w:uiPriority w:val="99"/>
    <w:semiHidden/>
  </w:style>
  <w:style w:type="paragraph" w:styleId="892">
    <w:name w:val="Заголовок таблицы ссылок"/>
    <w:basedOn w:val="618"/>
    <w:next w:val="617"/>
    <w:link w:val="617"/>
    <w:semiHidden/>
    <w:unhideWhenUsed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  <w:lang w:val="en-US" w:eastAsia="zh-CN"/>
    </w:rPr>
  </w:style>
  <w:style w:type="paragraph" w:styleId="893">
    <w:name w:val="Список"/>
    <w:basedOn w:val="636"/>
    <w:next w:val="893"/>
    <w:link w:val="617"/>
    <w:semiHidden/>
    <w:unhideWhenUsed/>
    <w:rPr>
      <w:rFonts w:cs="Droid Sans Devanagari"/>
      <w:lang w:val="en-US" w:eastAsia="zh-CN"/>
    </w:rPr>
  </w:style>
  <w:style w:type="paragraph" w:styleId="894">
    <w:name w:val="Рецензия"/>
    <w:next w:val="894"/>
    <w:link w:val="617"/>
    <w:semiHidden/>
    <w:rPr>
      <w:sz w:val="24"/>
      <w:szCs w:val="24"/>
      <w:lang w:val="ru-RU" w:eastAsia="zh-CN" w:bidi="ar-SA"/>
    </w:rPr>
  </w:style>
  <w:style w:type="paragraph" w:styleId="895">
    <w:name w:val="Заголовок1"/>
    <w:basedOn w:val="617"/>
    <w:next w:val="617"/>
    <w:link w:val="617"/>
    <w:pPr>
      <w:jc w:val="center"/>
      <w:spacing w:before="240" w:after="60"/>
      <w:outlineLvl w:val="0"/>
    </w:pPr>
    <w:rPr>
      <w:rFonts w:ascii="Calibri Light" w:hAnsi="Calibri Light" w:cs="Calibri Light"/>
      <w:b/>
      <w:bCs/>
      <w:sz w:val="32"/>
      <w:szCs w:val="32"/>
      <w:lang w:val="en-US" w:eastAsia="zh-CN"/>
    </w:rPr>
  </w:style>
  <w:style w:type="paragraph" w:styleId="896">
    <w:name w:val="Указатель1"/>
    <w:basedOn w:val="617"/>
    <w:next w:val="896"/>
    <w:link w:val="617"/>
    <w:pPr>
      <w:suppressLineNumbers/>
    </w:pPr>
  </w:style>
  <w:style w:type="paragraph" w:styleId="897">
    <w:name w:val="Основной текст 21"/>
    <w:basedOn w:val="617"/>
    <w:next w:val="897"/>
    <w:link w:val="617"/>
    <w:pPr>
      <w:spacing w:after="120" w:line="480" w:lineRule="auto"/>
    </w:pPr>
    <w:rPr>
      <w:lang w:val="en-US" w:eastAsia="zh-CN"/>
    </w:rPr>
  </w:style>
  <w:style w:type="paragraph" w:styleId="898">
    <w:name w:val="Колонтитул"/>
    <w:basedOn w:val="617"/>
    <w:next w:val="898"/>
    <w:link w:val="617"/>
    <w:pPr>
      <w:tabs>
        <w:tab w:val="center" w:pos="4819" w:leader="none"/>
        <w:tab w:val="right" w:pos="9638" w:leader="none"/>
      </w:tabs>
      <w:suppressLineNumbers/>
    </w:pPr>
    <w:rPr>
      <w:lang w:eastAsia="zh-CN"/>
    </w:rPr>
  </w:style>
  <w:style w:type="paragraph" w:styleId="899">
    <w:name w:val="Основной текст с отступом 31"/>
    <w:basedOn w:val="617"/>
    <w:next w:val="899"/>
    <w:link w:val="617"/>
    <w:pPr>
      <w:ind w:left="283"/>
      <w:spacing w:after="120"/>
    </w:pPr>
    <w:rPr>
      <w:sz w:val="16"/>
      <w:szCs w:val="16"/>
      <w:lang w:val="en-US" w:eastAsia="zh-CN"/>
    </w:rPr>
  </w:style>
  <w:style w:type="paragraph" w:styleId="900">
    <w:name w:val="Цитата1"/>
    <w:basedOn w:val="617"/>
    <w:next w:val="900"/>
    <w:link w:val="617"/>
    <w:pPr>
      <w:ind w:left="851" w:right="1274"/>
      <w:jc w:val="center"/>
    </w:pPr>
    <w:rPr>
      <w:b/>
      <w:sz w:val="28"/>
      <w:szCs w:val="20"/>
      <w:lang w:eastAsia="zh-CN"/>
    </w:rPr>
  </w:style>
  <w:style w:type="paragraph" w:styleId="901">
    <w:name w:val="Схема документа1"/>
    <w:basedOn w:val="617"/>
    <w:next w:val="901"/>
    <w:link w:val="617"/>
    <w:pPr>
      <w:spacing w:line="276" w:lineRule="auto"/>
      <w:shd w:val="clear" w:color="auto" w:fill="000080"/>
    </w:pPr>
    <w:rPr>
      <w:rFonts w:ascii="Tahoma" w:hAnsi="Tahoma" w:cs="Tahoma"/>
      <w:sz w:val="20"/>
      <w:szCs w:val="20"/>
      <w:lang w:val="en-US" w:eastAsia="zh-CN"/>
    </w:rPr>
  </w:style>
  <w:style w:type="paragraph" w:styleId="902">
    <w:name w:val="s_1"/>
    <w:basedOn w:val="617"/>
    <w:next w:val="902"/>
    <w:link w:val="617"/>
    <w:pPr>
      <w:spacing w:before="280" w:after="280"/>
    </w:pPr>
    <w:rPr>
      <w:lang w:eastAsia="zh-CN"/>
    </w:rPr>
  </w:style>
  <w:style w:type="paragraph" w:styleId="903">
    <w:name w:val="s_22"/>
    <w:basedOn w:val="617"/>
    <w:next w:val="903"/>
    <w:link w:val="617"/>
    <w:pPr>
      <w:spacing w:before="280" w:after="280"/>
    </w:pPr>
    <w:rPr>
      <w:lang w:eastAsia="zh-CN"/>
    </w:rPr>
  </w:style>
  <w:style w:type="paragraph" w:styleId="904">
    <w:name w:val="Обычный1"/>
    <w:next w:val="904"/>
    <w:link w:val="617"/>
    <w:rPr>
      <w:lang w:val="ru-RU" w:eastAsia="zh-CN" w:bidi="ar-SA"/>
    </w:rPr>
  </w:style>
  <w:style w:type="paragraph" w:styleId="905">
    <w:name w:val="WW-Базовый"/>
    <w:next w:val="905"/>
    <w:link w:val="617"/>
    <w:pPr>
      <w:spacing w:after="200" w:line="276" w:lineRule="atLeast"/>
      <w:tabs>
        <w:tab w:val="left" w:pos="709" w:leader="none"/>
      </w:tabs>
    </w:pPr>
    <w:rPr>
      <w:rFonts w:ascii="Calibri" w:hAnsi="Calibri" w:eastAsia="DejaVu Sans" w:cs="Calibri"/>
      <w:color w:val="00000a"/>
      <w:sz w:val="22"/>
      <w:szCs w:val="22"/>
      <w:lang w:val="ru-RU" w:eastAsia="zh-CN" w:bidi="ar-SA"/>
    </w:rPr>
  </w:style>
  <w:style w:type="paragraph" w:styleId="906">
    <w:name w:val="Текст примечания1"/>
    <w:basedOn w:val="617"/>
    <w:next w:val="906"/>
    <w:link w:val="617"/>
    <w:rPr>
      <w:sz w:val="20"/>
      <w:szCs w:val="20"/>
      <w:lang w:eastAsia="zh-CN"/>
    </w:rPr>
  </w:style>
  <w:style w:type="paragraph" w:styleId="907">
    <w:name w:val="Основной текст (4)"/>
    <w:basedOn w:val="617"/>
    <w:next w:val="907"/>
    <w:link w:val="617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zh-CN"/>
    </w:rPr>
  </w:style>
  <w:style w:type="paragraph" w:styleId="908">
    <w:name w:val="consplusnormal"/>
    <w:basedOn w:val="617"/>
    <w:next w:val="908"/>
    <w:link w:val="617"/>
    <w:pPr>
      <w:spacing w:before="280" w:after="280"/>
    </w:pPr>
    <w:rPr>
      <w:lang w:eastAsia="zh-CN"/>
    </w:rPr>
  </w:style>
  <w:style w:type="paragraph" w:styleId="909">
    <w:name w:val="p4"/>
    <w:basedOn w:val="617"/>
    <w:next w:val="909"/>
    <w:link w:val="617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 w:eastAsia="zh-CN"/>
    </w:rPr>
  </w:style>
  <w:style w:type="paragraph" w:styleId="910">
    <w:name w:val="Стиль2"/>
    <w:basedOn w:val="620"/>
    <w:next w:val="910"/>
    <w:link w:val="617"/>
    <w:pPr>
      <w:ind w:left="2160" w:hanging="180"/>
      <w:jc w:val="both"/>
      <w:spacing w:before="0" w:after="0"/>
      <w:tabs>
        <w:tab w:val="left" w:pos="1418" w:leader="none"/>
      </w:tabs>
      <w:outlineLvl w:val="9"/>
    </w:pPr>
    <w:rPr>
      <w:rFonts w:ascii="Times New Roman" w:hAnsi="Times New Roman"/>
      <w:b w:val="0"/>
      <w:bCs w:val="0"/>
      <w:sz w:val="22"/>
      <w:szCs w:val="22"/>
      <w:lang w:val="en-US" w:eastAsia="zh-CN"/>
    </w:rPr>
  </w:style>
  <w:style w:type="paragraph" w:styleId="911">
    <w:name w:val="paragraph"/>
    <w:basedOn w:val="617"/>
    <w:next w:val="911"/>
    <w:link w:val="617"/>
    <w:pPr>
      <w:spacing w:before="280" w:after="280"/>
    </w:pPr>
    <w:rPr>
      <w:lang w:eastAsia="zh-CN"/>
    </w:rPr>
  </w:style>
  <w:style w:type="paragraph" w:styleId="912">
    <w:name w:val="Содержимое таблицы"/>
    <w:basedOn w:val="617"/>
    <w:next w:val="912"/>
    <w:link w:val="617"/>
    <w:pPr>
      <w:widowControl w:val="off"/>
      <w:suppressLineNumbers/>
    </w:pPr>
    <w:rPr>
      <w:lang w:eastAsia="zh-CN"/>
    </w:rPr>
  </w:style>
  <w:style w:type="paragraph" w:styleId="913">
    <w:name w:val="Заголовок таблицы"/>
    <w:basedOn w:val="912"/>
    <w:next w:val="913"/>
    <w:link w:val="617"/>
    <w:pPr>
      <w:jc w:val="center"/>
    </w:pPr>
    <w:rPr>
      <w:b/>
      <w:bCs/>
    </w:rPr>
  </w:style>
  <w:style w:type="character" w:styleId="914">
    <w:name w:val="Номер страницы"/>
    <w:next w:val="914"/>
    <w:link w:val="617"/>
    <w:semiHidden/>
    <w:unhideWhenUsed/>
    <w:rPr>
      <w:b/>
    </w:rPr>
  </w:style>
  <w:style w:type="character" w:styleId="915">
    <w:name w:val="WW8Num2z0"/>
    <w:next w:val="915"/>
    <w:link w:val="617"/>
    <w:rPr>
      <w:sz w:val="28"/>
      <w:szCs w:val="28"/>
    </w:rPr>
  </w:style>
  <w:style w:type="character" w:styleId="916">
    <w:name w:val="WW8Num2z1"/>
    <w:next w:val="916"/>
    <w:link w:val="617"/>
  </w:style>
  <w:style w:type="character" w:styleId="917">
    <w:name w:val="WW8Num1z0"/>
    <w:next w:val="917"/>
    <w:link w:val="617"/>
    <w:rPr>
      <w:sz w:val="28"/>
      <w:szCs w:val="28"/>
    </w:rPr>
  </w:style>
  <w:style w:type="character" w:styleId="918">
    <w:name w:val="WW8Num1z1"/>
    <w:next w:val="918"/>
    <w:link w:val="617"/>
  </w:style>
  <w:style w:type="character" w:styleId="919">
    <w:name w:val="WW8Num3z0"/>
    <w:next w:val="919"/>
    <w:link w:val="617"/>
    <w:rPr>
      <w:rFonts w:ascii="Vladimir Script" w:hAnsi="Vladimir Script" w:cs="Vladimir Script"/>
      <w:sz w:val="28"/>
      <w:szCs w:val="28"/>
    </w:rPr>
  </w:style>
  <w:style w:type="character" w:styleId="920">
    <w:name w:val="WW8Num4z0"/>
    <w:next w:val="920"/>
    <w:link w:val="617"/>
    <w:rPr>
      <w:rFonts w:ascii="Symbol" w:hAnsi="Symbol" w:cs="Symbol"/>
    </w:rPr>
  </w:style>
  <w:style w:type="character" w:styleId="921">
    <w:name w:val="WW8Num5z0"/>
    <w:next w:val="921"/>
    <w:link w:val="617"/>
    <w:rPr>
      <w:sz w:val="26"/>
    </w:rPr>
  </w:style>
  <w:style w:type="character" w:styleId="922">
    <w:name w:val="Основной шрифт абзаца1"/>
    <w:next w:val="922"/>
    <w:link w:val="617"/>
  </w:style>
  <w:style w:type="character" w:styleId="923">
    <w:name w:val="Символ сноски"/>
    <w:next w:val="923"/>
    <w:link w:val="617"/>
    <w:rPr>
      <w:vertAlign w:val="superscript"/>
    </w:rPr>
  </w:style>
  <w:style w:type="character" w:styleId="924">
    <w:name w:val="blk"/>
    <w:next w:val="924"/>
    <w:link w:val="617"/>
  </w:style>
  <w:style w:type="character" w:styleId="925">
    <w:name w:val="normaltextrun"/>
    <w:next w:val="925"/>
    <w:link w:val="617"/>
  </w:style>
  <w:style w:type="character" w:styleId="926">
    <w:name w:val="eop"/>
    <w:next w:val="926"/>
    <w:link w:val="617"/>
  </w:style>
  <w:style w:type="character" w:styleId="927">
    <w:name w:val="Схема документа Знак"/>
    <w:next w:val="927"/>
    <w:link w:val="617"/>
    <w:rPr>
      <w:rFonts w:ascii="Tahoma" w:hAnsi="Tahoma" w:cs="Tahoma"/>
      <w:shd w:val="clear" w:color="auto" w:fill="000080"/>
      <w:lang w:val="en-US"/>
    </w:rPr>
  </w:style>
  <w:style w:type="character" w:styleId="928">
    <w:name w:val="s_10"/>
    <w:next w:val="928"/>
    <w:link w:val="617"/>
  </w:style>
  <w:style w:type="character" w:styleId="929">
    <w:name w:val="CharAttribute0"/>
    <w:next w:val="929"/>
    <w:link w:val="617"/>
    <w:rPr>
      <w:rFonts w:ascii="Arial Narrow" w:hAnsi="Arial Narrow" w:eastAsia="Arial Narrow" w:cs="Arial Narrow"/>
      <w:b/>
      <w:color w:val="ff0000"/>
      <w:sz w:val="32"/>
    </w:rPr>
  </w:style>
  <w:style w:type="character" w:styleId="930">
    <w:name w:val="Гипертекстовая ссылка"/>
    <w:next w:val="930"/>
    <w:link w:val="617"/>
    <w:rPr>
      <w:color w:val="106bbe"/>
    </w:rPr>
  </w:style>
  <w:style w:type="character" w:styleId="931">
    <w:name w:val="fontstyle01"/>
    <w:next w:val="931"/>
    <w:link w:val="617"/>
    <w:rPr>
      <w:rFonts w:ascii="Arial" w:hAnsi="Arial" w:cs="Arial"/>
      <w:color w:val="000000"/>
      <w:sz w:val="28"/>
      <w:szCs w:val="28"/>
    </w:rPr>
  </w:style>
  <w:style w:type="character" w:styleId="932">
    <w:name w:val="Основной текст (4)_"/>
    <w:next w:val="932"/>
    <w:link w:val="617"/>
    <w:rPr>
      <w:sz w:val="23"/>
      <w:szCs w:val="23"/>
      <w:shd w:val="clear" w:color="auto" w:fill="ffffff"/>
    </w:rPr>
  </w:style>
  <w:style w:type="character" w:styleId="933">
    <w:name w:val="Стиль1 Знак"/>
    <w:next w:val="933"/>
    <w:link w:val="617"/>
    <w:rPr>
      <w:rFonts w:ascii="Times New Roman" w:hAnsi="Times New Roman" w:eastAsia="Times New Roman" w:cs="Times New Roman"/>
      <w:bCs/>
      <w:iCs/>
      <w:lang w:val="en-US"/>
    </w:rPr>
  </w:style>
  <w:style w:type="character" w:styleId="934">
    <w:name w:val="Стиль2 Знак"/>
    <w:next w:val="934"/>
    <w:link w:val="617"/>
    <w:rPr>
      <w:sz w:val="22"/>
      <w:szCs w:val="22"/>
      <w:lang w:val="en-US"/>
    </w:rPr>
  </w:style>
  <w:style w:type="character" w:styleId="935">
    <w:name w:val="Знак примечания1"/>
    <w:next w:val="935"/>
    <w:link w:val="617"/>
    <w:rPr>
      <w:sz w:val="16"/>
      <w:szCs w:val="16"/>
    </w:rPr>
  </w:style>
  <w:style w:type="character" w:styleId="936">
    <w:name w:val="Тема примечания Знак"/>
    <w:next w:val="936"/>
    <w:link w:val="617"/>
    <w:rPr>
      <w:b/>
      <w:bCs/>
      <w:lang w:val="en-US"/>
    </w:rPr>
  </w:style>
  <w:style w:type="character" w:styleId="937">
    <w:name w:val="spellingerror"/>
    <w:next w:val="937"/>
    <w:link w:val="617"/>
  </w:style>
  <w:style w:type="character" w:styleId="938">
    <w:name w:val="Обычный1 Знак"/>
    <w:next w:val="938"/>
    <w:link w:val="617"/>
    <w:rPr>
      <w:lang w:val="ru-RU" w:bidi="ar-SA"/>
    </w:rPr>
  </w:style>
  <w:style w:type="character" w:styleId="939">
    <w:name w:val="WW8Num4z1"/>
    <w:next w:val="939"/>
    <w:link w:val="617"/>
    <w:rPr>
      <w:rFonts w:ascii="Courier New" w:hAnsi="Courier New" w:cs="Courier New"/>
    </w:rPr>
  </w:style>
  <w:style w:type="character" w:styleId="940">
    <w:name w:val="Основной текст Знак1"/>
    <w:next w:val="940"/>
    <w:link w:val="617"/>
    <w:semiHidden/>
    <w:rPr>
      <w:sz w:val="24"/>
      <w:szCs w:val="24"/>
      <w:lang w:val="en-US" w:eastAsia="zh-CN"/>
    </w:rPr>
  </w:style>
  <w:style w:type="character" w:styleId="941">
    <w:name w:val="Текст выноски Знак1"/>
    <w:next w:val="941"/>
    <w:link w:val="617"/>
    <w:semiHidden/>
    <w:rPr>
      <w:rFonts w:ascii="Tahoma" w:hAnsi="Tahoma" w:cs="Tahoma"/>
      <w:sz w:val="16"/>
      <w:szCs w:val="16"/>
      <w:lang w:val="en-US" w:eastAsia="zh-CN"/>
    </w:rPr>
  </w:style>
  <w:style w:type="character" w:styleId="942">
    <w:name w:val="Основной текст с отступом Знак1"/>
    <w:next w:val="942"/>
    <w:link w:val="617"/>
    <w:semiHidden/>
    <w:rPr>
      <w:sz w:val="24"/>
      <w:szCs w:val="24"/>
      <w:lang w:val="en-US" w:eastAsia="zh-CN"/>
    </w:rPr>
  </w:style>
  <w:style w:type="character" w:styleId="943">
    <w:name w:val="Верхний колонтитул Знак1"/>
    <w:next w:val="943"/>
    <w:link w:val="617"/>
    <w:semiHidden/>
    <w:rPr>
      <w:sz w:val="24"/>
      <w:szCs w:val="24"/>
      <w:lang w:val="en-US" w:eastAsia="zh-CN"/>
    </w:rPr>
  </w:style>
  <w:style w:type="character" w:styleId="944">
    <w:name w:val="Нижний колонтитул Знак1"/>
    <w:next w:val="944"/>
    <w:link w:val="617"/>
    <w:semiHidden/>
    <w:rPr>
      <w:sz w:val="24"/>
      <w:szCs w:val="24"/>
      <w:lang w:val="en-US" w:eastAsia="zh-CN"/>
    </w:rPr>
  </w:style>
  <w:style w:type="character" w:styleId="945">
    <w:name w:val="Подзаголовок Знак1"/>
    <w:next w:val="945"/>
    <w:link w:val="617"/>
    <w:rPr>
      <w:rFonts w:ascii="Cambria" w:hAnsi="Cambria" w:cs="Cambria"/>
      <w:sz w:val="22"/>
      <w:szCs w:val="22"/>
      <w:lang w:val="en-US" w:eastAsia="zh-CN"/>
    </w:rPr>
  </w:style>
  <w:style w:type="character" w:styleId="946">
    <w:name w:val="Цитата 2 Знак1"/>
    <w:next w:val="946"/>
    <w:link w:val="617"/>
    <w:rPr>
      <w:rFonts w:ascii="Calibri" w:hAnsi="Calibri" w:cs="Calibri"/>
      <w:i/>
      <w:sz w:val="22"/>
      <w:szCs w:val="22"/>
      <w:lang w:val="en-US" w:eastAsia="zh-CN"/>
    </w:rPr>
  </w:style>
  <w:style w:type="character" w:styleId="947">
    <w:name w:val="Выделенная цитата Знак1"/>
    <w:next w:val="947"/>
    <w:link w:val="617"/>
    <w:rPr>
      <w:rFonts w:ascii="Calibri" w:hAnsi="Calibri" w:cs="Calibri"/>
      <w:b/>
      <w:i/>
      <w:sz w:val="22"/>
      <w:szCs w:val="22"/>
      <w:lang w:val="en-US" w:eastAsia="zh-CN"/>
    </w:rPr>
  </w:style>
  <w:style w:type="character" w:styleId="948">
    <w:name w:val="Текст сноски Знак1"/>
    <w:next w:val="948"/>
    <w:link w:val="866"/>
    <w:semiHidden/>
    <w:rPr>
      <w:lang w:eastAsia="zh-CN"/>
    </w:rPr>
  </w:style>
  <w:style w:type="character" w:styleId="949">
    <w:name w:val="Текст примечания Знак1"/>
    <w:next w:val="949"/>
    <w:link w:val="890"/>
    <w:uiPriority w:val="99"/>
    <w:semiHidden/>
    <w:rPr>
      <w:lang w:eastAsia="zh-CN"/>
    </w:rPr>
  </w:style>
  <w:style w:type="paragraph" w:styleId="950">
    <w:name w:val="Тема примечания"/>
    <w:basedOn w:val="906"/>
    <w:next w:val="906"/>
    <w:link w:val="951"/>
    <w:semiHidden/>
    <w:unhideWhenUsed/>
    <w:rPr>
      <w:b/>
      <w:bCs/>
      <w:lang w:val="en-US"/>
    </w:rPr>
  </w:style>
  <w:style w:type="character" w:styleId="951">
    <w:name w:val="Тема примечания Знак1"/>
    <w:next w:val="951"/>
    <w:link w:val="950"/>
    <w:semiHidden/>
    <w:rPr>
      <w:b/>
      <w:bCs/>
      <w:lang w:val="en-US" w:eastAsia="zh-CN"/>
    </w:rPr>
  </w:style>
  <w:style w:type="paragraph" w:styleId="952">
    <w:name w:val="Указатель"/>
    <w:basedOn w:val="895"/>
    <w:next w:val="952"/>
    <w:link w:val="617"/>
    <w:semiHidden/>
    <w:unhideWhenUsed/>
    <w:pPr>
      <w:suppressLineNumbers/>
    </w:pPr>
  </w:style>
  <w:style w:type="character" w:styleId="13707" w:default="1">
    <w:name w:val="Default Paragraph Font"/>
    <w:uiPriority w:val="1"/>
    <w:semiHidden/>
    <w:unhideWhenUsed/>
  </w:style>
  <w:style w:type="numbering" w:styleId="13708" w:default="1">
    <w:name w:val="No List"/>
    <w:uiPriority w:val="99"/>
    <w:semiHidden/>
    <w:unhideWhenUsed/>
  </w:style>
  <w:style w:type="table" w:styleId="137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492</cp:revision>
  <dcterms:created xsi:type="dcterms:W3CDTF">2020-03-19T03:57:00Z</dcterms:created>
  <dcterms:modified xsi:type="dcterms:W3CDTF">2023-09-26T06:57:17Z</dcterms:modified>
  <cp:version>983040</cp:version>
</cp:coreProperties>
</file>