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376" w:rsidRDefault="00DF7D73" w:rsidP="00246D16">
      <w:pPr>
        <w:tabs>
          <w:tab w:val="left" w:pos="5040"/>
          <w:tab w:val="left" w:pos="5220"/>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noProof/>
          <w:lang w:eastAsia="ru-RU"/>
        </w:rPr>
        <w:drawing>
          <wp:anchor distT="0" distB="0" distL="114300" distR="114300" simplePos="0" relativeHeight="251658240" behindDoc="0" locked="0" layoutInCell="1" allowOverlap="1">
            <wp:simplePos x="0" y="0"/>
            <wp:positionH relativeFrom="column">
              <wp:posOffset>2548890</wp:posOffset>
            </wp:positionH>
            <wp:positionV relativeFrom="paragraph">
              <wp:posOffset>-53340</wp:posOffset>
            </wp:positionV>
            <wp:extent cx="581025" cy="723900"/>
            <wp:effectExtent l="19050" t="0" r="9525" b="0"/>
            <wp:wrapThrough wrapText="bothSides">
              <wp:wrapPolygon edited="0">
                <wp:start x="-708" y="0"/>
                <wp:lineTo x="-708" y="21032"/>
                <wp:lineTo x="21954" y="21032"/>
                <wp:lineTo x="21954" y="0"/>
                <wp:lineTo x="-708" y="0"/>
              </wp:wrapPolygon>
            </wp:wrapThrough>
            <wp:docPr id="1" name="Рисунок 1" descr="Цветной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Цветной без короны"/>
                    <pic:cNvPicPr>
                      <a:picLocks noChangeAspect="1" noChangeArrowheads="1"/>
                    </pic:cNvPicPr>
                  </pic:nvPicPr>
                  <pic:blipFill>
                    <a:blip r:embed="rId8" cstate="print"/>
                    <a:srcRect/>
                    <a:stretch>
                      <a:fillRect/>
                    </a:stretch>
                  </pic:blipFill>
                  <pic:spPr bwMode="auto">
                    <a:xfrm>
                      <a:off x="0" y="0"/>
                      <a:ext cx="581025" cy="723900"/>
                    </a:xfrm>
                    <a:prstGeom prst="rect">
                      <a:avLst/>
                    </a:prstGeom>
                    <a:noFill/>
                  </pic:spPr>
                </pic:pic>
              </a:graphicData>
            </a:graphic>
          </wp:anchor>
        </w:drawing>
      </w:r>
      <w:r w:rsidR="00246D16">
        <w:rPr>
          <w:rFonts w:ascii="Times New Roman" w:eastAsia="Times New Roman" w:hAnsi="Times New Roman" w:cs="Times New Roman"/>
          <w:b/>
          <w:bCs/>
          <w:sz w:val="28"/>
          <w:szCs w:val="28"/>
          <w:lang w:eastAsia="ru-RU"/>
        </w:rPr>
        <w:t xml:space="preserve">                                    </w:t>
      </w:r>
    </w:p>
    <w:p w:rsidR="00344376" w:rsidRPr="00685036" w:rsidRDefault="00344376" w:rsidP="00344376">
      <w:pPr>
        <w:jc w:val="center"/>
        <w:rPr>
          <w:b/>
          <w:bCs/>
        </w:rPr>
      </w:pPr>
    </w:p>
    <w:p w:rsidR="00DF7D73" w:rsidRDefault="00DF7D73" w:rsidP="00344376">
      <w:pPr>
        <w:jc w:val="center"/>
        <w:rPr>
          <w:rFonts w:ascii="Times New Roman" w:hAnsi="Times New Roman" w:cs="Times New Roman"/>
          <w:b/>
          <w:bCs/>
          <w:sz w:val="28"/>
          <w:szCs w:val="28"/>
        </w:rPr>
      </w:pPr>
    </w:p>
    <w:p w:rsidR="00344376" w:rsidRPr="00344376" w:rsidRDefault="00344376" w:rsidP="00344376">
      <w:pPr>
        <w:jc w:val="center"/>
        <w:rPr>
          <w:rFonts w:ascii="Times New Roman" w:hAnsi="Times New Roman" w:cs="Times New Roman"/>
          <w:b/>
          <w:bCs/>
          <w:sz w:val="28"/>
          <w:szCs w:val="28"/>
        </w:rPr>
      </w:pPr>
      <w:r w:rsidRPr="00344376">
        <w:rPr>
          <w:rFonts w:ascii="Times New Roman" w:hAnsi="Times New Roman" w:cs="Times New Roman"/>
          <w:b/>
          <w:bCs/>
          <w:sz w:val="28"/>
          <w:szCs w:val="28"/>
        </w:rPr>
        <w:t>АДМИНИСТРАЦИЯ ГОРОДА СОСНОВОБОРСКА</w:t>
      </w:r>
    </w:p>
    <w:p w:rsidR="00344376" w:rsidRPr="00344376" w:rsidRDefault="00344376" w:rsidP="00344376">
      <w:pPr>
        <w:jc w:val="center"/>
        <w:rPr>
          <w:rFonts w:ascii="Times New Roman" w:hAnsi="Times New Roman" w:cs="Times New Roman"/>
          <w:b/>
          <w:bCs/>
          <w:sz w:val="28"/>
          <w:szCs w:val="28"/>
        </w:rPr>
      </w:pPr>
    </w:p>
    <w:p w:rsidR="00344376" w:rsidRPr="00344376" w:rsidRDefault="00344376" w:rsidP="00344376">
      <w:pPr>
        <w:jc w:val="center"/>
        <w:rPr>
          <w:rFonts w:ascii="Times New Roman" w:hAnsi="Times New Roman" w:cs="Times New Roman"/>
          <w:b/>
          <w:bCs/>
          <w:sz w:val="28"/>
          <w:szCs w:val="28"/>
        </w:rPr>
      </w:pPr>
      <w:r w:rsidRPr="00344376">
        <w:rPr>
          <w:rFonts w:ascii="Times New Roman" w:hAnsi="Times New Roman" w:cs="Times New Roman"/>
          <w:b/>
          <w:bCs/>
          <w:sz w:val="28"/>
          <w:szCs w:val="28"/>
        </w:rPr>
        <w:t>ПОСТАНОВЛЕНИЕ</w:t>
      </w:r>
    </w:p>
    <w:p w:rsidR="00344376" w:rsidRDefault="00344376" w:rsidP="00344376">
      <w:pPr>
        <w:tabs>
          <w:tab w:val="left" w:pos="7380"/>
        </w:tabs>
        <w:rPr>
          <w:rFonts w:ascii="Times New Roman" w:hAnsi="Times New Roman" w:cs="Times New Roman"/>
          <w:sz w:val="28"/>
          <w:szCs w:val="28"/>
        </w:rPr>
      </w:pPr>
    </w:p>
    <w:p w:rsidR="00344376" w:rsidRPr="00344376" w:rsidRDefault="00344376" w:rsidP="00344376">
      <w:pPr>
        <w:tabs>
          <w:tab w:val="left" w:pos="7380"/>
        </w:tabs>
        <w:rPr>
          <w:rFonts w:ascii="Times New Roman" w:hAnsi="Times New Roman" w:cs="Times New Roman"/>
          <w:sz w:val="28"/>
          <w:szCs w:val="28"/>
        </w:rPr>
      </w:pPr>
      <w:r w:rsidRPr="00344376">
        <w:rPr>
          <w:rFonts w:ascii="Times New Roman" w:hAnsi="Times New Roman" w:cs="Times New Roman"/>
          <w:sz w:val="28"/>
          <w:szCs w:val="28"/>
        </w:rPr>
        <w:t>_</w:t>
      </w:r>
      <w:r>
        <w:rPr>
          <w:rFonts w:ascii="Times New Roman" w:hAnsi="Times New Roman" w:cs="Times New Roman"/>
          <w:sz w:val="28"/>
          <w:szCs w:val="28"/>
        </w:rPr>
        <w:t>_</w:t>
      </w:r>
      <w:r w:rsidRPr="00344376">
        <w:rPr>
          <w:rFonts w:ascii="Times New Roman" w:hAnsi="Times New Roman" w:cs="Times New Roman"/>
          <w:sz w:val="28"/>
          <w:szCs w:val="28"/>
        </w:rPr>
        <w:t>_ _________ 202</w:t>
      </w:r>
      <w:r w:rsidR="007B6BB8">
        <w:rPr>
          <w:rFonts w:ascii="Times New Roman" w:hAnsi="Times New Roman" w:cs="Times New Roman"/>
          <w:sz w:val="28"/>
          <w:szCs w:val="28"/>
        </w:rPr>
        <w:t>2</w:t>
      </w:r>
      <w:r w:rsidRPr="00344376">
        <w:rPr>
          <w:rFonts w:ascii="Times New Roman" w:hAnsi="Times New Roman" w:cs="Times New Roman"/>
          <w:sz w:val="28"/>
          <w:szCs w:val="28"/>
        </w:rPr>
        <w:t xml:space="preserve"> г.</w:t>
      </w:r>
      <w:r w:rsidRPr="00344376">
        <w:rPr>
          <w:rFonts w:ascii="Times New Roman" w:hAnsi="Times New Roman" w:cs="Times New Roman"/>
          <w:sz w:val="28"/>
          <w:szCs w:val="28"/>
        </w:rPr>
        <w:tab/>
        <w:t xml:space="preserve">           № ___</w:t>
      </w:r>
    </w:p>
    <w:tbl>
      <w:tblPr>
        <w:tblW w:w="0" w:type="auto"/>
        <w:tblInd w:w="-106" w:type="dxa"/>
        <w:tblLook w:val="00A0" w:firstRow="1" w:lastRow="0" w:firstColumn="1" w:lastColumn="0" w:noHBand="0" w:noVBand="0"/>
      </w:tblPr>
      <w:tblGrid>
        <w:gridCol w:w="5485"/>
      </w:tblGrid>
      <w:tr w:rsidR="00344376" w:rsidRPr="00344376" w:rsidTr="00344376">
        <w:trPr>
          <w:trHeight w:val="168"/>
        </w:trPr>
        <w:tc>
          <w:tcPr>
            <w:tcW w:w="5485" w:type="dxa"/>
          </w:tcPr>
          <w:p w:rsidR="00344376" w:rsidRPr="00344376" w:rsidRDefault="00344376" w:rsidP="00344376">
            <w:pPr>
              <w:autoSpaceDE w:val="0"/>
              <w:autoSpaceDN w:val="0"/>
              <w:adjustRightInd w:val="0"/>
              <w:spacing w:after="0" w:line="240" w:lineRule="auto"/>
              <w:ind w:left="34" w:hanging="34"/>
              <w:rPr>
                <w:rFonts w:ascii="Times New Roman" w:hAnsi="Times New Roman" w:cs="Times New Roman"/>
                <w:sz w:val="24"/>
                <w:szCs w:val="24"/>
              </w:rPr>
            </w:pPr>
            <w:r w:rsidRPr="00344376">
              <w:rPr>
                <w:rFonts w:ascii="Times New Roman" w:hAnsi="Times New Roman" w:cs="Times New Roman"/>
                <w:sz w:val="24"/>
                <w:szCs w:val="24"/>
              </w:rPr>
              <w:t xml:space="preserve">Об утверждении муниципальной </w:t>
            </w:r>
          </w:p>
          <w:p w:rsidR="00344376" w:rsidRPr="00344376" w:rsidRDefault="00344376" w:rsidP="00344376">
            <w:pPr>
              <w:autoSpaceDE w:val="0"/>
              <w:autoSpaceDN w:val="0"/>
              <w:adjustRightInd w:val="0"/>
              <w:spacing w:after="0" w:line="240" w:lineRule="auto"/>
              <w:rPr>
                <w:rFonts w:ascii="Times New Roman" w:hAnsi="Times New Roman" w:cs="Times New Roman"/>
                <w:sz w:val="24"/>
                <w:szCs w:val="24"/>
              </w:rPr>
            </w:pPr>
            <w:r w:rsidRPr="00344376">
              <w:rPr>
                <w:rFonts w:ascii="Times New Roman" w:hAnsi="Times New Roman" w:cs="Times New Roman"/>
                <w:sz w:val="24"/>
                <w:szCs w:val="24"/>
              </w:rPr>
              <w:t>программы «</w:t>
            </w:r>
            <w:r w:rsidRPr="00344376">
              <w:rPr>
                <w:rFonts w:ascii="Times New Roman" w:hAnsi="Times New Roman" w:cs="Times New Roman"/>
                <w:bCs/>
                <w:sz w:val="24"/>
                <w:szCs w:val="24"/>
              </w:rPr>
              <w:t>Поддержка социально ориентированных некоммерческих организаций  города Сосновоборска</w:t>
            </w:r>
            <w:r w:rsidRPr="00344376">
              <w:rPr>
                <w:rFonts w:ascii="Times New Roman" w:hAnsi="Times New Roman" w:cs="Times New Roman"/>
                <w:sz w:val="24"/>
                <w:szCs w:val="24"/>
              </w:rPr>
              <w:t>»</w:t>
            </w:r>
          </w:p>
        </w:tc>
      </w:tr>
    </w:tbl>
    <w:p w:rsidR="00344376" w:rsidRDefault="00344376" w:rsidP="00344376">
      <w:pPr>
        <w:tabs>
          <w:tab w:val="left" w:pos="7380"/>
        </w:tabs>
        <w:rPr>
          <w:rFonts w:ascii="Times New Roman" w:hAnsi="Times New Roman" w:cs="Times New Roman"/>
          <w:sz w:val="28"/>
          <w:szCs w:val="28"/>
        </w:rPr>
      </w:pPr>
    </w:p>
    <w:p w:rsidR="00344376" w:rsidRPr="00344376" w:rsidRDefault="00344376" w:rsidP="00E86DC8">
      <w:pPr>
        <w:autoSpaceDE w:val="0"/>
        <w:autoSpaceDN w:val="0"/>
        <w:adjustRightInd w:val="0"/>
        <w:spacing w:line="240" w:lineRule="auto"/>
        <w:jc w:val="both"/>
        <w:rPr>
          <w:rFonts w:ascii="Times New Roman" w:hAnsi="Times New Roman" w:cs="Times New Roman"/>
          <w:color w:val="FF0000"/>
          <w:sz w:val="28"/>
          <w:szCs w:val="28"/>
        </w:rPr>
      </w:pPr>
      <w:r w:rsidRPr="00E86DC8">
        <w:rPr>
          <w:rFonts w:ascii="Times New Roman" w:hAnsi="Times New Roman" w:cs="Times New Roman"/>
          <w:sz w:val="28"/>
          <w:szCs w:val="28"/>
        </w:rPr>
        <w:t xml:space="preserve">В соответствии с Федеральным </w:t>
      </w:r>
      <w:hyperlink r:id="rId9" w:history="1">
        <w:r w:rsidRPr="00E86DC8">
          <w:rPr>
            <w:rFonts w:ascii="Times New Roman" w:hAnsi="Times New Roman" w:cs="Times New Roman"/>
            <w:sz w:val="28"/>
            <w:szCs w:val="28"/>
          </w:rPr>
          <w:t>законом</w:t>
        </w:r>
      </w:hyperlink>
      <w:r w:rsidRPr="00E86DC8">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статьей 179 Бюджетного кодекса Российской Федерации, </w:t>
      </w:r>
      <w:r w:rsidR="00AA33A8" w:rsidRPr="00AA33A8">
        <w:rPr>
          <w:rFonts w:ascii="Times New Roman" w:hAnsi="Times New Roman" w:cs="Times New Roman"/>
          <w:color w:val="22272F"/>
          <w:sz w:val="28"/>
          <w:szCs w:val="28"/>
          <w:shd w:val="clear" w:color="auto" w:fill="FFFFFF"/>
        </w:rPr>
        <w:t>Закон</w:t>
      </w:r>
      <w:r w:rsidR="00AA33A8">
        <w:rPr>
          <w:rFonts w:ascii="Times New Roman" w:hAnsi="Times New Roman" w:cs="Times New Roman"/>
          <w:color w:val="22272F"/>
          <w:sz w:val="28"/>
          <w:szCs w:val="28"/>
          <w:shd w:val="clear" w:color="auto" w:fill="FFFFFF"/>
        </w:rPr>
        <w:t>ом</w:t>
      </w:r>
      <w:r w:rsidR="00AA33A8" w:rsidRPr="00AA33A8">
        <w:rPr>
          <w:rFonts w:ascii="Times New Roman" w:hAnsi="Times New Roman" w:cs="Times New Roman"/>
          <w:color w:val="22272F"/>
          <w:sz w:val="28"/>
          <w:szCs w:val="28"/>
          <w:shd w:val="clear" w:color="auto" w:fill="FFFFFF"/>
        </w:rPr>
        <w:t xml:space="preserve"> Красноярского края от </w:t>
      </w:r>
      <w:r w:rsidR="00AA33A8">
        <w:rPr>
          <w:rFonts w:ascii="Times New Roman" w:hAnsi="Times New Roman" w:cs="Times New Roman"/>
          <w:color w:val="22272F"/>
          <w:sz w:val="28"/>
          <w:szCs w:val="28"/>
          <w:shd w:val="clear" w:color="auto" w:fill="FFFFFF"/>
        </w:rPr>
        <w:t>0</w:t>
      </w:r>
      <w:r w:rsidR="00AA33A8" w:rsidRPr="00AA33A8">
        <w:rPr>
          <w:rFonts w:ascii="Times New Roman" w:hAnsi="Times New Roman" w:cs="Times New Roman"/>
          <w:color w:val="22272F"/>
          <w:sz w:val="28"/>
          <w:szCs w:val="28"/>
          <w:shd w:val="clear" w:color="auto" w:fill="FFFFFF"/>
        </w:rPr>
        <w:t>7</w:t>
      </w:r>
      <w:r w:rsidR="00AA33A8">
        <w:rPr>
          <w:rFonts w:ascii="Times New Roman" w:hAnsi="Times New Roman" w:cs="Times New Roman"/>
          <w:color w:val="22272F"/>
          <w:sz w:val="28"/>
          <w:szCs w:val="28"/>
          <w:shd w:val="clear" w:color="auto" w:fill="FFFFFF"/>
        </w:rPr>
        <w:t>.02.</w:t>
      </w:r>
      <w:r w:rsidR="00AA33A8" w:rsidRPr="00AA33A8">
        <w:rPr>
          <w:rFonts w:ascii="Times New Roman" w:hAnsi="Times New Roman" w:cs="Times New Roman"/>
          <w:color w:val="22272F"/>
          <w:sz w:val="28"/>
          <w:szCs w:val="28"/>
          <w:shd w:val="clear" w:color="auto" w:fill="FFFFFF"/>
        </w:rPr>
        <w:t xml:space="preserve">2013 г. </w:t>
      </w:r>
      <w:r w:rsidR="00F264ED">
        <w:rPr>
          <w:rFonts w:ascii="Times New Roman" w:hAnsi="Times New Roman" w:cs="Times New Roman"/>
          <w:color w:val="22272F"/>
          <w:sz w:val="28"/>
          <w:szCs w:val="28"/>
          <w:shd w:val="clear" w:color="auto" w:fill="FFFFFF"/>
        </w:rPr>
        <w:t>№</w:t>
      </w:r>
      <w:r w:rsidR="00AA33A8" w:rsidRPr="00AA33A8">
        <w:rPr>
          <w:rFonts w:ascii="Times New Roman" w:hAnsi="Times New Roman" w:cs="Times New Roman"/>
          <w:color w:val="22272F"/>
          <w:sz w:val="28"/>
          <w:szCs w:val="28"/>
          <w:shd w:val="clear" w:color="auto" w:fill="FFFFFF"/>
        </w:rPr>
        <w:t xml:space="preserve"> 4-1041 "О государственной поддержке социально ориентированных некоммерческих организаций в Красноярском крае"</w:t>
      </w:r>
      <w:r w:rsidR="00AA33A8">
        <w:rPr>
          <w:rFonts w:ascii="Times New Roman" w:hAnsi="Times New Roman" w:cs="Times New Roman"/>
          <w:color w:val="22272F"/>
          <w:sz w:val="28"/>
          <w:szCs w:val="28"/>
          <w:shd w:val="clear" w:color="auto" w:fill="FFFFFF"/>
        </w:rPr>
        <w:t>,</w:t>
      </w:r>
      <w:r w:rsidR="00AA33A8">
        <w:rPr>
          <w:rFonts w:ascii="Times New Roman" w:hAnsi="Times New Roman" w:cs="Times New Roman"/>
          <w:sz w:val="28"/>
          <w:szCs w:val="28"/>
        </w:rPr>
        <w:t xml:space="preserve"> </w:t>
      </w:r>
      <w:r w:rsidR="002876FB">
        <w:rPr>
          <w:rFonts w:ascii="Times New Roman" w:hAnsi="Times New Roman" w:cs="Times New Roman"/>
          <w:sz w:val="28"/>
          <w:szCs w:val="28"/>
        </w:rPr>
        <w:t>п</w:t>
      </w:r>
      <w:r w:rsidR="00E86DC8" w:rsidRPr="00E86DC8">
        <w:rPr>
          <w:rFonts w:ascii="Times New Roman" w:hAnsi="Times New Roman" w:cs="Times New Roman"/>
          <w:sz w:val="28"/>
          <w:szCs w:val="28"/>
        </w:rPr>
        <w:t>остановление</w:t>
      </w:r>
      <w:r w:rsidR="002876FB">
        <w:rPr>
          <w:rFonts w:ascii="Times New Roman" w:hAnsi="Times New Roman" w:cs="Times New Roman"/>
          <w:sz w:val="28"/>
          <w:szCs w:val="28"/>
        </w:rPr>
        <w:t>м</w:t>
      </w:r>
      <w:r w:rsidR="00E86DC8" w:rsidRPr="00E86DC8">
        <w:rPr>
          <w:rFonts w:ascii="Times New Roman" w:hAnsi="Times New Roman" w:cs="Times New Roman"/>
          <w:sz w:val="28"/>
          <w:szCs w:val="28"/>
        </w:rPr>
        <w:t xml:space="preserve"> Правительства Красноярского края от 30.09.2013 № 509-п «Об утверждении государственной программы Красноярского края «Содействие </w:t>
      </w:r>
      <w:r w:rsidR="00F264ED">
        <w:rPr>
          <w:rFonts w:ascii="Times New Roman" w:hAnsi="Times New Roman" w:cs="Times New Roman"/>
          <w:sz w:val="28"/>
          <w:szCs w:val="28"/>
        </w:rPr>
        <w:t>развитию гражданского общества»,</w:t>
      </w:r>
      <w:r w:rsidR="002876FB">
        <w:rPr>
          <w:rFonts w:ascii="Times New Roman" w:hAnsi="Times New Roman" w:cs="Times New Roman"/>
          <w:sz w:val="28"/>
          <w:szCs w:val="28"/>
        </w:rPr>
        <w:t xml:space="preserve"> </w:t>
      </w:r>
      <w:r w:rsidR="00B237B1" w:rsidRPr="00B237B1">
        <w:rPr>
          <w:rFonts w:ascii="Times New Roman" w:eastAsia="Calibri" w:hAnsi="Times New Roman" w:cs="Times New Roman"/>
          <w:sz w:val="28"/>
          <w:szCs w:val="28"/>
        </w:rPr>
        <w:t>ст. ст.</w:t>
      </w:r>
      <w:r w:rsidR="00B237B1" w:rsidRPr="00B237B1">
        <w:rPr>
          <w:rFonts w:ascii="Times New Roman" w:hAnsi="Times New Roman" w:cs="Times New Roman"/>
          <w:sz w:val="28"/>
          <w:szCs w:val="28"/>
        </w:rPr>
        <w:t xml:space="preserve"> </w:t>
      </w:r>
      <w:r w:rsidR="00B237B1" w:rsidRPr="00344376">
        <w:rPr>
          <w:rFonts w:ascii="Times New Roman" w:hAnsi="Times New Roman" w:cs="Times New Roman"/>
          <w:sz w:val="28"/>
          <w:szCs w:val="28"/>
        </w:rPr>
        <w:t>24</w:t>
      </w:r>
      <w:r w:rsidR="00B237B1">
        <w:rPr>
          <w:rFonts w:ascii="Times New Roman" w:hAnsi="Times New Roman" w:cs="Times New Roman"/>
          <w:sz w:val="28"/>
          <w:szCs w:val="28"/>
        </w:rPr>
        <w:t>,</w:t>
      </w:r>
      <w:r w:rsidR="00B237B1" w:rsidRPr="00B237B1">
        <w:rPr>
          <w:rFonts w:ascii="Times New Roman" w:eastAsia="Calibri" w:hAnsi="Times New Roman" w:cs="Times New Roman"/>
          <w:sz w:val="28"/>
          <w:szCs w:val="28"/>
        </w:rPr>
        <w:t xml:space="preserve"> 26, 38 </w:t>
      </w:r>
      <w:r w:rsidRPr="00344376">
        <w:rPr>
          <w:rFonts w:ascii="Times New Roman" w:hAnsi="Times New Roman" w:cs="Times New Roman"/>
          <w:sz w:val="28"/>
          <w:szCs w:val="28"/>
        </w:rPr>
        <w:t xml:space="preserve"> Устава г. Сосновоборска, постановлением администрации г. Сосновоборска от 18.09.2013 № 1564 «Об утверждении Порядка принятия решений о разработке муниципальных программ города Сосновоборска, их  формировании и реализации», постановлением администрации г.Сосновоборска от 06.11.2013  № 1847 «Об утверждении Перечня муниципальных программ города Сосновоборска»,</w:t>
      </w:r>
    </w:p>
    <w:p w:rsidR="00344376" w:rsidRPr="00344376" w:rsidRDefault="00344376" w:rsidP="00344376">
      <w:pPr>
        <w:autoSpaceDE w:val="0"/>
        <w:autoSpaceDN w:val="0"/>
        <w:adjustRightInd w:val="0"/>
        <w:rPr>
          <w:rFonts w:ascii="Times New Roman" w:hAnsi="Times New Roman" w:cs="Times New Roman"/>
          <w:sz w:val="28"/>
          <w:szCs w:val="28"/>
        </w:rPr>
      </w:pPr>
      <w:r w:rsidRPr="00344376">
        <w:rPr>
          <w:rFonts w:ascii="Times New Roman" w:hAnsi="Times New Roman" w:cs="Times New Roman"/>
          <w:b/>
          <w:bCs/>
          <w:sz w:val="28"/>
          <w:szCs w:val="28"/>
        </w:rPr>
        <w:t>ПОСТАНОВЛЯЮ:</w:t>
      </w:r>
    </w:p>
    <w:p w:rsidR="00344376" w:rsidRPr="00344376" w:rsidRDefault="00344376" w:rsidP="00344376">
      <w:pPr>
        <w:autoSpaceDE w:val="0"/>
        <w:autoSpaceDN w:val="0"/>
        <w:adjustRightInd w:val="0"/>
        <w:spacing w:after="0" w:line="240" w:lineRule="auto"/>
        <w:jc w:val="both"/>
        <w:rPr>
          <w:rFonts w:ascii="Times New Roman" w:hAnsi="Times New Roman" w:cs="Times New Roman"/>
          <w:sz w:val="28"/>
          <w:szCs w:val="28"/>
        </w:rPr>
      </w:pPr>
      <w:r w:rsidRPr="00344376">
        <w:rPr>
          <w:rFonts w:ascii="Times New Roman" w:hAnsi="Times New Roman" w:cs="Times New Roman"/>
          <w:sz w:val="28"/>
          <w:szCs w:val="28"/>
        </w:rPr>
        <w:t>1. Утвердить муниципальную программу «</w:t>
      </w:r>
      <w:r w:rsidRPr="00344376">
        <w:rPr>
          <w:rFonts w:ascii="Times New Roman" w:hAnsi="Times New Roman" w:cs="Times New Roman"/>
          <w:bCs/>
          <w:sz w:val="28"/>
          <w:szCs w:val="28"/>
        </w:rPr>
        <w:t>Поддержка социально ориентированных некоммерческих организаций  города Сосновоборска</w:t>
      </w:r>
      <w:r w:rsidRPr="00344376">
        <w:rPr>
          <w:rFonts w:ascii="Times New Roman" w:hAnsi="Times New Roman" w:cs="Times New Roman"/>
          <w:sz w:val="28"/>
          <w:szCs w:val="28"/>
        </w:rPr>
        <w:t>» согласно приложению.</w:t>
      </w:r>
    </w:p>
    <w:p w:rsidR="00344376" w:rsidRPr="00344376" w:rsidRDefault="00344376" w:rsidP="00344376">
      <w:pPr>
        <w:autoSpaceDE w:val="0"/>
        <w:autoSpaceDN w:val="0"/>
        <w:adjustRightInd w:val="0"/>
        <w:spacing w:after="0" w:line="240" w:lineRule="auto"/>
        <w:jc w:val="both"/>
        <w:rPr>
          <w:rFonts w:ascii="Times New Roman" w:hAnsi="Times New Roman" w:cs="Times New Roman"/>
          <w:sz w:val="28"/>
          <w:szCs w:val="28"/>
        </w:rPr>
      </w:pPr>
      <w:r w:rsidRPr="00344376">
        <w:rPr>
          <w:rFonts w:ascii="Times New Roman" w:hAnsi="Times New Roman" w:cs="Times New Roman"/>
          <w:sz w:val="28"/>
          <w:szCs w:val="28"/>
        </w:rPr>
        <w:t>2. Постановление опубликовать в городской общественно-политической газете «Рабочий» и разместить на официальном сайте администрации города Сосновоборска.</w:t>
      </w:r>
    </w:p>
    <w:p w:rsidR="00344376" w:rsidRPr="00344376" w:rsidRDefault="00344376" w:rsidP="00344376">
      <w:pPr>
        <w:widowControl w:val="0"/>
        <w:autoSpaceDE w:val="0"/>
        <w:autoSpaceDN w:val="0"/>
        <w:adjustRightInd w:val="0"/>
        <w:spacing w:after="0" w:line="240" w:lineRule="auto"/>
        <w:jc w:val="both"/>
        <w:rPr>
          <w:rFonts w:ascii="Times New Roman" w:hAnsi="Times New Roman" w:cs="Times New Roman"/>
          <w:sz w:val="28"/>
          <w:szCs w:val="28"/>
        </w:rPr>
      </w:pPr>
      <w:r w:rsidRPr="00344376">
        <w:rPr>
          <w:rFonts w:ascii="Times New Roman" w:hAnsi="Times New Roman" w:cs="Times New Roman"/>
          <w:sz w:val="28"/>
          <w:szCs w:val="28"/>
        </w:rPr>
        <w:t>3. Постановление вступает в силу с 01.01.202</w:t>
      </w:r>
      <w:r w:rsidR="00B92F90">
        <w:rPr>
          <w:rFonts w:ascii="Times New Roman" w:hAnsi="Times New Roman" w:cs="Times New Roman"/>
          <w:sz w:val="28"/>
          <w:szCs w:val="28"/>
        </w:rPr>
        <w:t>3</w:t>
      </w:r>
      <w:r w:rsidRPr="00344376">
        <w:rPr>
          <w:rFonts w:ascii="Times New Roman" w:hAnsi="Times New Roman" w:cs="Times New Roman"/>
          <w:sz w:val="28"/>
          <w:szCs w:val="28"/>
        </w:rPr>
        <w:t>.</w:t>
      </w:r>
    </w:p>
    <w:p w:rsidR="00344376" w:rsidRPr="00344376" w:rsidRDefault="00344376" w:rsidP="00344376">
      <w:pPr>
        <w:widowControl w:val="0"/>
        <w:autoSpaceDE w:val="0"/>
        <w:autoSpaceDN w:val="0"/>
        <w:adjustRightInd w:val="0"/>
        <w:spacing w:after="0"/>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44376" w:rsidRPr="00344376" w:rsidTr="00344376">
        <w:tc>
          <w:tcPr>
            <w:tcW w:w="4785" w:type="dxa"/>
          </w:tcPr>
          <w:p w:rsidR="00344376" w:rsidRPr="00344376" w:rsidRDefault="00344376" w:rsidP="00344376">
            <w:pPr>
              <w:autoSpaceDE w:val="0"/>
              <w:autoSpaceDN w:val="0"/>
              <w:adjustRightInd w:val="0"/>
              <w:outlineLvl w:val="0"/>
              <w:rPr>
                <w:sz w:val="28"/>
                <w:szCs w:val="28"/>
              </w:rPr>
            </w:pPr>
            <w:r w:rsidRPr="00344376">
              <w:rPr>
                <w:sz w:val="28"/>
                <w:szCs w:val="28"/>
              </w:rPr>
              <w:t xml:space="preserve">Глава города                      </w:t>
            </w:r>
            <w:bookmarkStart w:id="0" w:name="_GoBack"/>
            <w:bookmarkEnd w:id="0"/>
          </w:p>
        </w:tc>
        <w:tc>
          <w:tcPr>
            <w:tcW w:w="4786" w:type="dxa"/>
          </w:tcPr>
          <w:p w:rsidR="00344376" w:rsidRPr="00344376" w:rsidRDefault="00344376" w:rsidP="00344376">
            <w:pPr>
              <w:autoSpaceDE w:val="0"/>
              <w:autoSpaceDN w:val="0"/>
              <w:adjustRightInd w:val="0"/>
              <w:jc w:val="right"/>
              <w:outlineLvl w:val="0"/>
              <w:rPr>
                <w:sz w:val="28"/>
                <w:szCs w:val="28"/>
              </w:rPr>
            </w:pPr>
            <w:r w:rsidRPr="00344376">
              <w:rPr>
                <w:sz w:val="28"/>
                <w:szCs w:val="28"/>
              </w:rPr>
              <w:t>А.С.Кудрявцев</w:t>
            </w:r>
          </w:p>
        </w:tc>
      </w:tr>
    </w:tbl>
    <w:p w:rsidR="00246D16" w:rsidRPr="00246D16" w:rsidRDefault="00246D16" w:rsidP="00344376">
      <w:pPr>
        <w:spacing w:after="0"/>
        <w:jc w:val="right"/>
        <w:rPr>
          <w:rFonts w:ascii="Times New Roman" w:eastAsia="Times New Roman" w:hAnsi="Times New Roman" w:cs="Times New Roman"/>
          <w:bCs/>
          <w:sz w:val="28"/>
          <w:szCs w:val="28"/>
          <w:lang w:eastAsia="ru-RU"/>
        </w:rPr>
      </w:pPr>
      <w:r w:rsidRPr="00246D16">
        <w:rPr>
          <w:rFonts w:ascii="Times New Roman" w:eastAsia="Times New Roman" w:hAnsi="Times New Roman" w:cs="Times New Roman"/>
          <w:bCs/>
          <w:sz w:val="28"/>
          <w:szCs w:val="28"/>
          <w:lang w:eastAsia="ru-RU"/>
        </w:rPr>
        <w:lastRenderedPageBreak/>
        <w:t>Приложение к постановлению</w:t>
      </w:r>
    </w:p>
    <w:p w:rsidR="00246D16" w:rsidRPr="00246D16" w:rsidRDefault="00246D16" w:rsidP="00344376">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246D16">
        <w:rPr>
          <w:rFonts w:ascii="Times New Roman" w:eastAsia="Times New Roman" w:hAnsi="Times New Roman" w:cs="Times New Roman"/>
          <w:bCs/>
          <w:sz w:val="28"/>
          <w:szCs w:val="28"/>
          <w:lang w:eastAsia="ru-RU"/>
        </w:rPr>
        <w:t>администрации города Сосновоборска</w:t>
      </w:r>
    </w:p>
    <w:p w:rsidR="00246D16" w:rsidRPr="00246D16" w:rsidRDefault="00246D16" w:rsidP="00344376">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246D16">
        <w:rPr>
          <w:rFonts w:ascii="Times New Roman" w:eastAsia="Times New Roman" w:hAnsi="Times New Roman" w:cs="Times New Roman"/>
          <w:bCs/>
          <w:sz w:val="28"/>
          <w:szCs w:val="28"/>
          <w:lang w:eastAsia="ru-RU"/>
        </w:rPr>
        <w:t>от «_</w:t>
      </w:r>
      <w:r w:rsidR="00344376">
        <w:rPr>
          <w:rFonts w:ascii="Times New Roman" w:eastAsia="Times New Roman" w:hAnsi="Times New Roman" w:cs="Times New Roman"/>
          <w:bCs/>
          <w:sz w:val="28"/>
          <w:szCs w:val="28"/>
          <w:lang w:eastAsia="ru-RU"/>
        </w:rPr>
        <w:t>_</w:t>
      </w:r>
      <w:r w:rsidRPr="00246D16">
        <w:rPr>
          <w:rFonts w:ascii="Times New Roman" w:eastAsia="Times New Roman" w:hAnsi="Times New Roman" w:cs="Times New Roman"/>
          <w:bCs/>
          <w:sz w:val="28"/>
          <w:szCs w:val="28"/>
          <w:lang w:eastAsia="ru-RU"/>
        </w:rPr>
        <w:t>_» __________ 20</w:t>
      </w:r>
      <w:r w:rsidR="00E048AF">
        <w:rPr>
          <w:rFonts w:ascii="Times New Roman" w:eastAsia="Times New Roman" w:hAnsi="Times New Roman" w:cs="Times New Roman"/>
          <w:bCs/>
          <w:sz w:val="28"/>
          <w:szCs w:val="28"/>
          <w:lang w:eastAsia="ru-RU"/>
        </w:rPr>
        <w:t>2</w:t>
      </w:r>
      <w:r w:rsidR="00B92F90">
        <w:rPr>
          <w:rFonts w:ascii="Times New Roman" w:eastAsia="Times New Roman" w:hAnsi="Times New Roman" w:cs="Times New Roman"/>
          <w:bCs/>
          <w:sz w:val="28"/>
          <w:szCs w:val="28"/>
          <w:lang w:eastAsia="ru-RU"/>
        </w:rPr>
        <w:t>2</w:t>
      </w:r>
      <w:r w:rsidRPr="00246D16">
        <w:rPr>
          <w:rFonts w:ascii="Times New Roman" w:eastAsia="Times New Roman" w:hAnsi="Times New Roman" w:cs="Times New Roman"/>
          <w:bCs/>
          <w:sz w:val="28"/>
          <w:szCs w:val="28"/>
          <w:lang w:eastAsia="ru-RU"/>
        </w:rPr>
        <w:t xml:space="preserve"> года № ____</w:t>
      </w:r>
    </w:p>
    <w:p w:rsidR="00246D16" w:rsidRPr="00246D16" w:rsidRDefault="00246D16" w:rsidP="00344376">
      <w:pPr>
        <w:tabs>
          <w:tab w:val="left" w:pos="5040"/>
          <w:tab w:val="left" w:pos="522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6305C" w:rsidRPr="00115B3F" w:rsidRDefault="00115B3F" w:rsidP="0036305C">
      <w:pPr>
        <w:tabs>
          <w:tab w:val="left" w:pos="5040"/>
          <w:tab w:val="left" w:pos="5220"/>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МУНИЦИПАЛЬНАЯ ПРОГРАММА</w:t>
      </w:r>
    </w:p>
    <w:p w:rsidR="0036305C" w:rsidRDefault="008A402E" w:rsidP="008A402E">
      <w:pPr>
        <w:jc w:val="center"/>
        <w:rPr>
          <w:rFonts w:ascii="Times New Roman" w:eastAsia="Times New Roman" w:hAnsi="Times New Roman" w:cs="Times New Roman"/>
          <w:b/>
          <w:bCs/>
          <w:sz w:val="28"/>
          <w:szCs w:val="28"/>
          <w:lang w:eastAsia="ru-RU"/>
        </w:rPr>
      </w:pPr>
      <w:r w:rsidRPr="00115B3F">
        <w:rPr>
          <w:rFonts w:ascii="Times New Roman" w:eastAsia="Times New Roman" w:hAnsi="Times New Roman" w:cs="Times New Roman"/>
          <w:b/>
          <w:bCs/>
          <w:sz w:val="28"/>
          <w:szCs w:val="28"/>
          <w:lang w:eastAsia="ru-RU"/>
        </w:rPr>
        <w:t>«</w:t>
      </w:r>
      <w:r w:rsidR="00115B3F">
        <w:rPr>
          <w:rFonts w:ascii="Times New Roman" w:eastAsia="Times New Roman" w:hAnsi="Times New Roman" w:cs="Times New Roman"/>
          <w:b/>
          <w:bCs/>
          <w:sz w:val="28"/>
          <w:szCs w:val="28"/>
          <w:lang w:eastAsia="ru-RU"/>
        </w:rPr>
        <w:t>ПОДДЕРЖКА СОЦИАЛЬНО ОРИЕНТИРОВАННЫХ НЕКОММЕРЧЕСКИХ ОРГАНИЗАЦИЙ ГОРОДА СОСНОВОБОРСКА</w:t>
      </w:r>
      <w:r w:rsidRPr="00115B3F">
        <w:rPr>
          <w:rFonts w:ascii="Times New Roman" w:eastAsia="Times New Roman" w:hAnsi="Times New Roman" w:cs="Times New Roman"/>
          <w:b/>
          <w:bCs/>
          <w:sz w:val="28"/>
          <w:szCs w:val="28"/>
          <w:lang w:eastAsia="ru-RU"/>
        </w:rPr>
        <w:t>»</w:t>
      </w:r>
    </w:p>
    <w:p w:rsidR="0036305C" w:rsidRPr="006C3E2A" w:rsidRDefault="006C3E2A" w:rsidP="006C3E2A">
      <w:pPr>
        <w:widowControl w:val="0"/>
        <w:autoSpaceDE w:val="0"/>
        <w:autoSpaceDN w:val="0"/>
        <w:adjustRightInd w:val="0"/>
        <w:jc w:val="center"/>
        <w:outlineLvl w:val="1"/>
        <w:rPr>
          <w:rFonts w:ascii="Arial" w:eastAsia="Times New Roman" w:hAnsi="Arial" w:cs="Arial"/>
          <w:b/>
          <w:bCs/>
          <w:sz w:val="28"/>
          <w:szCs w:val="28"/>
          <w:lang w:eastAsia="ru-RU"/>
        </w:rPr>
      </w:pPr>
      <w:r w:rsidRPr="006C3E2A">
        <w:rPr>
          <w:rFonts w:ascii="Times New Roman" w:hAnsi="Times New Roman" w:cs="Times New Roman"/>
          <w:sz w:val="28"/>
          <w:szCs w:val="28"/>
        </w:rPr>
        <w:t>1. ПАСПОРТ МУНИЦИПАЛЬНОЙ ПРОГРАММЫ</w:t>
      </w:r>
    </w:p>
    <w:tbl>
      <w:tblPr>
        <w:tblStyle w:val="a3"/>
        <w:tblW w:w="9360" w:type="dxa"/>
        <w:tblInd w:w="108" w:type="dxa"/>
        <w:tblLook w:val="01E0" w:firstRow="1" w:lastRow="1" w:firstColumn="1" w:lastColumn="1" w:noHBand="0" w:noVBand="0"/>
      </w:tblPr>
      <w:tblGrid>
        <w:gridCol w:w="3060"/>
        <w:gridCol w:w="6300"/>
      </w:tblGrid>
      <w:tr w:rsidR="0036305C" w:rsidRPr="004A1BA8" w:rsidTr="009F18D5">
        <w:tc>
          <w:tcPr>
            <w:tcW w:w="3060" w:type="dxa"/>
          </w:tcPr>
          <w:p w:rsidR="0036305C" w:rsidRPr="004A1BA8" w:rsidRDefault="0036305C" w:rsidP="009F18D5">
            <w:pPr>
              <w:autoSpaceDE w:val="0"/>
              <w:autoSpaceDN w:val="0"/>
              <w:adjustRightInd w:val="0"/>
              <w:rPr>
                <w:sz w:val="28"/>
                <w:szCs w:val="28"/>
              </w:rPr>
            </w:pPr>
            <w:r w:rsidRPr="004A1BA8">
              <w:rPr>
                <w:sz w:val="28"/>
                <w:szCs w:val="28"/>
              </w:rPr>
              <w:t>Наименование муниципальной программы</w:t>
            </w:r>
          </w:p>
        </w:tc>
        <w:tc>
          <w:tcPr>
            <w:tcW w:w="6300" w:type="dxa"/>
          </w:tcPr>
          <w:p w:rsidR="0036305C" w:rsidRPr="004A1BA8" w:rsidRDefault="002C5D18" w:rsidP="00344376">
            <w:pPr>
              <w:tabs>
                <w:tab w:val="left" w:pos="5040"/>
                <w:tab w:val="left" w:pos="5220"/>
              </w:tabs>
              <w:autoSpaceDE w:val="0"/>
              <w:autoSpaceDN w:val="0"/>
              <w:adjustRightInd w:val="0"/>
              <w:rPr>
                <w:b/>
                <w:bCs/>
                <w:sz w:val="28"/>
                <w:szCs w:val="28"/>
              </w:rPr>
            </w:pPr>
            <w:r>
              <w:rPr>
                <w:bCs/>
                <w:sz w:val="28"/>
                <w:szCs w:val="28"/>
              </w:rPr>
              <w:t>«</w:t>
            </w:r>
            <w:r w:rsidR="008A402E" w:rsidRPr="008A402E">
              <w:rPr>
                <w:bCs/>
                <w:sz w:val="28"/>
                <w:szCs w:val="28"/>
              </w:rPr>
              <w:t xml:space="preserve">Поддержка социально ориентированных некоммерческих организаций  </w:t>
            </w:r>
            <w:r w:rsidR="007C05AB">
              <w:rPr>
                <w:bCs/>
                <w:sz w:val="28"/>
                <w:szCs w:val="28"/>
              </w:rPr>
              <w:t>города Сосновоборска</w:t>
            </w:r>
            <w:r w:rsidR="008A402E" w:rsidRPr="008A402E">
              <w:rPr>
                <w:bCs/>
                <w:sz w:val="28"/>
                <w:szCs w:val="28"/>
              </w:rPr>
              <w:t xml:space="preserve">» </w:t>
            </w:r>
            <w:r w:rsidR="0036305C" w:rsidRPr="004A1BA8">
              <w:rPr>
                <w:bCs/>
                <w:sz w:val="28"/>
                <w:szCs w:val="28"/>
              </w:rPr>
              <w:t>(далее – Программа)</w:t>
            </w:r>
          </w:p>
        </w:tc>
      </w:tr>
      <w:tr w:rsidR="0036305C" w:rsidRPr="004A1BA8" w:rsidTr="009F18D5">
        <w:tc>
          <w:tcPr>
            <w:tcW w:w="3060" w:type="dxa"/>
          </w:tcPr>
          <w:p w:rsidR="0036305C" w:rsidRPr="004A1BA8" w:rsidRDefault="0036305C" w:rsidP="009F18D5">
            <w:pPr>
              <w:autoSpaceDE w:val="0"/>
              <w:autoSpaceDN w:val="0"/>
              <w:adjustRightInd w:val="0"/>
              <w:rPr>
                <w:bCs/>
                <w:sz w:val="28"/>
                <w:szCs w:val="28"/>
              </w:rPr>
            </w:pPr>
            <w:r w:rsidRPr="004A1BA8">
              <w:rPr>
                <w:bCs/>
                <w:sz w:val="28"/>
                <w:szCs w:val="28"/>
              </w:rPr>
              <w:t>Основания для разработки Программы</w:t>
            </w:r>
          </w:p>
        </w:tc>
        <w:tc>
          <w:tcPr>
            <w:tcW w:w="6300" w:type="dxa"/>
          </w:tcPr>
          <w:p w:rsidR="00AA33A8" w:rsidRDefault="0036305C" w:rsidP="00EF7E70">
            <w:pPr>
              <w:autoSpaceDE w:val="0"/>
              <w:autoSpaceDN w:val="0"/>
              <w:adjustRightInd w:val="0"/>
              <w:rPr>
                <w:sz w:val="28"/>
                <w:szCs w:val="28"/>
              </w:rPr>
            </w:pPr>
            <w:r w:rsidRPr="004A1BA8">
              <w:rPr>
                <w:sz w:val="28"/>
                <w:szCs w:val="28"/>
              </w:rPr>
              <w:t>статья 179 Бюджетного кодекса Российской Федерации;</w:t>
            </w:r>
          </w:p>
          <w:p w:rsidR="00AA33A8" w:rsidRPr="00AA33A8" w:rsidRDefault="00AA33A8" w:rsidP="00EF7E70">
            <w:pPr>
              <w:autoSpaceDE w:val="0"/>
              <w:autoSpaceDN w:val="0"/>
              <w:adjustRightInd w:val="0"/>
              <w:rPr>
                <w:sz w:val="28"/>
                <w:szCs w:val="28"/>
              </w:rPr>
            </w:pPr>
            <w:r w:rsidRPr="00AA33A8">
              <w:rPr>
                <w:color w:val="22272F"/>
                <w:sz w:val="28"/>
                <w:szCs w:val="28"/>
                <w:shd w:val="clear" w:color="auto" w:fill="FFFFFF"/>
              </w:rPr>
              <w:t xml:space="preserve">Закон Красноярского края от </w:t>
            </w:r>
            <w:r>
              <w:rPr>
                <w:color w:val="22272F"/>
                <w:sz w:val="28"/>
                <w:szCs w:val="28"/>
                <w:shd w:val="clear" w:color="auto" w:fill="FFFFFF"/>
              </w:rPr>
              <w:t>07.02.</w:t>
            </w:r>
            <w:r w:rsidRPr="00AA33A8">
              <w:rPr>
                <w:color w:val="22272F"/>
                <w:sz w:val="28"/>
                <w:szCs w:val="28"/>
                <w:shd w:val="clear" w:color="auto" w:fill="FFFFFF"/>
              </w:rPr>
              <w:t xml:space="preserve"> 2013 г. </w:t>
            </w:r>
            <w:r w:rsidR="00F264ED">
              <w:rPr>
                <w:color w:val="22272F"/>
                <w:sz w:val="28"/>
                <w:szCs w:val="28"/>
                <w:shd w:val="clear" w:color="auto" w:fill="FFFFFF"/>
              </w:rPr>
              <w:t>№</w:t>
            </w:r>
            <w:r w:rsidRPr="00AA33A8">
              <w:rPr>
                <w:color w:val="22272F"/>
                <w:sz w:val="28"/>
                <w:szCs w:val="28"/>
                <w:shd w:val="clear" w:color="auto" w:fill="FFFFFF"/>
              </w:rPr>
              <w:t xml:space="preserve"> 4-1041 "О государственной поддержке социально ориентированных некоммерческих организаций в Красноярском крае"</w:t>
            </w:r>
          </w:p>
          <w:p w:rsidR="009F7D8A" w:rsidRPr="004A1BA8" w:rsidRDefault="00F264ED" w:rsidP="00EF7E70">
            <w:pPr>
              <w:autoSpaceDE w:val="0"/>
              <w:autoSpaceDN w:val="0"/>
              <w:adjustRightInd w:val="0"/>
              <w:rPr>
                <w:sz w:val="28"/>
                <w:szCs w:val="28"/>
              </w:rPr>
            </w:pPr>
            <w:r>
              <w:rPr>
                <w:sz w:val="28"/>
                <w:szCs w:val="28"/>
              </w:rPr>
              <w:t>п</w:t>
            </w:r>
            <w:r w:rsidR="009F7D8A">
              <w:rPr>
                <w:sz w:val="28"/>
                <w:szCs w:val="28"/>
              </w:rPr>
              <w:t>остановление Правительства Красноярск</w:t>
            </w:r>
            <w:r w:rsidR="00E055DA">
              <w:rPr>
                <w:sz w:val="28"/>
                <w:szCs w:val="28"/>
              </w:rPr>
              <w:t>ого края от 30.09.2013 №</w:t>
            </w:r>
            <w:r w:rsidR="00EF7E70">
              <w:rPr>
                <w:sz w:val="28"/>
                <w:szCs w:val="28"/>
              </w:rPr>
              <w:t xml:space="preserve"> </w:t>
            </w:r>
            <w:r w:rsidR="00E055DA">
              <w:rPr>
                <w:sz w:val="28"/>
                <w:szCs w:val="28"/>
              </w:rPr>
              <w:t>509-п «О</w:t>
            </w:r>
            <w:r w:rsidR="009F7D8A">
              <w:rPr>
                <w:sz w:val="28"/>
                <w:szCs w:val="28"/>
              </w:rPr>
              <w:t>б утверждении государственной программы Красноярского края «Содействие развитию гражданско</w:t>
            </w:r>
            <w:r w:rsidR="00E055DA">
              <w:rPr>
                <w:sz w:val="28"/>
                <w:szCs w:val="28"/>
              </w:rPr>
              <w:t>го общества»</w:t>
            </w:r>
            <w:r w:rsidR="009F7D8A">
              <w:rPr>
                <w:sz w:val="28"/>
                <w:szCs w:val="28"/>
              </w:rPr>
              <w:t>;</w:t>
            </w:r>
          </w:p>
          <w:p w:rsidR="0036305C" w:rsidRDefault="00F264ED" w:rsidP="00EF7E70">
            <w:pPr>
              <w:widowControl w:val="0"/>
              <w:autoSpaceDE w:val="0"/>
              <w:autoSpaceDN w:val="0"/>
              <w:adjustRightInd w:val="0"/>
              <w:rPr>
                <w:sz w:val="28"/>
                <w:szCs w:val="28"/>
              </w:rPr>
            </w:pPr>
            <w:r>
              <w:rPr>
                <w:sz w:val="28"/>
                <w:szCs w:val="28"/>
              </w:rPr>
              <w:t>п</w:t>
            </w:r>
            <w:r w:rsidR="000468DD">
              <w:rPr>
                <w:sz w:val="28"/>
                <w:szCs w:val="28"/>
              </w:rPr>
              <w:t>остановление</w:t>
            </w:r>
            <w:r w:rsidR="000468DD" w:rsidRPr="008B27FC">
              <w:rPr>
                <w:sz w:val="28"/>
                <w:szCs w:val="28"/>
              </w:rPr>
              <w:t xml:space="preserve"> администрации города от 18.09.2013 № 1564 «Об утверждении Порядка принятия решений о разработке муниципальных программ города Сосновоборска, их формировании и реализации</w:t>
            </w:r>
            <w:r w:rsidR="000468DD">
              <w:rPr>
                <w:sz w:val="28"/>
                <w:szCs w:val="28"/>
              </w:rPr>
              <w:t>»</w:t>
            </w:r>
            <w:r w:rsidR="006F1D71">
              <w:rPr>
                <w:sz w:val="28"/>
                <w:szCs w:val="28"/>
              </w:rPr>
              <w:t>;</w:t>
            </w:r>
          </w:p>
          <w:p w:rsidR="006F1D71" w:rsidRPr="006F1D71" w:rsidRDefault="00F264ED" w:rsidP="00EF7E70">
            <w:pPr>
              <w:widowControl w:val="0"/>
              <w:autoSpaceDE w:val="0"/>
              <w:autoSpaceDN w:val="0"/>
              <w:adjustRightInd w:val="0"/>
              <w:rPr>
                <w:sz w:val="28"/>
                <w:szCs w:val="28"/>
              </w:rPr>
            </w:pPr>
            <w:r>
              <w:rPr>
                <w:sz w:val="28"/>
                <w:szCs w:val="28"/>
              </w:rPr>
              <w:t>п</w:t>
            </w:r>
            <w:r w:rsidR="006F1D71" w:rsidRPr="006F1D71">
              <w:rPr>
                <w:sz w:val="28"/>
                <w:szCs w:val="28"/>
              </w:rPr>
              <w:t>остановление от 06.11.2013 № 1847 «Об утверждении Перечня муниципальных программ города Сосновоборска»</w:t>
            </w:r>
          </w:p>
        </w:tc>
      </w:tr>
      <w:tr w:rsidR="0036305C" w:rsidRPr="004A1BA8" w:rsidTr="009F18D5">
        <w:tc>
          <w:tcPr>
            <w:tcW w:w="3060" w:type="dxa"/>
          </w:tcPr>
          <w:p w:rsidR="0036305C" w:rsidRPr="004A1BA8" w:rsidRDefault="0036305C" w:rsidP="009F18D5">
            <w:pPr>
              <w:autoSpaceDE w:val="0"/>
              <w:autoSpaceDN w:val="0"/>
              <w:adjustRightInd w:val="0"/>
              <w:rPr>
                <w:sz w:val="28"/>
                <w:szCs w:val="28"/>
              </w:rPr>
            </w:pPr>
            <w:r w:rsidRPr="004A1BA8">
              <w:rPr>
                <w:sz w:val="28"/>
                <w:szCs w:val="28"/>
              </w:rPr>
              <w:t>Ответственный исполнитель Программы</w:t>
            </w:r>
          </w:p>
        </w:tc>
        <w:tc>
          <w:tcPr>
            <w:tcW w:w="6300" w:type="dxa"/>
          </w:tcPr>
          <w:p w:rsidR="0036305C" w:rsidRPr="00EA3E7C" w:rsidRDefault="00EA3E7C" w:rsidP="000468DD">
            <w:pPr>
              <w:autoSpaceDE w:val="0"/>
              <w:autoSpaceDN w:val="0"/>
              <w:adjustRightInd w:val="0"/>
              <w:rPr>
                <w:sz w:val="28"/>
                <w:szCs w:val="28"/>
              </w:rPr>
            </w:pPr>
            <w:r w:rsidRPr="00EA3E7C">
              <w:rPr>
                <w:sz w:val="28"/>
                <w:szCs w:val="28"/>
              </w:rPr>
              <w:t>Управление культуры, спорта, туризма и молодежной политики администрации города Сосновоборска (далее - УКСТМ)</w:t>
            </w:r>
          </w:p>
        </w:tc>
      </w:tr>
      <w:tr w:rsidR="00EA3E7C" w:rsidRPr="004A1BA8" w:rsidTr="009F18D5">
        <w:tc>
          <w:tcPr>
            <w:tcW w:w="3060" w:type="dxa"/>
          </w:tcPr>
          <w:p w:rsidR="00EA3E7C" w:rsidRPr="004A1BA8" w:rsidRDefault="00EA3E7C" w:rsidP="009F18D5">
            <w:pPr>
              <w:autoSpaceDE w:val="0"/>
              <w:autoSpaceDN w:val="0"/>
              <w:adjustRightInd w:val="0"/>
              <w:rPr>
                <w:sz w:val="28"/>
                <w:szCs w:val="28"/>
              </w:rPr>
            </w:pPr>
            <w:r w:rsidRPr="004A1BA8">
              <w:rPr>
                <w:sz w:val="28"/>
                <w:szCs w:val="28"/>
              </w:rPr>
              <w:t>Цель  Программы</w:t>
            </w:r>
          </w:p>
        </w:tc>
        <w:tc>
          <w:tcPr>
            <w:tcW w:w="6300" w:type="dxa"/>
          </w:tcPr>
          <w:p w:rsidR="00EA3E7C" w:rsidRPr="00A44693" w:rsidRDefault="00B066DD" w:rsidP="00AA33A8">
            <w:pPr>
              <w:jc w:val="both"/>
              <w:rPr>
                <w:sz w:val="28"/>
                <w:szCs w:val="28"/>
              </w:rPr>
            </w:pPr>
            <w:r w:rsidRPr="00B066DD">
              <w:rPr>
                <w:sz w:val="28"/>
                <w:szCs w:val="28"/>
              </w:rPr>
              <w:t xml:space="preserve">Создание условий для развития деятельности социально ориентированных некоммерческих организаций,  повышения социальной активности населения, </w:t>
            </w:r>
            <w:r w:rsidR="00DF7D73">
              <w:rPr>
                <w:sz w:val="28"/>
                <w:szCs w:val="28"/>
              </w:rPr>
              <w:t xml:space="preserve">развития добровольчества, </w:t>
            </w:r>
            <w:r w:rsidRPr="00B066DD">
              <w:rPr>
                <w:sz w:val="28"/>
                <w:szCs w:val="28"/>
              </w:rPr>
              <w:t>развити</w:t>
            </w:r>
            <w:r w:rsidR="00DF7D73">
              <w:rPr>
                <w:sz w:val="28"/>
                <w:szCs w:val="28"/>
              </w:rPr>
              <w:t>я</w:t>
            </w:r>
            <w:r w:rsidRPr="00B066DD">
              <w:rPr>
                <w:sz w:val="28"/>
                <w:szCs w:val="28"/>
              </w:rPr>
              <w:t xml:space="preserve"> гражданского общества города</w:t>
            </w:r>
            <w:r w:rsidR="00F264ED">
              <w:rPr>
                <w:sz w:val="28"/>
                <w:szCs w:val="28"/>
              </w:rPr>
              <w:t xml:space="preserve"> Сосновоборска</w:t>
            </w:r>
          </w:p>
        </w:tc>
      </w:tr>
      <w:tr w:rsidR="00EA3E7C" w:rsidRPr="004A1BA8" w:rsidTr="009F18D5">
        <w:tc>
          <w:tcPr>
            <w:tcW w:w="3060" w:type="dxa"/>
          </w:tcPr>
          <w:p w:rsidR="00EA3E7C" w:rsidRPr="001931BC" w:rsidRDefault="00EA3E7C" w:rsidP="009F18D5">
            <w:pPr>
              <w:widowControl w:val="0"/>
              <w:autoSpaceDE w:val="0"/>
              <w:autoSpaceDN w:val="0"/>
              <w:adjustRightInd w:val="0"/>
              <w:rPr>
                <w:sz w:val="28"/>
                <w:szCs w:val="28"/>
              </w:rPr>
            </w:pPr>
            <w:r w:rsidRPr="001931BC">
              <w:rPr>
                <w:sz w:val="28"/>
                <w:szCs w:val="28"/>
              </w:rPr>
              <w:t>Задачи  Программы</w:t>
            </w:r>
          </w:p>
        </w:tc>
        <w:tc>
          <w:tcPr>
            <w:tcW w:w="6300" w:type="dxa"/>
          </w:tcPr>
          <w:p w:rsidR="00B066DD" w:rsidRPr="001931BC" w:rsidRDefault="00B066DD" w:rsidP="006F1D71">
            <w:pPr>
              <w:widowControl w:val="0"/>
              <w:autoSpaceDE w:val="0"/>
              <w:autoSpaceDN w:val="0"/>
              <w:adjustRightInd w:val="0"/>
              <w:jc w:val="both"/>
              <w:rPr>
                <w:sz w:val="28"/>
                <w:szCs w:val="28"/>
              </w:rPr>
            </w:pPr>
            <w:r w:rsidRPr="001931BC">
              <w:rPr>
                <w:sz w:val="28"/>
                <w:szCs w:val="28"/>
              </w:rPr>
              <w:t>1. Обеспечение финансовой и имущественной поддержки деятельности социально ориентированных некоммерческих организаций.</w:t>
            </w:r>
          </w:p>
          <w:p w:rsidR="00B066DD" w:rsidRPr="001931BC" w:rsidRDefault="00B066DD" w:rsidP="006F1D71">
            <w:pPr>
              <w:widowControl w:val="0"/>
              <w:autoSpaceDE w:val="0"/>
              <w:autoSpaceDN w:val="0"/>
              <w:adjustRightInd w:val="0"/>
              <w:jc w:val="both"/>
              <w:rPr>
                <w:sz w:val="28"/>
                <w:szCs w:val="28"/>
              </w:rPr>
            </w:pPr>
            <w:r w:rsidRPr="001931BC">
              <w:rPr>
                <w:sz w:val="28"/>
                <w:szCs w:val="28"/>
              </w:rPr>
              <w:t xml:space="preserve">2. Оказание информационной поддержки деятельности социально ориентированных </w:t>
            </w:r>
            <w:r w:rsidRPr="001931BC">
              <w:rPr>
                <w:sz w:val="28"/>
                <w:szCs w:val="28"/>
              </w:rPr>
              <w:lastRenderedPageBreak/>
              <w:t>некоммерческих организаций и инициативных объединений граждан.</w:t>
            </w:r>
          </w:p>
          <w:p w:rsidR="00EA3E7C" w:rsidRPr="001931BC" w:rsidRDefault="001931BC" w:rsidP="001931BC">
            <w:pPr>
              <w:widowControl w:val="0"/>
              <w:autoSpaceDE w:val="0"/>
              <w:autoSpaceDN w:val="0"/>
              <w:adjustRightInd w:val="0"/>
              <w:jc w:val="both"/>
              <w:rPr>
                <w:sz w:val="28"/>
                <w:szCs w:val="28"/>
              </w:rPr>
            </w:pPr>
            <w:r w:rsidRPr="001931BC">
              <w:rPr>
                <w:sz w:val="28"/>
                <w:szCs w:val="28"/>
              </w:rPr>
              <w:t xml:space="preserve">3. Оказание </w:t>
            </w:r>
            <w:r>
              <w:rPr>
                <w:sz w:val="28"/>
                <w:szCs w:val="28"/>
              </w:rPr>
              <w:t>к</w:t>
            </w:r>
            <w:r w:rsidRPr="001931BC">
              <w:rPr>
                <w:sz w:val="28"/>
                <w:szCs w:val="28"/>
              </w:rPr>
              <w:t>онсультационн</w:t>
            </w:r>
            <w:r>
              <w:rPr>
                <w:sz w:val="28"/>
                <w:szCs w:val="28"/>
              </w:rPr>
              <w:t>ой</w:t>
            </w:r>
            <w:r w:rsidRPr="001931BC">
              <w:rPr>
                <w:sz w:val="28"/>
                <w:szCs w:val="28"/>
              </w:rPr>
              <w:t xml:space="preserve"> и методическ</w:t>
            </w:r>
            <w:r>
              <w:rPr>
                <w:sz w:val="28"/>
                <w:szCs w:val="28"/>
              </w:rPr>
              <w:t>ой</w:t>
            </w:r>
            <w:r w:rsidRPr="001931BC">
              <w:rPr>
                <w:sz w:val="28"/>
                <w:szCs w:val="28"/>
              </w:rPr>
              <w:t xml:space="preserve">  поддержк</w:t>
            </w:r>
            <w:r>
              <w:rPr>
                <w:sz w:val="28"/>
                <w:szCs w:val="28"/>
              </w:rPr>
              <w:t>и</w:t>
            </w:r>
            <w:r w:rsidRPr="001931BC">
              <w:rPr>
                <w:sz w:val="28"/>
                <w:szCs w:val="28"/>
              </w:rPr>
              <w:t xml:space="preserve"> социально ориентированных некоммерческих организаций, инициативных объединений граждан, а также поддержк</w:t>
            </w:r>
            <w:r>
              <w:rPr>
                <w:sz w:val="28"/>
                <w:szCs w:val="28"/>
              </w:rPr>
              <w:t>и</w:t>
            </w:r>
            <w:r w:rsidRPr="001931BC">
              <w:rPr>
                <w:sz w:val="28"/>
                <w:szCs w:val="28"/>
              </w:rPr>
              <w:t xml:space="preserve"> в области подготовки, переподготовки и повышения квалификации работников и добровольцев социально ориентированных некоммерческих организаций</w:t>
            </w:r>
          </w:p>
        </w:tc>
      </w:tr>
      <w:tr w:rsidR="00EA3E7C" w:rsidRPr="004A1BA8" w:rsidTr="009F18D5">
        <w:tc>
          <w:tcPr>
            <w:tcW w:w="3060" w:type="dxa"/>
          </w:tcPr>
          <w:p w:rsidR="00EA3E7C" w:rsidRPr="004A1BA8" w:rsidRDefault="00EA3E7C" w:rsidP="009F18D5">
            <w:pPr>
              <w:widowControl w:val="0"/>
              <w:autoSpaceDE w:val="0"/>
              <w:autoSpaceDN w:val="0"/>
              <w:adjustRightInd w:val="0"/>
              <w:rPr>
                <w:sz w:val="28"/>
                <w:szCs w:val="28"/>
              </w:rPr>
            </w:pPr>
            <w:r>
              <w:rPr>
                <w:sz w:val="28"/>
                <w:szCs w:val="28"/>
              </w:rPr>
              <w:lastRenderedPageBreak/>
              <w:t xml:space="preserve">Этапы и сроки реализации </w:t>
            </w:r>
            <w:r w:rsidRPr="004A1BA8">
              <w:rPr>
                <w:sz w:val="28"/>
                <w:szCs w:val="28"/>
              </w:rPr>
              <w:t>Программы</w:t>
            </w:r>
          </w:p>
        </w:tc>
        <w:tc>
          <w:tcPr>
            <w:tcW w:w="6300" w:type="dxa"/>
          </w:tcPr>
          <w:p w:rsidR="00EA3E7C" w:rsidRPr="004A1BA8" w:rsidRDefault="00EA3E7C" w:rsidP="00734976">
            <w:pPr>
              <w:widowControl w:val="0"/>
              <w:autoSpaceDE w:val="0"/>
              <w:autoSpaceDN w:val="0"/>
              <w:adjustRightInd w:val="0"/>
              <w:rPr>
                <w:sz w:val="28"/>
                <w:szCs w:val="28"/>
              </w:rPr>
            </w:pPr>
            <w:r w:rsidRPr="004A1BA8">
              <w:rPr>
                <w:sz w:val="28"/>
                <w:szCs w:val="28"/>
              </w:rPr>
              <w:t>20</w:t>
            </w:r>
            <w:r w:rsidR="00B066DD">
              <w:rPr>
                <w:sz w:val="28"/>
                <w:szCs w:val="28"/>
              </w:rPr>
              <w:t>2</w:t>
            </w:r>
            <w:r w:rsidR="00734976">
              <w:rPr>
                <w:sz w:val="28"/>
                <w:szCs w:val="28"/>
              </w:rPr>
              <w:t>3</w:t>
            </w:r>
            <w:r w:rsidRPr="004A1BA8">
              <w:rPr>
                <w:sz w:val="28"/>
                <w:szCs w:val="28"/>
              </w:rPr>
              <w:t xml:space="preserve"> - 20</w:t>
            </w:r>
            <w:r>
              <w:rPr>
                <w:sz w:val="28"/>
                <w:szCs w:val="28"/>
              </w:rPr>
              <w:t>2</w:t>
            </w:r>
            <w:r w:rsidR="00734976">
              <w:rPr>
                <w:sz w:val="28"/>
                <w:szCs w:val="28"/>
              </w:rPr>
              <w:t>5</w:t>
            </w:r>
            <w:r w:rsidRPr="004A1BA8">
              <w:rPr>
                <w:sz w:val="28"/>
                <w:szCs w:val="28"/>
              </w:rPr>
              <w:t xml:space="preserve"> годы </w:t>
            </w:r>
          </w:p>
        </w:tc>
      </w:tr>
      <w:tr w:rsidR="00EA3E7C" w:rsidRPr="004A1BA8" w:rsidTr="009F18D5">
        <w:tc>
          <w:tcPr>
            <w:tcW w:w="3060" w:type="dxa"/>
          </w:tcPr>
          <w:p w:rsidR="00EA3E7C" w:rsidRPr="004A1BA8" w:rsidRDefault="00EA3E7C" w:rsidP="009F18D5">
            <w:pPr>
              <w:widowControl w:val="0"/>
              <w:autoSpaceDE w:val="0"/>
              <w:autoSpaceDN w:val="0"/>
              <w:adjustRightInd w:val="0"/>
              <w:rPr>
                <w:sz w:val="28"/>
                <w:szCs w:val="28"/>
              </w:rPr>
            </w:pPr>
            <w:r w:rsidRPr="004A1BA8">
              <w:rPr>
                <w:sz w:val="28"/>
                <w:szCs w:val="28"/>
              </w:rPr>
              <w:t>Целевые показатели и показатели результативности Программы</w:t>
            </w:r>
          </w:p>
        </w:tc>
        <w:tc>
          <w:tcPr>
            <w:tcW w:w="6300" w:type="dxa"/>
          </w:tcPr>
          <w:p w:rsidR="00773170" w:rsidRPr="00773170" w:rsidRDefault="00773170" w:rsidP="00144E0F">
            <w:pPr>
              <w:spacing w:line="233" w:lineRule="auto"/>
              <w:jc w:val="both"/>
              <w:rPr>
                <w:bCs/>
                <w:sz w:val="28"/>
                <w:szCs w:val="28"/>
              </w:rPr>
            </w:pPr>
            <w:r>
              <w:rPr>
                <w:bCs/>
                <w:sz w:val="28"/>
                <w:szCs w:val="28"/>
              </w:rPr>
              <w:t>1</w:t>
            </w:r>
            <w:r w:rsidRPr="00773170">
              <w:rPr>
                <w:bCs/>
                <w:sz w:val="28"/>
                <w:szCs w:val="28"/>
              </w:rPr>
              <w:t>. Доля социально ориентированных некоммерческих организаций, получивших финансовую поддержку, от общего числа социально ориентированных некоммерческих</w:t>
            </w:r>
            <w:r w:rsidR="00AA33A8">
              <w:rPr>
                <w:bCs/>
                <w:sz w:val="28"/>
                <w:szCs w:val="28"/>
              </w:rPr>
              <w:t xml:space="preserve"> за</w:t>
            </w:r>
            <w:r w:rsidRPr="00773170">
              <w:rPr>
                <w:bCs/>
                <w:sz w:val="28"/>
                <w:szCs w:val="28"/>
              </w:rPr>
              <w:t>регистрированных в г.Сосновоборске;</w:t>
            </w:r>
          </w:p>
          <w:p w:rsidR="00773170" w:rsidRPr="00773170" w:rsidRDefault="00773170" w:rsidP="00144E0F">
            <w:pPr>
              <w:spacing w:line="233" w:lineRule="auto"/>
              <w:jc w:val="both"/>
              <w:rPr>
                <w:bCs/>
                <w:sz w:val="28"/>
                <w:szCs w:val="28"/>
              </w:rPr>
            </w:pPr>
            <w:r>
              <w:rPr>
                <w:bCs/>
                <w:sz w:val="28"/>
                <w:szCs w:val="28"/>
              </w:rPr>
              <w:t>2</w:t>
            </w:r>
            <w:r w:rsidRPr="00773170">
              <w:rPr>
                <w:bCs/>
                <w:sz w:val="28"/>
                <w:szCs w:val="28"/>
              </w:rPr>
              <w:t>. Доля социально ориентированных некоммерческих организаций, получивших имущественную поддержку, от общего числа социально ориентированных некоммерческих</w:t>
            </w:r>
            <w:r w:rsidR="00AA33A8">
              <w:rPr>
                <w:bCs/>
                <w:sz w:val="28"/>
                <w:szCs w:val="28"/>
              </w:rPr>
              <w:t xml:space="preserve"> организаций, </w:t>
            </w:r>
            <w:r w:rsidRPr="00773170">
              <w:rPr>
                <w:bCs/>
                <w:sz w:val="28"/>
                <w:szCs w:val="28"/>
              </w:rPr>
              <w:t>зарегистрированных в г.Сосновоборске;</w:t>
            </w:r>
          </w:p>
          <w:p w:rsidR="00773170" w:rsidRPr="00773170" w:rsidRDefault="00773170" w:rsidP="00144E0F">
            <w:pPr>
              <w:spacing w:line="233" w:lineRule="auto"/>
              <w:jc w:val="both"/>
              <w:rPr>
                <w:bCs/>
                <w:sz w:val="28"/>
                <w:szCs w:val="28"/>
              </w:rPr>
            </w:pPr>
            <w:r>
              <w:rPr>
                <w:bCs/>
                <w:sz w:val="28"/>
                <w:szCs w:val="28"/>
              </w:rPr>
              <w:t>3</w:t>
            </w:r>
            <w:r w:rsidRPr="00773170">
              <w:rPr>
                <w:bCs/>
                <w:sz w:val="28"/>
                <w:szCs w:val="28"/>
              </w:rPr>
              <w:t xml:space="preserve">. </w:t>
            </w:r>
            <w:r w:rsidR="00DF7D73">
              <w:rPr>
                <w:bCs/>
                <w:sz w:val="28"/>
                <w:szCs w:val="28"/>
              </w:rPr>
              <w:t>Доля</w:t>
            </w:r>
            <w:r w:rsidRPr="00773170">
              <w:rPr>
                <w:bCs/>
                <w:sz w:val="28"/>
                <w:szCs w:val="28"/>
              </w:rPr>
              <w:t xml:space="preserve"> социально ориентированных некоммерческих организаций, получивших информационную поддержку</w:t>
            </w:r>
            <w:r w:rsidR="00F264ED">
              <w:rPr>
                <w:bCs/>
                <w:sz w:val="28"/>
                <w:szCs w:val="28"/>
              </w:rPr>
              <w:t>,</w:t>
            </w:r>
            <w:r w:rsidR="00F264ED" w:rsidRPr="00773170">
              <w:rPr>
                <w:bCs/>
                <w:sz w:val="28"/>
                <w:szCs w:val="28"/>
              </w:rPr>
              <w:t xml:space="preserve"> от общего числа социально ориентированных некоммерческих</w:t>
            </w:r>
            <w:r w:rsidR="00F264ED">
              <w:rPr>
                <w:bCs/>
                <w:sz w:val="28"/>
                <w:szCs w:val="28"/>
              </w:rPr>
              <w:t xml:space="preserve"> </w:t>
            </w:r>
            <w:proofErr w:type="gramStart"/>
            <w:r w:rsidR="00F264ED">
              <w:rPr>
                <w:bCs/>
                <w:sz w:val="28"/>
                <w:szCs w:val="28"/>
              </w:rPr>
              <w:t xml:space="preserve">организаций, </w:t>
            </w:r>
            <w:r w:rsidR="00F264ED">
              <w:rPr>
                <w:sz w:val="28"/>
                <w:szCs w:val="28"/>
              </w:rPr>
              <w:t xml:space="preserve"> осуществляющих</w:t>
            </w:r>
            <w:proofErr w:type="gramEnd"/>
            <w:r w:rsidR="00F264ED">
              <w:rPr>
                <w:sz w:val="28"/>
                <w:szCs w:val="28"/>
              </w:rPr>
              <w:t xml:space="preserve"> деятельность на территории </w:t>
            </w:r>
            <w:r w:rsidR="00F264ED" w:rsidRPr="001D3489">
              <w:rPr>
                <w:sz w:val="28"/>
                <w:szCs w:val="28"/>
              </w:rPr>
              <w:t>г.Сосновоборск</w:t>
            </w:r>
            <w:r w:rsidR="00F264ED">
              <w:rPr>
                <w:sz w:val="28"/>
                <w:szCs w:val="28"/>
              </w:rPr>
              <w:t>а;</w:t>
            </w:r>
          </w:p>
          <w:p w:rsidR="00773170" w:rsidRPr="00773170" w:rsidRDefault="00773170" w:rsidP="00144E0F">
            <w:pPr>
              <w:spacing w:line="233" w:lineRule="auto"/>
              <w:jc w:val="both"/>
              <w:rPr>
                <w:bCs/>
                <w:sz w:val="28"/>
                <w:szCs w:val="28"/>
              </w:rPr>
            </w:pPr>
            <w:r>
              <w:rPr>
                <w:bCs/>
                <w:sz w:val="28"/>
                <w:szCs w:val="28"/>
              </w:rPr>
              <w:t>4</w:t>
            </w:r>
            <w:r w:rsidRPr="00773170">
              <w:rPr>
                <w:bCs/>
                <w:sz w:val="28"/>
                <w:szCs w:val="28"/>
              </w:rPr>
              <w:t>. Доля социально ориентированных некоммерческих организаций, получивших поддержку в области подготовки, переподготовки, повышения квалификации кадров и консультационную поддержку, от общего числа социально ориентированных некоммерческих организаций, зарегистрированных в г.</w:t>
            </w:r>
            <w:r>
              <w:rPr>
                <w:bCs/>
                <w:sz w:val="28"/>
                <w:szCs w:val="28"/>
              </w:rPr>
              <w:t xml:space="preserve"> </w:t>
            </w:r>
            <w:r w:rsidRPr="00773170">
              <w:rPr>
                <w:bCs/>
                <w:sz w:val="28"/>
                <w:szCs w:val="28"/>
              </w:rPr>
              <w:t>Сосновоборске;</w:t>
            </w:r>
          </w:p>
          <w:p w:rsidR="00773170" w:rsidRPr="00773170" w:rsidRDefault="00773170" w:rsidP="00144E0F">
            <w:pPr>
              <w:spacing w:line="233" w:lineRule="auto"/>
              <w:jc w:val="both"/>
              <w:rPr>
                <w:bCs/>
                <w:sz w:val="28"/>
                <w:szCs w:val="28"/>
              </w:rPr>
            </w:pPr>
            <w:r>
              <w:rPr>
                <w:bCs/>
                <w:sz w:val="28"/>
                <w:szCs w:val="28"/>
              </w:rPr>
              <w:t>5</w:t>
            </w:r>
            <w:r w:rsidRPr="00773170">
              <w:rPr>
                <w:bCs/>
                <w:sz w:val="28"/>
                <w:szCs w:val="28"/>
              </w:rPr>
              <w:t>. Количество социально ориентированных некоммерческих организаций, зарегистрированных на территории г.</w:t>
            </w:r>
            <w:r w:rsidR="001910FE">
              <w:rPr>
                <w:bCs/>
                <w:sz w:val="28"/>
                <w:szCs w:val="28"/>
              </w:rPr>
              <w:t xml:space="preserve"> </w:t>
            </w:r>
            <w:r w:rsidRPr="00773170">
              <w:rPr>
                <w:bCs/>
                <w:sz w:val="28"/>
                <w:szCs w:val="28"/>
              </w:rPr>
              <w:t>Сосновоборска;</w:t>
            </w:r>
          </w:p>
          <w:p w:rsidR="00773170" w:rsidRPr="00773170" w:rsidRDefault="00773170" w:rsidP="00144E0F">
            <w:pPr>
              <w:spacing w:line="233" w:lineRule="auto"/>
              <w:jc w:val="both"/>
              <w:rPr>
                <w:bCs/>
                <w:sz w:val="28"/>
                <w:szCs w:val="28"/>
              </w:rPr>
            </w:pPr>
            <w:r>
              <w:rPr>
                <w:bCs/>
                <w:sz w:val="28"/>
                <w:szCs w:val="28"/>
              </w:rPr>
              <w:t>6</w:t>
            </w:r>
            <w:r w:rsidRPr="00773170">
              <w:rPr>
                <w:bCs/>
                <w:sz w:val="28"/>
                <w:szCs w:val="28"/>
              </w:rPr>
              <w:t xml:space="preserve">. Количество заявленных к участию социальных проектов населением </w:t>
            </w:r>
            <w:proofErr w:type="spellStart"/>
            <w:r w:rsidRPr="00773170">
              <w:rPr>
                <w:bCs/>
                <w:sz w:val="28"/>
                <w:szCs w:val="28"/>
              </w:rPr>
              <w:t>г</w:t>
            </w:r>
            <w:r w:rsidR="001910FE">
              <w:rPr>
                <w:bCs/>
                <w:sz w:val="28"/>
                <w:szCs w:val="28"/>
              </w:rPr>
              <w:t>.</w:t>
            </w:r>
            <w:r w:rsidRPr="00773170">
              <w:rPr>
                <w:bCs/>
                <w:sz w:val="28"/>
                <w:szCs w:val="28"/>
              </w:rPr>
              <w:t>Сосновоборска</w:t>
            </w:r>
            <w:proofErr w:type="spellEnd"/>
            <w:r w:rsidR="00144E0F">
              <w:rPr>
                <w:bCs/>
                <w:sz w:val="28"/>
                <w:szCs w:val="28"/>
              </w:rPr>
              <w:t xml:space="preserve"> в </w:t>
            </w:r>
            <w:proofErr w:type="spellStart"/>
            <w:r w:rsidR="00144E0F">
              <w:rPr>
                <w:bCs/>
                <w:sz w:val="28"/>
                <w:szCs w:val="28"/>
              </w:rPr>
              <w:t>грантовых</w:t>
            </w:r>
            <w:proofErr w:type="spellEnd"/>
            <w:r w:rsidR="00144E0F">
              <w:rPr>
                <w:bCs/>
                <w:sz w:val="28"/>
                <w:szCs w:val="28"/>
              </w:rPr>
              <w:t xml:space="preserve"> программах и конкурсах различного уровня</w:t>
            </w:r>
            <w:r w:rsidRPr="00773170">
              <w:rPr>
                <w:bCs/>
                <w:sz w:val="28"/>
                <w:szCs w:val="28"/>
              </w:rPr>
              <w:t>;</w:t>
            </w:r>
          </w:p>
          <w:p w:rsidR="00EA3E7C" w:rsidRDefault="00773170" w:rsidP="00144E0F">
            <w:pPr>
              <w:spacing w:line="233" w:lineRule="auto"/>
              <w:jc w:val="both"/>
              <w:rPr>
                <w:bCs/>
                <w:sz w:val="28"/>
                <w:szCs w:val="28"/>
              </w:rPr>
            </w:pPr>
            <w:r>
              <w:rPr>
                <w:bCs/>
                <w:sz w:val="28"/>
                <w:szCs w:val="28"/>
              </w:rPr>
              <w:lastRenderedPageBreak/>
              <w:t>7</w:t>
            </w:r>
            <w:r w:rsidRPr="00773170">
              <w:rPr>
                <w:bCs/>
                <w:sz w:val="28"/>
                <w:szCs w:val="28"/>
              </w:rPr>
              <w:t>. Количество поддержанных и реализуемых социальных проектов населением г.</w:t>
            </w:r>
            <w:r>
              <w:rPr>
                <w:bCs/>
                <w:sz w:val="28"/>
                <w:szCs w:val="28"/>
              </w:rPr>
              <w:t xml:space="preserve"> </w:t>
            </w:r>
            <w:r w:rsidR="00F264ED">
              <w:rPr>
                <w:bCs/>
                <w:sz w:val="28"/>
                <w:szCs w:val="28"/>
              </w:rPr>
              <w:t>Сосновоборска;</w:t>
            </w:r>
          </w:p>
          <w:p w:rsidR="00DF7D73" w:rsidRPr="004A1BA8" w:rsidRDefault="00DF7D73" w:rsidP="00DF7D73">
            <w:pPr>
              <w:spacing w:line="233" w:lineRule="auto"/>
              <w:jc w:val="both"/>
              <w:rPr>
                <w:bCs/>
                <w:sz w:val="28"/>
                <w:szCs w:val="28"/>
              </w:rPr>
            </w:pPr>
            <w:r>
              <w:rPr>
                <w:bCs/>
                <w:sz w:val="28"/>
                <w:szCs w:val="28"/>
              </w:rPr>
              <w:t xml:space="preserve">8. Количество добровольцев, вовлеченных в реализацию </w:t>
            </w:r>
            <w:r w:rsidR="00E4320B">
              <w:rPr>
                <w:bCs/>
                <w:sz w:val="28"/>
                <w:szCs w:val="28"/>
              </w:rPr>
              <w:t>социальных проектов</w:t>
            </w:r>
          </w:p>
        </w:tc>
      </w:tr>
      <w:tr w:rsidR="00EA3E7C" w:rsidRPr="004A1BA8" w:rsidTr="009F18D5">
        <w:tc>
          <w:tcPr>
            <w:tcW w:w="3060" w:type="dxa"/>
          </w:tcPr>
          <w:p w:rsidR="00EA3E7C" w:rsidRPr="004A1BA8" w:rsidRDefault="001C21ED" w:rsidP="001C21ED">
            <w:pPr>
              <w:widowControl w:val="0"/>
              <w:autoSpaceDE w:val="0"/>
              <w:autoSpaceDN w:val="0"/>
              <w:adjustRightInd w:val="0"/>
              <w:rPr>
                <w:sz w:val="28"/>
                <w:szCs w:val="28"/>
              </w:rPr>
            </w:pPr>
            <w:r w:rsidRPr="001C21ED">
              <w:rPr>
                <w:sz w:val="28"/>
                <w:szCs w:val="28"/>
              </w:rPr>
              <w:lastRenderedPageBreak/>
              <w:t>Объемы и источники финансирования программы</w:t>
            </w:r>
          </w:p>
        </w:tc>
        <w:tc>
          <w:tcPr>
            <w:tcW w:w="6300" w:type="dxa"/>
          </w:tcPr>
          <w:p w:rsidR="001C21ED" w:rsidRPr="001C21ED" w:rsidRDefault="001C21ED" w:rsidP="001C21ED">
            <w:pPr>
              <w:spacing w:line="245" w:lineRule="auto"/>
              <w:rPr>
                <w:sz w:val="28"/>
                <w:szCs w:val="28"/>
              </w:rPr>
            </w:pPr>
            <w:r w:rsidRPr="001C21ED">
              <w:rPr>
                <w:sz w:val="28"/>
                <w:szCs w:val="28"/>
              </w:rPr>
              <w:t xml:space="preserve">Общий объем финансирования </w:t>
            </w:r>
            <w:r w:rsidR="005C4D70">
              <w:rPr>
                <w:sz w:val="28"/>
                <w:szCs w:val="28"/>
              </w:rPr>
              <w:t>П</w:t>
            </w:r>
            <w:r w:rsidRPr="001C21ED">
              <w:rPr>
                <w:sz w:val="28"/>
                <w:szCs w:val="28"/>
              </w:rPr>
              <w:t>рограммы – 450,00 тыс. рублей.</w:t>
            </w:r>
          </w:p>
          <w:p w:rsidR="001C21ED" w:rsidRPr="001C21ED" w:rsidRDefault="001C21ED" w:rsidP="001C21ED">
            <w:pPr>
              <w:spacing w:line="245" w:lineRule="auto"/>
              <w:rPr>
                <w:sz w:val="28"/>
                <w:szCs w:val="28"/>
              </w:rPr>
            </w:pPr>
            <w:r w:rsidRPr="001C21ED">
              <w:rPr>
                <w:sz w:val="28"/>
                <w:szCs w:val="28"/>
              </w:rPr>
              <w:t xml:space="preserve">Объем бюджетных ассигнований на реализацию </w:t>
            </w:r>
            <w:r>
              <w:rPr>
                <w:sz w:val="28"/>
                <w:szCs w:val="28"/>
              </w:rPr>
              <w:t>п</w:t>
            </w:r>
            <w:r w:rsidRPr="001C21ED">
              <w:rPr>
                <w:sz w:val="28"/>
                <w:szCs w:val="28"/>
              </w:rPr>
              <w:t>рограммы:</w:t>
            </w:r>
          </w:p>
          <w:p w:rsidR="001C21ED" w:rsidRPr="001C21ED" w:rsidRDefault="001C21ED" w:rsidP="001C21ED">
            <w:pPr>
              <w:spacing w:line="245" w:lineRule="auto"/>
              <w:rPr>
                <w:sz w:val="28"/>
                <w:szCs w:val="28"/>
              </w:rPr>
            </w:pPr>
            <w:r w:rsidRPr="001C21ED">
              <w:rPr>
                <w:sz w:val="28"/>
                <w:szCs w:val="28"/>
              </w:rPr>
              <w:t>в 202</w:t>
            </w:r>
            <w:r w:rsidR="00734976">
              <w:rPr>
                <w:sz w:val="28"/>
                <w:szCs w:val="28"/>
              </w:rPr>
              <w:t>3</w:t>
            </w:r>
            <w:r w:rsidRPr="001C21ED">
              <w:rPr>
                <w:sz w:val="28"/>
                <w:szCs w:val="28"/>
              </w:rPr>
              <w:t xml:space="preserve"> году составит 150,00  тыс. рублей, </w:t>
            </w:r>
          </w:p>
          <w:p w:rsidR="001C21ED" w:rsidRPr="001C21ED" w:rsidRDefault="001C21ED" w:rsidP="001C21ED">
            <w:pPr>
              <w:spacing w:line="245" w:lineRule="auto"/>
              <w:rPr>
                <w:sz w:val="28"/>
                <w:szCs w:val="28"/>
              </w:rPr>
            </w:pPr>
            <w:r w:rsidRPr="001C21ED">
              <w:rPr>
                <w:sz w:val="28"/>
                <w:szCs w:val="28"/>
              </w:rPr>
              <w:t xml:space="preserve">в том числе </w:t>
            </w:r>
          </w:p>
          <w:p w:rsidR="001C21ED" w:rsidRPr="001C21ED" w:rsidRDefault="001C21ED" w:rsidP="006F1D71">
            <w:pPr>
              <w:rPr>
                <w:sz w:val="28"/>
                <w:szCs w:val="28"/>
              </w:rPr>
            </w:pPr>
            <w:r w:rsidRPr="001C21ED">
              <w:rPr>
                <w:sz w:val="28"/>
                <w:szCs w:val="28"/>
              </w:rPr>
              <w:t xml:space="preserve">средства местного бюджета – 150,00 тыс. рублей;  </w:t>
            </w:r>
          </w:p>
          <w:p w:rsidR="001C21ED" w:rsidRPr="001C21ED" w:rsidRDefault="001C21ED" w:rsidP="006F1D71">
            <w:pPr>
              <w:ind w:left="360"/>
              <w:rPr>
                <w:sz w:val="28"/>
                <w:szCs w:val="28"/>
              </w:rPr>
            </w:pPr>
          </w:p>
          <w:p w:rsidR="001C21ED" w:rsidRPr="001C21ED" w:rsidRDefault="001C21ED" w:rsidP="006F1D71">
            <w:pPr>
              <w:rPr>
                <w:sz w:val="28"/>
                <w:szCs w:val="28"/>
              </w:rPr>
            </w:pPr>
            <w:r w:rsidRPr="001C21ED">
              <w:rPr>
                <w:sz w:val="28"/>
                <w:szCs w:val="28"/>
              </w:rPr>
              <w:t>в 202</w:t>
            </w:r>
            <w:r w:rsidR="00734976">
              <w:rPr>
                <w:sz w:val="28"/>
                <w:szCs w:val="28"/>
              </w:rPr>
              <w:t>4</w:t>
            </w:r>
            <w:r w:rsidRPr="001C21ED">
              <w:rPr>
                <w:sz w:val="28"/>
                <w:szCs w:val="28"/>
              </w:rPr>
              <w:t xml:space="preserve"> году составит 150,00  тыс. рублей, </w:t>
            </w:r>
          </w:p>
          <w:p w:rsidR="001C21ED" w:rsidRPr="001C21ED" w:rsidRDefault="001C21ED" w:rsidP="006F1D71">
            <w:pPr>
              <w:rPr>
                <w:sz w:val="28"/>
                <w:szCs w:val="28"/>
              </w:rPr>
            </w:pPr>
            <w:r w:rsidRPr="001C21ED">
              <w:rPr>
                <w:sz w:val="28"/>
                <w:szCs w:val="28"/>
              </w:rPr>
              <w:t xml:space="preserve">в том числе средства местного бюджета – 150,00 тыс. рублей,  </w:t>
            </w:r>
          </w:p>
          <w:p w:rsidR="001C21ED" w:rsidRPr="001C21ED" w:rsidRDefault="001C21ED" w:rsidP="006F1D71">
            <w:pPr>
              <w:ind w:left="360"/>
              <w:rPr>
                <w:sz w:val="28"/>
                <w:szCs w:val="28"/>
              </w:rPr>
            </w:pPr>
          </w:p>
          <w:p w:rsidR="001C21ED" w:rsidRPr="001C21ED" w:rsidRDefault="001C21ED" w:rsidP="001C21ED">
            <w:pPr>
              <w:spacing w:line="245" w:lineRule="auto"/>
              <w:rPr>
                <w:sz w:val="28"/>
                <w:szCs w:val="28"/>
              </w:rPr>
            </w:pPr>
            <w:r w:rsidRPr="001C21ED">
              <w:rPr>
                <w:sz w:val="28"/>
                <w:szCs w:val="28"/>
              </w:rPr>
              <w:t>в 202</w:t>
            </w:r>
            <w:r w:rsidR="00734976">
              <w:rPr>
                <w:sz w:val="28"/>
                <w:szCs w:val="28"/>
              </w:rPr>
              <w:t>5</w:t>
            </w:r>
            <w:r w:rsidRPr="001C21ED">
              <w:rPr>
                <w:sz w:val="28"/>
                <w:szCs w:val="28"/>
              </w:rPr>
              <w:t xml:space="preserve"> году составит 150,00 тыс. рублей, </w:t>
            </w:r>
          </w:p>
          <w:p w:rsidR="00EA3E7C" w:rsidRPr="001C21ED" w:rsidRDefault="001C21ED" w:rsidP="001C21ED">
            <w:pPr>
              <w:spacing w:line="245" w:lineRule="auto"/>
              <w:rPr>
                <w:sz w:val="28"/>
                <w:szCs w:val="28"/>
              </w:rPr>
            </w:pPr>
            <w:r w:rsidRPr="001C21ED">
              <w:rPr>
                <w:sz w:val="28"/>
                <w:szCs w:val="28"/>
              </w:rPr>
              <w:t>в том числе средства местного бюджета – 150,00 тыс. рублей.</w:t>
            </w:r>
          </w:p>
        </w:tc>
      </w:tr>
    </w:tbl>
    <w:p w:rsidR="0036305C" w:rsidRPr="004A1BA8" w:rsidRDefault="0036305C" w:rsidP="0036305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sectPr w:rsidR="0036305C" w:rsidRPr="004A1BA8" w:rsidSect="00B237B1">
          <w:footerReference w:type="default" r:id="rId10"/>
          <w:pgSz w:w="11906" w:h="16838"/>
          <w:pgMar w:top="1134" w:right="850" w:bottom="1134" w:left="1701" w:header="708" w:footer="708" w:gutter="0"/>
          <w:cols w:space="708"/>
          <w:docGrid w:linePitch="360"/>
        </w:sectPr>
      </w:pPr>
    </w:p>
    <w:p w:rsidR="001D3489" w:rsidRPr="00A97A29" w:rsidRDefault="00A97A29" w:rsidP="00382AF7">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1D3489" w:rsidRPr="00A97A29">
        <w:rPr>
          <w:rFonts w:ascii="Times New Roman" w:hAnsi="Times New Roman" w:cs="Times New Roman"/>
          <w:sz w:val="28"/>
          <w:szCs w:val="28"/>
        </w:rPr>
        <w:t>Общая характеристика сферы реализации Программы</w:t>
      </w:r>
    </w:p>
    <w:p w:rsidR="000E4034" w:rsidRDefault="000E4034" w:rsidP="00012CA0">
      <w:pPr>
        <w:widowControl w:val="0"/>
        <w:autoSpaceDE w:val="0"/>
        <w:autoSpaceDN w:val="0"/>
        <w:adjustRightInd w:val="0"/>
        <w:spacing w:after="0"/>
        <w:rPr>
          <w:rFonts w:ascii="Times New Roman" w:eastAsia="Times New Roman" w:hAnsi="Times New Roman" w:cs="Times New Roman"/>
          <w:sz w:val="28"/>
          <w:szCs w:val="28"/>
          <w:lang w:eastAsia="ru-RU"/>
        </w:rPr>
      </w:pPr>
    </w:p>
    <w:p w:rsidR="006D2CCC" w:rsidRPr="006D2CCC" w:rsidRDefault="006D2CCC" w:rsidP="006D2CCC">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6D2CCC">
        <w:rPr>
          <w:rFonts w:ascii="Times New Roman" w:eastAsia="Times New Roman" w:hAnsi="Times New Roman" w:cs="Times New Roman"/>
          <w:sz w:val="28"/>
          <w:szCs w:val="28"/>
          <w:lang w:eastAsia="ru-RU"/>
        </w:rPr>
        <w:t>Развитие гражданского общества является одной из важнейших задач государственной политики современной России. Гражданское общество призвано играть стабилизирующую роль, создавать прочные структуры, на которых держится вся общественная жизнь. Оно обеспечивает процессы социализации и воспитания граждан, формирует общественное мнение. На базе ассоциаций гражданского  общества создаются и развиваются механизмы общественного самоуправления.</w:t>
      </w:r>
    </w:p>
    <w:p w:rsidR="006D2CCC" w:rsidRPr="006D2CCC" w:rsidRDefault="006D2CCC" w:rsidP="006D2CCC">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6D2CCC">
        <w:rPr>
          <w:rFonts w:ascii="Times New Roman" w:eastAsia="Times New Roman" w:hAnsi="Times New Roman" w:cs="Times New Roman"/>
          <w:sz w:val="28"/>
          <w:szCs w:val="28"/>
          <w:lang w:eastAsia="ru-RU"/>
        </w:rPr>
        <w:t xml:space="preserve">Сегодня в России и в Красноярском крае развиваются все институты, которые принято ассоциировать с гражданским обществом: развитая сеть некоммерческих организаций, частная собственность и экономическая конкуренция, независимые средства массовой информации. </w:t>
      </w:r>
    </w:p>
    <w:p w:rsidR="006D2CCC" w:rsidRPr="006D2CCC" w:rsidRDefault="006D2CCC" w:rsidP="006D2CCC">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6D2CCC">
        <w:rPr>
          <w:rFonts w:ascii="Times New Roman" w:eastAsia="Times New Roman" w:hAnsi="Times New Roman" w:cs="Times New Roman"/>
          <w:sz w:val="28"/>
          <w:szCs w:val="28"/>
          <w:lang w:eastAsia="ru-RU"/>
        </w:rPr>
        <w:t>Социально ориентированные некоммерческие организации (далее - СО НКО) представляют собой сформированную в организованные группы часть населения, идентифицирующую себя с целевой группой, интересы которой защищают и реализуют. Они осуществляют деятельность, направленную на решение социальных проблем, призваны содействовать развитию волонтерских движений, благотворительности, привлекать средства для поддержки людей оказавшихся в трудной жизненной ситуации. Они являются выразителями общественного мнения отдельных групп общества и способны организованно участвовать в решении вопросов, касающихся жизнедеятельности общества.</w:t>
      </w:r>
    </w:p>
    <w:p w:rsidR="006D2CCC" w:rsidRPr="006D2CCC" w:rsidRDefault="006D2CCC" w:rsidP="006D2CCC">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6D2CCC">
        <w:rPr>
          <w:rFonts w:ascii="Times New Roman" w:eastAsia="Times New Roman" w:hAnsi="Times New Roman" w:cs="Times New Roman"/>
          <w:sz w:val="28"/>
          <w:szCs w:val="28"/>
          <w:lang w:eastAsia="ru-RU"/>
        </w:rPr>
        <w:t>Основополагающей задачей государственной политики в области поддержки СОНКО является создание благоприятных условий для осуществления их деятельности в целом на территории Российской Федерации, в её субъектах и муниципальных образованиях в частности.</w:t>
      </w:r>
    </w:p>
    <w:p w:rsidR="006D2CCC" w:rsidRPr="006D2CCC" w:rsidRDefault="006D2CCC" w:rsidP="006D2CCC">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6D2CCC">
        <w:rPr>
          <w:rFonts w:ascii="Times New Roman" w:eastAsia="Times New Roman" w:hAnsi="Times New Roman" w:cs="Times New Roman"/>
          <w:sz w:val="28"/>
          <w:szCs w:val="28"/>
          <w:lang w:eastAsia="ru-RU"/>
        </w:rPr>
        <w:t xml:space="preserve">В Красноярском крае реализуется Государственная целевая программа "Содействие развитию гражданского общества". В рамках программы проводятся мероприятия по гражданскому образованию, </w:t>
      </w:r>
      <w:r w:rsidR="00144E0F">
        <w:rPr>
          <w:rFonts w:ascii="Times New Roman" w:eastAsia="Times New Roman" w:hAnsi="Times New Roman" w:cs="Times New Roman"/>
          <w:sz w:val="28"/>
          <w:szCs w:val="28"/>
          <w:lang w:eastAsia="ru-RU"/>
        </w:rPr>
        <w:t>семинары</w:t>
      </w:r>
      <w:r w:rsidRPr="006D2CCC">
        <w:rPr>
          <w:rFonts w:ascii="Times New Roman" w:eastAsia="Times New Roman" w:hAnsi="Times New Roman" w:cs="Times New Roman"/>
          <w:sz w:val="28"/>
          <w:szCs w:val="28"/>
          <w:lang w:eastAsia="ru-RU"/>
        </w:rPr>
        <w:t xml:space="preserve"> по развитию гражданской культуры, </w:t>
      </w:r>
      <w:r w:rsidR="00144E0F">
        <w:rPr>
          <w:rFonts w:ascii="Times New Roman" w:eastAsia="Times New Roman" w:hAnsi="Times New Roman" w:cs="Times New Roman"/>
          <w:sz w:val="28"/>
          <w:szCs w:val="28"/>
          <w:lang w:eastAsia="ru-RU"/>
        </w:rPr>
        <w:t xml:space="preserve">форумы, </w:t>
      </w:r>
      <w:r w:rsidRPr="006D2CCC">
        <w:rPr>
          <w:rFonts w:ascii="Times New Roman" w:eastAsia="Times New Roman" w:hAnsi="Times New Roman" w:cs="Times New Roman"/>
          <w:sz w:val="28"/>
          <w:szCs w:val="28"/>
          <w:lang w:eastAsia="ru-RU"/>
        </w:rPr>
        <w:t>"круглые столы" по развитию гражданского общества в территориях Красноярского края, издаются и распространяются информационно-методические бюллетени. Проводится Гражданский форум, как площадка тиражирования опыта некоммерческих организаций и обсуждения вопросов развития гражданского общества на</w:t>
      </w:r>
      <w:r w:rsidR="007E3A0B">
        <w:rPr>
          <w:rFonts w:ascii="Times New Roman" w:eastAsia="Times New Roman" w:hAnsi="Times New Roman" w:cs="Times New Roman"/>
          <w:sz w:val="28"/>
          <w:szCs w:val="28"/>
          <w:lang w:eastAsia="ru-RU"/>
        </w:rPr>
        <w:t xml:space="preserve"> территории Красноярского края. </w:t>
      </w:r>
      <w:r w:rsidRPr="006D2CCC">
        <w:rPr>
          <w:rFonts w:ascii="Times New Roman" w:eastAsia="Times New Roman" w:hAnsi="Times New Roman" w:cs="Times New Roman"/>
          <w:sz w:val="28"/>
          <w:szCs w:val="28"/>
          <w:lang w:eastAsia="ru-RU"/>
        </w:rPr>
        <w:t xml:space="preserve">Активно используются местными сообществами ресурсы </w:t>
      </w:r>
      <w:r w:rsidR="00B92F90">
        <w:rPr>
          <w:rFonts w:ascii="Times New Roman" w:eastAsia="Times New Roman" w:hAnsi="Times New Roman" w:cs="Times New Roman"/>
          <w:sz w:val="28"/>
          <w:szCs w:val="28"/>
          <w:lang w:eastAsia="ru-RU"/>
        </w:rPr>
        <w:t xml:space="preserve">официального портала Красноярского края </w:t>
      </w:r>
      <w:hyperlink r:id="rId11" w:history="1">
        <w:r w:rsidR="00B92F90" w:rsidRPr="009A64BF">
          <w:rPr>
            <w:rStyle w:val="a6"/>
            <w:rFonts w:ascii="Times New Roman" w:eastAsia="Times New Roman" w:hAnsi="Times New Roman" w:cs="Times New Roman"/>
            <w:sz w:val="28"/>
            <w:szCs w:val="28"/>
            <w:lang w:eastAsia="ru-RU"/>
          </w:rPr>
          <w:t>http://www.krskstate.ru/society</w:t>
        </w:r>
      </w:hyperlink>
      <w:r w:rsidR="00B92F90">
        <w:rPr>
          <w:rFonts w:ascii="Times New Roman" w:eastAsia="Times New Roman" w:hAnsi="Times New Roman" w:cs="Times New Roman"/>
          <w:sz w:val="28"/>
          <w:szCs w:val="28"/>
          <w:lang w:eastAsia="ru-RU"/>
        </w:rPr>
        <w:t xml:space="preserve">, </w:t>
      </w:r>
      <w:r w:rsidRPr="006D2CCC">
        <w:rPr>
          <w:rFonts w:ascii="Times New Roman" w:eastAsia="Times New Roman" w:hAnsi="Times New Roman" w:cs="Times New Roman"/>
          <w:sz w:val="28"/>
          <w:szCs w:val="28"/>
          <w:lang w:eastAsia="ru-RU"/>
        </w:rPr>
        <w:t xml:space="preserve">государственной </w:t>
      </w:r>
      <w:proofErr w:type="spellStart"/>
      <w:r w:rsidRPr="006D2CCC">
        <w:rPr>
          <w:rFonts w:ascii="Times New Roman" w:eastAsia="Times New Roman" w:hAnsi="Times New Roman" w:cs="Times New Roman"/>
          <w:sz w:val="28"/>
          <w:szCs w:val="28"/>
          <w:lang w:eastAsia="ru-RU"/>
        </w:rPr>
        <w:t>грантовой</w:t>
      </w:r>
      <w:proofErr w:type="spellEnd"/>
      <w:r w:rsidRPr="006D2CCC">
        <w:rPr>
          <w:rFonts w:ascii="Times New Roman" w:eastAsia="Times New Roman" w:hAnsi="Times New Roman" w:cs="Times New Roman"/>
          <w:sz w:val="28"/>
          <w:szCs w:val="28"/>
          <w:lang w:eastAsia="ru-RU"/>
        </w:rPr>
        <w:t xml:space="preserve"> программы Красноярского края "Партнерство" </w:t>
      </w:r>
      <w:hyperlink r:id="rId12" w:history="1">
        <w:r w:rsidR="00B92F90" w:rsidRPr="009A64BF">
          <w:rPr>
            <w:rStyle w:val="a6"/>
            <w:rFonts w:ascii="Times New Roman" w:eastAsia="Times New Roman" w:hAnsi="Times New Roman" w:cs="Times New Roman"/>
            <w:sz w:val="28"/>
            <w:szCs w:val="28"/>
            <w:lang w:eastAsia="ru-RU"/>
          </w:rPr>
          <w:t>www.kras-grant.ru</w:t>
        </w:r>
      </w:hyperlink>
      <w:r w:rsidR="00B92F90">
        <w:rPr>
          <w:rFonts w:ascii="Times New Roman" w:eastAsia="Times New Roman" w:hAnsi="Times New Roman" w:cs="Times New Roman"/>
          <w:sz w:val="28"/>
          <w:szCs w:val="28"/>
          <w:lang w:eastAsia="ru-RU"/>
        </w:rPr>
        <w:t xml:space="preserve"> </w:t>
      </w:r>
      <w:r w:rsidRPr="006D2CCC">
        <w:rPr>
          <w:rFonts w:ascii="Times New Roman" w:eastAsia="Times New Roman" w:hAnsi="Times New Roman" w:cs="Times New Roman"/>
          <w:sz w:val="28"/>
          <w:szCs w:val="28"/>
          <w:lang w:eastAsia="ru-RU"/>
        </w:rPr>
        <w:t xml:space="preserve">. </w:t>
      </w:r>
    </w:p>
    <w:p w:rsidR="006D2CCC" w:rsidRPr="006D2CCC" w:rsidRDefault="006D2CCC" w:rsidP="006D2CCC">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6D2CCC">
        <w:rPr>
          <w:rFonts w:ascii="Times New Roman" w:eastAsia="Times New Roman" w:hAnsi="Times New Roman" w:cs="Times New Roman"/>
          <w:sz w:val="28"/>
          <w:szCs w:val="28"/>
          <w:lang w:eastAsia="ru-RU"/>
        </w:rPr>
        <w:lastRenderedPageBreak/>
        <w:t>Город Сосновоборск участвует в краевых мероприятиях, направленных на развитие гражданского общества, территориальный координатор программы государственной поддержки социально-ориентированных некоммерческих организаций города Сосновоборска принимает участие в образовательных проектах в области содействия деятельности и государственной поддержки  СО</w:t>
      </w:r>
      <w:r w:rsidR="00F87177">
        <w:rPr>
          <w:rFonts w:ascii="Times New Roman" w:eastAsia="Times New Roman" w:hAnsi="Times New Roman" w:cs="Times New Roman"/>
          <w:sz w:val="28"/>
          <w:szCs w:val="28"/>
          <w:lang w:eastAsia="ru-RU"/>
        </w:rPr>
        <w:t xml:space="preserve"> </w:t>
      </w:r>
      <w:r w:rsidRPr="006D2CCC">
        <w:rPr>
          <w:rFonts w:ascii="Times New Roman" w:eastAsia="Times New Roman" w:hAnsi="Times New Roman" w:cs="Times New Roman"/>
          <w:sz w:val="28"/>
          <w:szCs w:val="28"/>
          <w:lang w:eastAsia="ru-RU"/>
        </w:rPr>
        <w:t xml:space="preserve">НКО.  Полученные знания </w:t>
      </w:r>
      <w:r w:rsidR="002E6436">
        <w:rPr>
          <w:rFonts w:ascii="Times New Roman" w:eastAsia="Times New Roman" w:hAnsi="Times New Roman" w:cs="Times New Roman"/>
          <w:sz w:val="28"/>
          <w:szCs w:val="28"/>
          <w:lang w:eastAsia="ru-RU"/>
        </w:rPr>
        <w:t>используются</w:t>
      </w:r>
      <w:r w:rsidRPr="006D2CCC">
        <w:rPr>
          <w:rFonts w:ascii="Times New Roman" w:eastAsia="Times New Roman" w:hAnsi="Times New Roman" w:cs="Times New Roman"/>
          <w:sz w:val="28"/>
          <w:szCs w:val="28"/>
          <w:lang w:eastAsia="ru-RU"/>
        </w:rPr>
        <w:t xml:space="preserve"> для проведения </w:t>
      </w:r>
      <w:r w:rsidR="00144E0F">
        <w:rPr>
          <w:rFonts w:ascii="Times New Roman" w:eastAsia="Times New Roman" w:hAnsi="Times New Roman" w:cs="Times New Roman"/>
          <w:sz w:val="28"/>
          <w:szCs w:val="28"/>
          <w:lang w:eastAsia="ru-RU"/>
        </w:rPr>
        <w:t xml:space="preserve">семинаров и </w:t>
      </w:r>
      <w:r w:rsidRPr="006D2CCC">
        <w:rPr>
          <w:rFonts w:ascii="Times New Roman" w:eastAsia="Times New Roman" w:hAnsi="Times New Roman" w:cs="Times New Roman"/>
          <w:sz w:val="28"/>
          <w:szCs w:val="28"/>
          <w:lang w:eastAsia="ru-RU"/>
        </w:rPr>
        <w:t>консультаций для СО</w:t>
      </w:r>
      <w:r w:rsidR="00F87177">
        <w:rPr>
          <w:rFonts w:ascii="Times New Roman" w:eastAsia="Times New Roman" w:hAnsi="Times New Roman" w:cs="Times New Roman"/>
          <w:sz w:val="28"/>
          <w:szCs w:val="28"/>
          <w:lang w:eastAsia="ru-RU"/>
        </w:rPr>
        <w:t xml:space="preserve"> </w:t>
      </w:r>
      <w:r w:rsidRPr="006D2CCC">
        <w:rPr>
          <w:rFonts w:ascii="Times New Roman" w:eastAsia="Times New Roman" w:hAnsi="Times New Roman" w:cs="Times New Roman"/>
          <w:sz w:val="28"/>
          <w:szCs w:val="28"/>
          <w:lang w:eastAsia="ru-RU"/>
        </w:rPr>
        <w:t xml:space="preserve">НКО г.Сосновоборска. </w:t>
      </w:r>
    </w:p>
    <w:p w:rsidR="00571302" w:rsidRDefault="006D2CCC" w:rsidP="00571302">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6D2CCC">
        <w:rPr>
          <w:rFonts w:ascii="Times New Roman" w:eastAsia="Times New Roman" w:hAnsi="Times New Roman" w:cs="Times New Roman"/>
          <w:sz w:val="28"/>
          <w:szCs w:val="28"/>
          <w:lang w:eastAsia="ru-RU"/>
        </w:rPr>
        <w:t>Органы исполнительной власти города ведут работу по созданию условий для поддержки некоммерческих организаций</w:t>
      </w:r>
      <w:r w:rsidR="00144E0F">
        <w:rPr>
          <w:rFonts w:ascii="Times New Roman" w:eastAsia="Times New Roman" w:hAnsi="Times New Roman" w:cs="Times New Roman"/>
          <w:sz w:val="28"/>
          <w:szCs w:val="28"/>
          <w:lang w:eastAsia="ru-RU"/>
        </w:rPr>
        <w:t>,</w:t>
      </w:r>
      <w:r w:rsidR="00144E0F" w:rsidRPr="00144E0F">
        <w:rPr>
          <w:rFonts w:ascii="Times New Roman" w:eastAsia="Times New Roman" w:hAnsi="Times New Roman" w:cs="Times New Roman"/>
          <w:sz w:val="28"/>
          <w:szCs w:val="28"/>
          <w:lang w:eastAsia="ru-RU"/>
        </w:rPr>
        <w:t xml:space="preserve"> </w:t>
      </w:r>
      <w:r w:rsidR="00144E0F" w:rsidRPr="006D2CCC">
        <w:rPr>
          <w:rFonts w:ascii="Times New Roman" w:eastAsia="Times New Roman" w:hAnsi="Times New Roman" w:cs="Times New Roman"/>
          <w:sz w:val="28"/>
          <w:szCs w:val="28"/>
          <w:lang w:eastAsia="ru-RU"/>
        </w:rPr>
        <w:t>общественных объединений</w:t>
      </w:r>
      <w:r w:rsidR="00144E0F">
        <w:rPr>
          <w:rFonts w:ascii="Times New Roman" w:eastAsia="Times New Roman" w:hAnsi="Times New Roman" w:cs="Times New Roman"/>
          <w:sz w:val="28"/>
          <w:szCs w:val="28"/>
          <w:lang w:eastAsia="ru-RU"/>
        </w:rPr>
        <w:t xml:space="preserve">, инициативных </w:t>
      </w:r>
      <w:r w:rsidR="00DB1686">
        <w:rPr>
          <w:rFonts w:ascii="Times New Roman" w:eastAsia="Times New Roman" w:hAnsi="Times New Roman" w:cs="Times New Roman"/>
          <w:sz w:val="28"/>
          <w:szCs w:val="28"/>
          <w:lang w:eastAsia="ru-RU"/>
        </w:rPr>
        <w:t>групп и активных граждан</w:t>
      </w:r>
      <w:r w:rsidRPr="006D2CCC">
        <w:rPr>
          <w:rFonts w:ascii="Times New Roman" w:eastAsia="Times New Roman" w:hAnsi="Times New Roman" w:cs="Times New Roman"/>
          <w:sz w:val="28"/>
          <w:szCs w:val="28"/>
          <w:lang w:eastAsia="ru-RU"/>
        </w:rPr>
        <w:t xml:space="preserve">, деятельность которых направлена на социально </w:t>
      </w:r>
      <w:r w:rsidR="00F87177">
        <w:rPr>
          <w:rFonts w:ascii="Times New Roman" w:eastAsia="Times New Roman" w:hAnsi="Times New Roman" w:cs="Times New Roman"/>
          <w:sz w:val="28"/>
          <w:szCs w:val="28"/>
          <w:lang w:eastAsia="ru-RU"/>
        </w:rPr>
        <w:t>полезные</w:t>
      </w:r>
      <w:r w:rsidRPr="006D2CCC">
        <w:rPr>
          <w:rFonts w:ascii="Times New Roman" w:eastAsia="Times New Roman" w:hAnsi="Times New Roman" w:cs="Times New Roman"/>
          <w:sz w:val="28"/>
          <w:szCs w:val="28"/>
          <w:lang w:eastAsia="ru-RU"/>
        </w:rPr>
        <w:t xml:space="preserve"> цели.</w:t>
      </w:r>
    </w:p>
    <w:p w:rsidR="006D2CCC" w:rsidRDefault="006D2CCC" w:rsidP="00571302">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6D2CCC">
        <w:rPr>
          <w:rFonts w:ascii="Times New Roman" w:eastAsia="Times New Roman" w:hAnsi="Times New Roman" w:cs="Times New Roman"/>
          <w:sz w:val="28"/>
          <w:szCs w:val="28"/>
          <w:lang w:eastAsia="ru-RU"/>
        </w:rPr>
        <w:t>Однако, несмотря на существующие сегодня со стороны администрации города формы поддержки некоммерческих организаций, процесс становления институтов гражданского общества в городе Сосновоборске развивается недостаточно эффективно.</w:t>
      </w:r>
    </w:p>
    <w:p w:rsidR="00571302" w:rsidRDefault="00571302" w:rsidP="00571302">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Большая часть населения</w:t>
      </w:r>
      <w:r w:rsidRPr="007D3C38">
        <w:rPr>
          <w:rFonts w:ascii="Times New Roman" w:eastAsia="Calibri" w:hAnsi="Times New Roman" w:cs="Times New Roman"/>
          <w:sz w:val="28"/>
          <w:szCs w:val="28"/>
        </w:rPr>
        <w:t xml:space="preserve"> не видят</w:t>
      </w:r>
      <w:r>
        <w:rPr>
          <w:rFonts w:ascii="Times New Roman" w:eastAsia="Calibri" w:hAnsi="Times New Roman" w:cs="Times New Roman"/>
          <w:sz w:val="28"/>
          <w:szCs w:val="28"/>
        </w:rPr>
        <w:t xml:space="preserve"> необходимости личного участия</w:t>
      </w:r>
      <w:r w:rsidRPr="007D3C38">
        <w:rPr>
          <w:rFonts w:ascii="Times New Roman" w:eastAsia="Calibri" w:hAnsi="Times New Roman" w:cs="Times New Roman"/>
          <w:sz w:val="28"/>
          <w:szCs w:val="28"/>
        </w:rPr>
        <w:t xml:space="preserve"> в решении общественных проблем, не проявляют инициативы, не чувствуют своей ответственности за происходящее вокруг</w:t>
      </w:r>
      <w:r>
        <w:rPr>
          <w:rFonts w:ascii="Times New Roman" w:eastAsia="Calibri" w:hAnsi="Times New Roman" w:cs="Times New Roman"/>
          <w:sz w:val="28"/>
          <w:szCs w:val="28"/>
        </w:rPr>
        <w:t>, перекладывая заботы на власть</w:t>
      </w:r>
      <w:r w:rsidRPr="007D3C38">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571302" w:rsidRDefault="00571302" w:rsidP="00571302">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Общественные объединения активных граждан испытывают затруднения, </w:t>
      </w:r>
      <w:r w:rsidR="00B92F90">
        <w:rPr>
          <w:rFonts w:ascii="Times New Roman" w:eastAsia="Calibri" w:hAnsi="Times New Roman" w:cs="Times New Roman"/>
          <w:sz w:val="28"/>
          <w:szCs w:val="28"/>
        </w:rPr>
        <w:t>нехватку</w:t>
      </w:r>
      <w:r>
        <w:rPr>
          <w:rFonts w:ascii="Times New Roman" w:eastAsia="Calibri" w:hAnsi="Times New Roman" w:cs="Times New Roman"/>
          <w:sz w:val="28"/>
          <w:szCs w:val="28"/>
        </w:rPr>
        <w:t xml:space="preserve"> знаний, связанны</w:t>
      </w:r>
      <w:r w:rsidR="00B92F90">
        <w:rPr>
          <w:rFonts w:ascii="Times New Roman" w:eastAsia="Calibri" w:hAnsi="Times New Roman" w:cs="Times New Roman"/>
          <w:sz w:val="28"/>
          <w:szCs w:val="28"/>
        </w:rPr>
        <w:t>х</w:t>
      </w:r>
      <w:r>
        <w:rPr>
          <w:rFonts w:ascii="Times New Roman" w:eastAsia="Calibri" w:hAnsi="Times New Roman" w:cs="Times New Roman"/>
          <w:sz w:val="28"/>
          <w:szCs w:val="28"/>
        </w:rPr>
        <w:t xml:space="preserve">  с юридической регистрацией организации, открытием банковского счета</w:t>
      </w:r>
      <w:r w:rsidRPr="007D3C38">
        <w:rPr>
          <w:rFonts w:ascii="Times New Roman" w:eastAsia="Calibri" w:hAnsi="Times New Roman" w:cs="Times New Roman"/>
          <w:sz w:val="28"/>
          <w:szCs w:val="28"/>
        </w:rPr>
        <w:t>,</w:t>
      </w:r>
      <w:r>
        <w:rPr>
          <w:rFonts w:ascii="Times New Roman" w:eastAsia="Calibri" w:hAnsi="Times New Roman" w:cs="Times New Roman"/>
          <w:sz w:val="28"/>
          <w:szCs w:val="28"/>
        </w:rPr>
        <w:t xml:space="preserve"> последующей ответственностью.</w:t>
      </w:r>
    </w:p>
    <w:p w:rsidR="00571302" w:rsidRDefault="00571302" w:rsidP="00571302">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Специалисты некоммерческих организаций, проектные команды, инициативные группы испытывают дефицит </w:t>
      </w:r>
      <w:r w:rsidR="00AA33A8">
        <w:rPr>
          <w:rFonts w:ascii="Times New Roman" w:eastAsia="Calibri" w:hAnsi="Times New Roman" w:cs="Times New Roman"/>
          <w:sz w:val="28"/>
          <w:szCs w:val="28"/>
        </w:rPr>
        <w:t xml:space="preserve">в </w:t>
      </w:r>
      <w:r>
        <w:rPr>
          <w:rFonts w:ascii="Times New Roman" w:eastAsia="Calibri" w:hAnsi="Times New Roman" w:cs="Times New Roman"/>
          <w:sz w:val="28"/>
          <w:szCs w:val="28"/>
        </w:rPr>
        <w:t>развити</w:t>
      </w:r>
      <w:r w:rsidR="00AA33A8">
        <w:rPr>
          <w:rFonts w:ascii="Times New Roman" w:eastAsia="Calibri" w:hAnsi="Times New Roman" w:cs="Times New Roman"/>
          <w:sz w:val="28"/>
          <w:szCs w:val="28"/>
        </w:rPr>
        <w:t>и</w:t>
      </w:r>
      <w:r>
        <w:rPr>
          <w:rFonts w:ascii="Times New Roman" w:eastAsia="Calibri" w:hAnsi="Times New Roman" w:cs="Times New Roman"/>
          <w:sz w:val="28"/>
          <w:szCs w:val="28"/>
        </w:rPr>
        <w:t xml:space="preserve"> компетенций по социал</w:t>
      </w:r>
      <w:r w:rsidR="00AA33A8">
        <w:rPr>
          <w:rFonts w:ascii="Times New Roman" w:eastAsia="Calibri" w:hAnsi="Times New Roman" w:cs="Times New Roman"/>
          <w:sz w:val="28"/>
          <w:szCs w:val="28"/>
        </w:rPr>
        <w:t>ьному проектированию, управлению</w:t>
      </w:r>
      <w:r>
        <w:rPr>
          <w:rFonts w:ascii="Times New Roman" w:eastAsia="Calibri" w:hAnsi="Times New Roman" w:cs="Times New Roman"/>
          <w:sz w:val="28"/>
          <w:szCs w:val="28"/>
        </w:rPr>
        <w:t xml:space="preserve"> и мониторинг</w:t>
      </w:r>
      <w:r w:rsidR="00AA33A8">
        <w:rPr>
          <w:rFonts w:ascii="Times New Roman" w:eastAsia="Calibri" w:hAnsi="Times New Roman" w:cs="Times New Roman"/>
          <w:sz w:val="28"/>
          <w:szCs w:val="28"/>
        </w:rPr>
        <w:t>у</w:t>
      </w:r>
      <w:r>
        <w:rPr>
          <w:rFonts w:ascii="Times New Roman" w:eastAsia="Calibri" w:hAnsi="Times New Roman" w:cs="Times New Roman"/>
          <w:sz w:val="28"/>
          <w:szCs w:val="28"/>
        </w:rPr>
        <w:t xml:space="preserve"> эффективности реализации проектов.</w:t>
      </w:r>
    </w:p>
    <w:p w:rsidR="002E2A26" w:rsidRDefault="00571302" w:rsidP="002E2A26">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Все эти факторы</w:t>
      </w:r>
      <w:r w:rsidRPr="00DF7CBE">
        <w:rPr>
          <w:rFonts w:ascii="Times New Roman" w:eastAsia="Calibri" w:hAnsi="Times New Roman" w:cs="Times New Roman"/>
          <w:sz w:val="28"/>
          <w:szCs w:val="28"/>
        </w:rPr>
        <w:t xml:space="preserve"> являются препятствиями д</w:t>
      </w:r>
      <w:r>
        <w:rPr>
          <w:rFonts w:ascii="Times New Roman" w:eastAsia="Calibri" w:hAnsi="Times New Roman" w:cs="Times New Roman"/>
          <w:sz w:val="28"/>
          <w:szCs w:val="28"/>
        </w:rPr>
        <w:t xml:space="preserve">ля </w:t>
      </w:r>
      <w:r w:rsidR="00AA33A8">
        <w:rPr>
          <w:rFonts w:ascii="Times New Roman" w:eastAsia="Calibri" w:hAnsi="Times New Roman" w:cs="Times New Roman"/>
          <w:sz w:val="28"/>
          <w:szCs w:val="28"/>
        </w:rPr>
        <w:t>развития сферы СО</w:t>
      </w:r>
      <w:r w:rsidR="00CB20A7">
        <w:rPr>
          <w:rFonts w:ascii="Times New Roman" w:eastAsia="Calibri" w:hAnsi="Times New Roman" w:cs="Times New Roman"/>
          <w:sz w:val="28"/>
          <w:szCs w:val="28"/>
        </w:rPr>
        <w:t xml:space="preserve"> </w:t>
      </w:r>
      <w:r w:rsidR="00AA33A8">
        <w:rPr>
          <w:rFonts w:ascii="Times New Roman" w:eastAsia="Calibri" w:hAnsi="Times New Roman" w:cs="Times New Roman"/>
          <w:sz w:val="28"/>
          <w:szCs w:val="28"/>
        </w:rPr>
        <w:t>НКО</w:t>
      </w:r>
      <w:r>
        <w:rPr>
          <w:rFonts w:ascii="Times New Roman" w:eastAsia="Calibri" w:hAnsi="Times New Roman" w:cs="Times New Roman"/>
          <w:sz w:val="28"/>
          <w:szCs w:val="28"/>
        </w:rPr>
        <w:t xml:space="preserve">. </w:t>
      </w:r>
    </w:p>
    <w:p w:rsidR="00571302" w:rsidRDefault="00571302" w:rsidP="002E2A26">
      <w:pPr>
        <w:spacing w:after="0" w:line="240" w:lineRule="auto"/>
        <w:ind w:firstLine="540"/>
        <w:jc w:val="both"/>
        <w:rPr>
          <w:rFonts w:ascii="Times New Roman" w:eastAsia="Calibri" w:hAnsi="Times New Roman" w:cs="Times New Roman"/>
          <w:sz w:val="28"/>
          <w:szCs w:val="28"/>
        </w:rPr>
      </w:pPr>
      <w:r w:rsidRPr="008F2549">
        <w:rPr>
          <w:rFonts w:ascii="Times New Roman" w:hAnsi="Times New Roman" w:cs="Times New Roman"/>
          <w:sz w:val="28"/>
          <w:szCs w:val="28"/>
        </w:rPr>
        <w:t>В данных условиях особенно важным становится организация деятельности по просв</w:t>
      </w:r>
      <w:r>
        <w:rPr>
          <w:rFonts w:ascii="Times New Roman" w:hAnsi="Times New Roman" w:cs="Times New Roman"/>
          <w:sz w:val="28"/>
          <w:szCs w:val="28"/>
        </w:rPr>
        <w:t xml:space="preserve">ещению </w:t>
      </w:r>
      <w:r w:rsidR="002E2A26">
        <w:rPr>
          <w:rFonts w:ascii="Times New Roman" w:hAnsi="Times New Roman" w:cs="Times New Roman"/>
          <w:sz w:val="28"/>
          <w:szCs w:val="28"/>
        </w:rPr>
        <w:t>представителей</w:t>
      </w:r>
      <w:r>
        <w:rPr>
          <w:rFonts w:ascii="Times New Roman" w:hAnsi="Times New Roman" w:cs="Times New Roman"/>
          <w:sz w:val="28"/>
          <w:szCs w:val="28"/>
        </w:rPr>
        <w:t xml:space="preserve"> </w:t>
      </w:r>
      <w:r w:rsidR="002E2A26">
        <w:rPr>
          <w:rFonts w:ascii="Times New Roman" w:hAnsi="Times New Roman" w:cs="Times New Roman"/>
          <w:sz w:val="28"/>
          <w:szCs w:val="28"/>
        </w:rPr>
        <w:t>общественных, некоммерческих организаций</w:t>
      </w:r>
      <w:r>
        <w:rPr>
          <w:rFonts w:ascii="Times New Roman" w:hAnsi="Times New Roman" w:cs="Times New Roman"/>
          <w:sz w:val="28"/>
          <w:szCs w:val="28"/>
        </w:rPr>
        <w:t xml:space="preserve"> и </w:t>
      </w:r>
      <w:r w:rsidR="002E2A26">
        <w:rPr>
          <w:rFonts w:ascii="Times New Roman" w:hAnsi="Times New Roman" w:cs="Times New Roman"/>
          <w:sz w:val="28"/>
          <w:szCs w:val="28"/>
        </w:rPr>
        <w:t xml:space="preserve">активных </w:t>
      </w:r>
      <w:r>
        <w:rPr>
          <w:rFonts w:ascii="Times New Roman" w:hAnsi="Times New Roman" w:cs="Times New Roman"/>
          <w:sz w:val="28"/>
          <w:szCs w:val="28"/>
        </w:rPr>
        <w:t>граждан</w:t>
      </w:r>
      <w:r w:rsidRPr="008F2549">
        <w:rPr>
          <w:rFonts w:ascii="Times New Roman" w:hAnsi="Times New Roman" w:cs="Times New Roman"/>
          <w:sz w:val="28"/>
          <w:szCs w:val="28"/>
        </w:rPr>
        <w:t xml:space="preserve"> по </w:t>
      </w:r>
      <w:r>
        <w:rPr>
          <w:rFonts w:ascii="Times New Roman" w:hAnsi="Times New Roman" w:cs="Times New Roman"/>
          <w:sz w:val="28"/>
          <w:szCs w:val="28"/>
        </w:rPr>
        <w:t xml:space="preserve">вопросам государственной поддержки </w:t>
      </w:r>
      <w:r w:rsidR="00CB20A7">
        <w:rPr>
          <w:rFonts w:ascii="Times New Roman" w:hAnsi="Times New Roman" w:cs="Times New Roman"/>
          <w:sz w:val="28"/>
          <w:szCs w:val="28"/>
        </w:rPr>
        <w:t>СО НКО</w:t>
      </w:r>
      <w:r>
        <w:rPr>
          <w:rFonts w:ascii="Times New Roman" w:hAnsi="Times New Roman" w:cs="Times New Roman"/>
          <w:sz w:val="28"/>
          <w:szCs w:val="28"/>
        </w:rPr>
        <w:t xml:space="preserve">, консультаций по </w:t>
      </w:r>
      <w:r w:rsidR="00AA33A8">
        <w:rPr>
          <w:rFonts w:ascii="Times New Roman" w:hAnsi="Times New Roman" w:cs="Times New Roman"/>
          <w:sz w:val="28"/>
          <w:szCs w:val="28"/>
        </w:rPr>
        <w:t xml:space="preserve">бухгалтерским, </w:t>
      </w:r>
      <w:r w:rsidRPr="008F2549">
        <w:rPr>
          <w:rFonts w:ascii="Times New Roman" w:hAnsi="Times New Roman" w:cs="Times New Roman"/>
          <w:sz w:val="28"/>
          <w:szCs w:val="28"/>
        </w:rPr>
        <w:t xml:space="preserve">правовым </w:t>
      </w:r>
      <w:r w:rsidR="00AA33A8">
        <w:rPr>
          <w:rFonts w:ascii="Times New Roman" w:hAnsi="Times New Roman" w:cs="Times New Roman"/>
          <w:sz w:val="28"/>
          <w:szCs w:val="28"/>
        </w:rPr>
        <w:t xml:space="preserve">и иным </w:t>
      </w:r>
      <w:r w:rsidRPr="008F2549">
        <w:rPr>
          <w:rFonts w:ascii="Times New Roman" w:hAnsi="Times New Roman" w:cs="Times New Roman"/>
          <w:sz w:val="28"/>
          <w:szCs w:val="28"/>
        </w:rPr>
        <w:t>вопросам.</w:t>
      </w:r>
    </w:p>
    <w:p w:rsidR="002E2A26" w:rsidRDefault="00571302" w:rsidP="002E2A2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Pr="00DF7CBE">
        <w:rPr>
          <w:rFonts w:ascii="Times New Roman" w:hAnsi="Times New Roman" w:cs="Times New Roman"/>
          <w:sz w:val="28"/>
          <w:szCs w:val="28"/>
        </w:rPr>
        <w:t xml:space="preserve">еобходим комплекс мер, направленный на решение вышеуказанных проблем и дальнейшее становление общественного сектора города </w:t>
      </w:r>
      <w:r>
        <w:rPr>
          <w:rFonts w:ascii="Times New Roman" w:hAnsi="Times New Roman" w:cs="Times New Roman"/>
          <w:sz w:val="28"/>
          <w:szCs w:val="28"/>
        </w:rPr>
        <w:t>Сосновоборска</w:t>
      </w:r>
      <w:r w:rsidRPr="00DF7CBE">
        <w:rPr>
          <w:rFonts w:ascii="Times New Roman" w:hAnsi="Times New Roman" w:cs="Times New Roman"/>
          <w:sz w:val="28"/>
          <w:szCs w:val="28"/>
        </w:rPr>
        <w:t xml:space="preserve"> как равноправного партнера при решении вопросов социально – экономического развития города.</w:t>
      </w:r>
    </w:p>
    <w:p w:rsidR="006D2CCC" w:rsidRPr="006D2CCC" w:rsidRDefault="006D2CCC" w:rsidP="002E2A26">
      <w:pPr>
        <w:spacing w:after="0" w:line="240" w:lineRule="auto"/>
        <w:ind w:firstLine="540"/>
        <w:jc w:val="both"/>
        <w:rPr>
          <w:rFonts w:ascii="Times New Roman" w:eastAsia="Times New Roman" w:hAnsi="Times New Roman" w:cs="Times New Roman"/>
          <w:sz w:val="28"/>
          <w:szCs w:val="28"/>
          <w:lang w:eastAsia="ru-RU"/>
        </w:rPr>
      </w:pPr>
      <w:r w:rsidRPr="006D2CCC">
        <w:rPr>
          <w:rFonts w:ascii="Times New Roman" w:eastAsia="Times New Roman" w:hAnsi="Times New Roman" w:cs="Times New Roman"/>
          <w:sz w:val="28"/>
          <w:szCs w:val="28"/>
          <w:lang w:eastAsia="ru-RU"/>
        </w:rPr>
        <w:t xml:space="preserve">Настоящая Программа призвана сформировать систему оказания мер поддержки СОНКО на муниципальном уровне, с учетом социально-экономических, экологических и культурных особенностей города Сосновоборска.   </w:t>
      </w:r>
    </w:p>
    <w:p w:rsidR="006D2CCC" w:rsidRPr="006D2CCC" w:rsidRDefault="006D2CCC" w:rsidP="006D2CCC">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6D2CCC">
        <w:rPr>
          <w:rFonts w:ascii="Times New Roman" w:eastAsia="Times New Roman" w:hAnsi="Times New Roman" w:cs="Times New Roman"/>
          <w:sz w:val="28"/>
          <w:szCs w:val="28"/>
          <w:lang w:eastAsia="ru-RU"/>
        </w:rPr>
        <w:t xml:space="preserve">Успешность и эффективность реализации программы зависит от внешних и внутренних факторов. В числе рисков, которые могут создать </w:t>
      </w:r>
      <w:r w:rsidRPr="006D2CCC">
        <w:rPr>
          <w:rFonts w:ascii="Times New Roman" w:eastAsia="Times New Roman" w:hAnsi="Times New Roman" w:cs="Times New Roman"/>
          <w:sz w:val="28"/>
          <w:szCs w:val="28"/>
          <w:lang w:eastAsia="ru-RU"/>
        </w:rPr>
        <w:lastRenderedPageBreak/>
        <w:t>препятствия для достижения заявленной в программе цели, следует отметить следующие:</w:t>
      </w:r>
    </w:p>
    <w:p w:rsidR="006D2CCC" w:rsidRPr="006D2CCC" w:rsidRDefault="006D2CCC" w:rsidP="006D2CCC">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6D2CCC">
        <w:rPr>
          <w:rFonts w:ascii="Times New Roman" w:eastAsia="Times New Roman" w:hAnsi="Times New Roman" w:cs="Times New Roman"/>
          <w:sz w:val="28"/>
          <w:szCs w:val="28"/>
          <w:lang w:eastAsia="ru-RU"/>
        </w:rPr>
        <w:t xml:space="preserve">а) Финансовые риски – возникновение бюджетного дефицита, а также снижение уровня бюджетного финансирования программы, что  может повлечь сокращение или прекращение объема реализации программных мероприятий и </w:t>
      </w:r>
      <w:proofErr w:type="spellStart"/>
      <w:r w:rsidRPr="006D2CCC">
        <w:rPr>
          <w:rFonts w:ascii="Times New Roman" w:eastAsia="Times New Roman" w:hAnsi="Times New Roman" w:cs="Times New Roman"/>
          <w:sz w:val="28"/>
          <w:szCs w:val="28"/>
          <w:lang w:eastAsia="ru-RU"/>
        </w:rPr>
        <w:t>недостижение</w:t>
      </w:r>
      <w:proofErr w:type="spellEnd"/>
      <w:r w:rsidRPr="006D2CCC">
        <w:rPr>
          <w:rFonts w:ascii="Times New Roman" w:eastAsia="Times New Roman" w:hAnsi="Times New Roman" w:cs="Times New Roman"/>
          <w:sz w:val="28"/>
          <w:szCs w:val="28"/>
          <w:lang w:eastAsia="ru-RU"/>
        </w:rPr>
        <w:t xml:space="preserve"> целевых значений по ряду показателей (индикаторов) реализации программы.</w:t>
      </w:r>
      <w:r w:rsidRPr="006D2CCC">
        <w:rPr>
          <w:rFonts w:ascii="Times New Roman" w:eastAsia="Times New Roman" w:hAnsi="Times New Roman" w:cs="Times New Roman"/>
          <w:sz w:val="28"/>
          <w:szCs w:val="28"/>
          <w:lang w:eastAsia="ru-RU"/>
        </w:rPr>
        <w:tab/>
      </w:r>
    </w:p>
    <w:p w:rsidR="006D2CCC" w:rsidRPr="006D2CCC" w:rsidRDefault="006D2CCC" w:rsidP="006D2CCC">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6D2CCC">
        <w:rPr>
          <w:rFonts w:ascii="Times New Roman" w:eastAsia="Times New Roman" w:hAnsi="Times New Roman" w:cs="Times New Roman"/>
          <w:sz w:val="28"/>
          <w:szCs w:val="28"/>
          <w:lang w:eastAsia="ru-RU"/>
        </w:rPr>
        <w:t>б) Административные и кадровые риски – неэффективное управление программой, дефицит квалифицированных кадров может привести к нарушению планируемых сроков реализации программы, невыполнению ее целей и задач, не</w:t>
      </w:r>
      <w:r>
        <w:rPr>
          <w:rFonts w:ascii="Times New Roman" w:eastAsia="Times New Roman" w:hAnsi="Times New Roman" w:cs="Times New Roman"/>
          <w:sz w:val="28"/>
          <w:szCs w:val="28"/>
          <w:lang w:eastAsia="ru-RU"/>
        </w:rPr>
        <w:t xml:space="preserve"> </w:t>
      </w:r>
      <w:r w:rsidRPr="006D2CCC">
        <w:rPr>
          <w:rFonts w:ascii="Times New Roman" w:eastAsia="Times New Roman" w:hAnsi="Times New Roman" w:cs="Times New Roman"/>
          <w:sz w:val="28"/>
          <w:szCs w:val="28"/>
          <w:lang w:eastAsia="ru-RU"/>
        </w:rPr>
        <w:t xml:space="preserve">достижению плановых значений показателей, снижению эффективности работы учреждений, реализующих программные мероприятия и качества предоставляемых услуг. </w:t>
      </w:r>
    </w:p>
    <w:p w:rsidR="006D2CCC" w:rsidRPr="006D2CCC" w:rsidRDefault="006D2CCC" w:rsidP="006D2CCC">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6D2CCC">
        <w:rPr>
          <w:rFonts w:ascii="Times New Roman" w:eastAsia="Times New Roman" w:hAnsi="Times New Roman" w:cs="Times New Roman"/>
          <w:sz w:val="28"/>
          <w:szCs w:val="28"/>
          <w:lang w:eastAsia="ru-RU"/>
        </w:rPr>
        <w:t>в)  Правовые р</w:t>
      </w:r>
      <w:r>
        <w:rPr>
          <w:rFonts w:ascii="Times New Roman" w:eastAsia="Times New Roman" w:hAnsi="Times New Roman" w:cs="Times New Roman"/>
          <w:sz w:val="28"/>
          <w:szCs w:val="28"/>
          <w:lang w:eastAsia="ru-RU"/>
        </w:rPr>
        <w:t xml:space="preserve">иски – изменение федерального </w:t>
      </w:r>
      <w:r w:rsidRPr="006D2CCC">
        <w:rPr>
          <w:rFonts w:ascii="Times New Roman" w:eastAsia="Times New Roman" w:hAnsi="Times New Roman" w:cs="Times New Roman"/>
          <w:sz w:val="28"/>
          <w:szCs w:val="28"/>
          <w:lang w:eastAsia="ru-RU"/>
        </w:rPr>
        <w:t xml:space="preserve">и краевого законодательства, отсутствие необходимых нормативных правовых актов на муниципальном уровне может привести к увеличению планируемых сроков или изменению условий реализации мероприятий программы. </w:t>
      </w:r>
    </w:p>
    <w:p w:rsidR="006D2CCC" w:rsidRPr="006D2CCC" w:rsidRDefault="006D2CCC" w:rsidP="006D2CCC">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6D2CCC">
        <w:rPr>
          <w:rFonts w:ascii="Times New Roman" w:eastAsia="Times New Roman" w:hAnsi="Times New Roman" w:cs="Times New Roman"/>
          <w:sz w:val="28"/>
          <w:szCs w:val="28"/>
          <w:lang w:eastAsia="ru-RU"/>
        </w:rPr>
        <w:t xml:space="preserve">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эффективной системы </w:t>
      </w:r>
      <w:proofErr w:type="gramStart"/>
      <w:r w:rsidRPr="006D2CCC">
        <w:rPr>
          <w:rFonts w:ascii="Times New Roman" w:eastAsia="Times New Roman" w:hAnsi="Times New Roman" w:cs="Times New Roman"/>
          <w:sz w:val="28"/>
          <w:szCs w:val="28"/>
          <w:lang w:eastAsia="ru-RU"/>
        </w:rPr>
        <w:t>управления  и</w:t>
      </w:r>
      <w:proofErr w:type="gramEnd"/>
      <w:r w:rsidRPr="006D2CCC">
        <w:rPr>
          <w:rFonts w:ascii="Times New Roman" w:eastAsia="Times New Roman" w:hAnsi="Times New Roman" w:cs="Times New Roman"/>
          <w:sz w:val="28"/>
          <w:szCs w:val="28"/>
          <w:lang w:eastAsia="ru-RU"/>
        </w:rPr>
        <w:t xml:space="preserve"> контроля за реализацией программы, обеспечение переподготовки и повышения квалификации работников.</w:t>
      </w:r>
    </w:p>
    <w:p w:rsidR="006D2CCC" w:rsidRDefault="006D2CCC" w:rsidP="00012CA0">
      <w:pPr>
        <w:widowControl w:val="0"/>
        <w:autoSpaceDE w:val="0"/>
        <w:autoSpaceDN w:val="0"/>
        <w:adjustRightInd w:val="0"/>
        <w:spacing w:after="0"/>
        <w:rPr>
          <w:rFonts w:ascii="Times New Roman" w:eastAsia="Times New Roman" w:hAnsi="Times New Roman" w:cs="Times New Roman"/>
          <w:sz w:val="28"/>
          <w:szCs w:val="28"/>
          <w:lang w:eastAsia="ru-RU"/>
        </w:rPr>
      </w:pPr>
    </w:p>
    <w:p w:rsidR="008768ED" w:rsidRPr="001D3489" w:rsidRDefault="00323CCD" w:rsidP="001D3489">
      <w:pPr>
        <w:widowControl w:val="0"/>
        <w:autoSpaceDE w:val="0"/>
        <w:autoSpaceDN w:val="0"/>
        <w:adjustRightInd w:val="0"/>
        <w:spacing w:after="0"/>
        <w:jc w:val="center"/>
        <w:outlineLvl w:val="1"/>
        <w:rPr>
          <w:rFonts w:ascii="Times New Roman" w:hAnsi="Times New Roman" w:cs="Times New Roman"/>
          <w:sz w:val="28"/>
          <w:szCs w:val="28"/>
        </w:rPr>
      </w:pPr>
      <w:r w:rsidRPr="001D3489">
        <w:rPr>
          <w:rFonts w:ascii="Times New Roman" w:hAnsi="Times New Roman" w:cs="Times New Roman"/>
          <w:sz w:val="28"/>
          <w:szCs w:val="28"/>
        </w:rPr>
        <w:t>3</w:t>
      </w:r>
      <w:r w:rsidR="00814461">
        <w:rPr>
          <w:rFonts w:ascii="Times New Roman" w:hAnsi="Times New Roman" w:cs="Times New Roman"/>
          <w:sz w:val="28"/>
          <w:szCs w:val="28"/>
        </w:rPr>
        <w:t>.</w:t>
      </w:r>
      <w:r w:rsidR="001D3489" w:rsidRPr="001D3489">
        <w:rPr>
          <w:sz w:val="28"/>
          <w:szCs w:val="28"/>
        </w:rPr>
        <w:t xml:space="preserve"> </w:t>
      </w:r>
      <w:r w:rsidR="001D3489" w:rsidRPr="001D3489">
        <w:rPr>
          <w:rFonts w:ascii="Times New Roman" w:hAnsi="Times New Roman" w:cs="Times New Roman"/>
          <w:sz w:val="28"/>
          <w:szCs w:val="28"/>
        </w:rPr>
        <w:t>Приоритеты и цели социально-экономического развития, описание основных целей и задач Программы, прогноз развития сферы содействия развитию гражданского общества г. Сосновоборска</w:t>
      </w:r>
    </w:p>
    <w:p w:rsidR="008768ED" w:rsidRPr="001D3489" w:rsidRDefault="008768ED" w:rsidP="00012CA0">
      <w:pPr>
        <w:widowControl w:val="0"/>
        <w:autoSpaceDE w:val="0"/>
        <w:autoSpaceDN w:val="0"/>
        <w:adjustRightInd w:val="0"/>
        <w:spacing w:after="0"/>
        <w:rPr>
          <w:rFonts w:ascii="Times New Roman" w:eastAsia="Times New Roman" w:hAnsi="Times New Roman" w:cs="Times New Roman"/>
          <w:sz w:val="28"/>
          <w:szCs w:val="28"/>
          <w:lang w:eastAsia="ru-RU"/>
        </w:rPr>
      </w:pPr>
    </w:p>
    <w:p w:rsidR="00BD0547" w:rsidRPr="00BD0547" w:rsidRDefault="00BD0547" w:rsidP="00BD0547">
      <w:pPr>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D0547">
        <w:rPr>
          <w:rFonts w:ascii="Times New Roman" w:hAnsi="Times New Roman" w:cs="Times New Roman"/>
          <w:sz w:val="28"/>
          <w:szCs w:val="28"/>
        </w:rPr>
        <w:t>Основным приоритетом в сфере содействия развитию гражданского общества являются развит</w:t>
      </w:r>
      <w:r w:rsidR="00194B04">
        <w:rPr>
          <w:rFonts w:ascii="Times New Roman" w:hAnsi="Times New Roman" w:cs="Times New Roman"/>
          <w:sz w:val="28"/>
          <w:szCs w:val="28"/>
        </w:rPr>
        <w:t>ие в Красноярском крае системы «социальных лифтов»</w:t>
      </w:r>
      <w:r w:rsidRPr="00BD0547">
        <w:rPr>
          <w:rFonts w:ascii="Times New Roman" w:hAnsi="Times New Roman" w:cs="Times New Roman"/>
          <w:sz w:val="28"/>
          <w:szCs w:val="28"/>
        </w:rPr>
        <w:t>, повышение социальной мобильности и гражданской активности, а также усиление общественного контроля выполнения планов и программ социально-экономического развития и модернизации Красноярского края.</w:t>
      </w:r>
    </w:p>
    <w:p w:rsidR="00BD0547" w:rsidRDefault="00BD0547" w:rsidP="00BD0547">
      <w:pPr>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D0547">
        <w:rPr>
          <w:rFonts w:ascii="Times New Roman" w:hAnsi="Times New Roman" w:cs="Times New Roman"/>
          <w:sz w:val="28"/>
          <w:szCs w:val="28"/>
        </w:rPr>
        <w:t>Данные приоритеты государственной политики формируют цель настоящей Программы - создание условий для развития гражданского общества, повышения социальной активности населения города Сосновоборска.</w:t>
      </w:r>
    </w:p>
    <w:p w:rsidR="002E2A26" w:rsidRDefault="002E2A26" w:rsidP="002E2A26">
      <w:pPr>
        <w:spacing w:after="0" w:line="240" w:lineRule="auto"/>
        <w:ind w:firstLine="720"/>
        <w:jc w:val="both"/>
        <w:rPr>
          <w:rFonts w:ascii="Times New Roman" w:eastAsia="Times New Roman" w:hAnsi="Times New Roman" w:cs="Times New Roman"/>
          <w:sz w:val="28"/>
          <w:szCs w:val="28"/>
          <w:lang w:eastAsia="ru-RU"/>
        </w:rPr>
      </w:pPr>
      <w:r w:rsidRPr="00A44693">
        <w:rPr>
          <w:rFonts w:ascii="Times New Roman" w:eastAsia="Times New Roman" w:hAnsi="Times New Roman" w:cs="Times New Roman"/>
          <w:sz w:val="28"/>
          <w:szCs w:val="28"/>
          <w:lang w:eastAsia="ru-RU"/>
        </w:rPr>
        <w:t xml:space="preserve">Достижение цели </w:t>
      </w:r>
      <w:r>
        <w:rPr>
          <w:rFonts w:ascii="Times New Roman" w:eastAsia="Times New Roman" w:hAnsi="Times New Roman" w:cs="Times New Roman"/>
          <w:sz w:val="28"/>
          <w:szCs w:val="28"/>
          <w:lang w:eastAsia="ru-RU"/>
        </w:rPr>
        <w:t xml:space="preserve">станет </w:t>
      </w:r>
      <w:r w:rsidRPr="00A44693">
        <w:rPr>
          <w:rFonts w:ascii="Times New Roman" w:eastAsia="Times New Roman" w:hAnsi="Times New Roman" w:cs="Times New Roman"/>
          <w:sz w:val="28"/>
          <w:szCs w:val="28"/>
          <w:lang w:eastAsia="ru-RU"/>
        </w:rPr>
        <w:t>возможн</w:t>
      </w:r>
      <w:r>
        <w:rPr>
          <w:rFonts w:ascii="Times New Roman" w:eastAsia="Times New Roman" w:hAnsi="Times New Roman" w:cs="Times New Roman"/>
          <w:sz w:val="28"/>
          <w:szCs w:val="28"/>
          <w:lang w:eastAsia="ru-RU"/>
        </w:rPr>
        <w:t>ым</w:t>
      </w:r>
      <w:r w:rsidRPr="00A44693">
        <w:rPr>
          <w:rFonts w:ascii="Times New Roman" w:eastAsia="Times New Roman" w:hAnsi="Times New Roman" w:cs="Times New Roman"/>
          <w:sz w:val="28"/>
          <w:szCs w:val="28"/>
          <w:lang w:eastAsia="ru-RU"/>
        </w:rPr>
        <w:t xml:space="preserve"> посредством решения следующих задач:</w:t>
      </w:r>
    </w:p>
    <w:p w:rsidR="002E2A26" w:rsidRPr="002E2A26" w:rsidRDefault="002E2A26" w:rsidP="002E2A26">
      <w:pPr>
        <w:widowControl w:val="0"/>
        <w:autoSpaceDE w:val="0"/>
        <w:autoSpaceDN w:val="0"/>
        <w:adjustRightInd w:val="0"/>
        <w:spacing w:after="0" w:line="240" w:lineRule="auto"/>
        <w:jc w:val="both"/>
        <w:rPr>
          <w:rFonts w:ascii="Times New Roman" w:hAnsi="Times New Roman" w:cs="Times New Roman"/>
          <w:sz w:val="28"/>
          <w:szCs w:val="28"/>
        </w:rPr>
      </w:pPr>
      <w:r w:rsidRPr="002E2A26">
        <w:rPr>
          <w:rFonts w:ascii="Times New Roman" w:hAnsi="Times New Roman" w:cs="Times New Roman"/>
          <w:sz w:val="28"/>
          <w:szCs w:val="28"/>
        </w:rPr>
        <w:t xml:space="preserve">1. Обеспечение финансовой и имущественной поддержки деятельности </w:t>
      </w:r>
      <w:r w:rsidR="00CB20A7">
        <w:rPr>
          <w:rFonts w:ascii="Times New Roman" w:hAnsi="Times New Roman" w:cs="Times New Roman"/>
          <w:sz w:val="28"/>
          <w:szCs w:val="28"/>
        </w:rPr>
        <w:t xml:space="preserve">СО </w:t>
      </w:r>
      <w:r w:rsidR="00CB20A7">
        <w:rPr>
          <w:rFonts w:ascii="Times New Roman" w:hAnsi="Times New Roman" w:cs="Times New Roman"/>
          <w:sz w:val="28"/>
          <w:szCs w:val="28"/>
        </w:rPr>
        <w:lastRenderedPageBreak/>
        <w:t>НКО</w:t>
      </w:r>
      <w:r>
        <w:rPr>
          <w:rFonts w:ascii="Times New Roman" w:hAnsi="Times New Roman" w:cs="Times New Roman"/>
          <w:sz w:val="28"/>
          <w:szCs w:val="28"/>
        </w:rPr>
        <w:t>;</w:t>
      </w:r>
    </w:p>
    <w:p w:rsidR="002E2A26" w:rsidRPr="002E2A26" w:rsidRDefault="002E2A26" w:rsidP="002E2A26">
      <w:pPr>
        <w:widowControl w:val="0"/>
        <w:autoSpaceDE w:val="0"/>
        <w:autoSpaceDN w:val="0"/>
        <w:adjustRightInd w:val="0"/>
        <w:spacing w:after="0" w:line="240" w:lineRule="auto"/>
        <w:jc w:val="both"/>
        <w:rPr>
          <w:rFonts w:ascii="Times New Roman" w:hAnsi="Times New Roman" w:cs="Times New Roman"/>
          <w:sz w:val="28"/>
          <w:szCs w:val="28"/>
        </w:rPr>
      </w:pPr>
      <w:r w:rsidRPr="002E2A26">
        <w:rPr>
          <w:rFonts w:ascii="Times New Roman" w:hAnsi="Times New Roman" w:cs="Times New Roman"/>
          <w:sz w:val="28"/>
          <w:szCs w:val="28"/>
        </w:rPr>
        <w:t xml:space="preserve">2. Оказание информационной поддержки деятельности </w:t>
      </w:r>
      <w:r w:rsidR="00CB20A7">
        <w:rPr>
          <w:rFonts w:ascii="Times New Roman" w:hAnsi="Times New Roman" w:cs="Times New Roman"/>
          <w:sz w:val="28"/>
          <w:szCs w:val="28"/>
        </w:rPr>
        <w:t>СО НКО</w:t>
      </w:r>
      <w:r w:rsidRPr="002E2A26">
        <w:rPr>
          <w:rFonts w:ascii="Times New Roman" w:hAnsi="Times New Roman" w:cs="Times New Roman"/>
          <w:sz w:val="28"/>
          <w:szCs w:val="28"/>
        </w:rPr>
        <w:t xml:space="preserve"> и инициативных объединений граждан.</w:t>
      </w:r>
    </w:p>
    <w:p w:rsidR="002E2A26" w:rsidRPr="002E2A26" w:rsidRDefault="002E2A26" w:rsidP="001931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2A26">
        <w:rPr>
          <w:rFonts w:ascii="Times New Roman" w:hAnsi="Times New Roman" w:cs="Times New Roman"/>
          <w:sz w:val="28"/>
          <w:szCs w:val="28"/>
        </w:rPr>
        <w:t>3</w:t>
      </w:r>
      <w:r w:rsidRPr="001931BC">
        <w:rPr>
          <w:rFonts w:ascii="Times New Roman" w:hAnsi="Times New Roman" w:cs="Times New Roman"/>
          <w:sz w:val="28"/>
          <w:szCs w:val="28"/>
        </w:rPr>
        <w:t xml:space="preserve">. </w:t>
      </w:r>
      <w:r w:rsidR="001931BC" w:rsidRPr="001931BC">
        <w:rPr>
          <w:rFonts w:ascii="Times New Roman" w:hAnsi="Times New Roman" w:cs="Times New Roman"/>
          <w:sz w:val="28"/>
          <w:szCs w:val="28"/>
        </w:rPr>
        <w:t>Оказание к</w:t>
      </w:r>
      <w:r w:rsidR="001931BC" w:rsidRPr="001931BC">
        <w:rPr>
          <w:rFonts w:ascii="Times New Roman" w:eastAsia="Times New Roman" w:hAnsi="Times New Roman" w:cs="Times New Roman"/>
          <w:sz w:val="28"/>
          <w:szCs w:val="28"/>
          <w:lang w:eastAsia="ru-RU"/>
        </w:rPr>
        <w:t>онсультационн</w:t>
      </w:r>
      <w:r w:rsidR="001931BC" w:rsidRPr="001931BC">
        <w:rPr>
          <w:rFonts w:ascii="Times New Roman" w:hAnsi="Times New Roman" w:cs="Times New Roman"/>
          <w:sz w:val="28"/>
          <w:szCs w:val="28"/>
        </w:rPr>
        <w:t>ой</w:t>
      </w:r>
      <w:r w:rsidR="001931BC" w:rsidRPr="001931BC">
        <w:rPr>
          <w:rFonts w:ascii="Times New Roman" w:eastAsia="Times New Roman" w:hAnsi="Times New Roman" w:cs="Times New Roman"/>
          <w:sz w:val="28"/>
          <w:szCs w:val="28"/>
          <w:lang w:eastAsia="ru-RU"/>
        </w:rPr>
        <w:t xml:space="preserve"> и методическ</w:t>
      </w:r>
      <w:r w:rsidR="001931BC">
        <w:rPr>
          <w:sz w:val="28"/>
          <w:szCs w:val="28"/>
        </w:rPr>
        <w:t>ой</w:t>
      </w:r>
      <w:r w:rsidR="001931BC" w:rsidRPr="001931BC">
        <w:rPr>
          <w:rFonts w:ascii="Times New Roman" w:eastAsia="Times New Roman" w:hAnsi="Times New Roman" w:cs="Times New Roman"/>
          <w:sz w:val="28"/>
          <w:szCs w:val="28"/>
          <w:lang w:eastAsia="ru-RU"/>
        </w:rPr>
        <w:t xml:space="preserve">  поддержк</w:t>
      </w:r>
      <w:r w:rsidR="001931BC">
        <w:rPr>
          <w:sz w:val="28"/>
          <w:szCs w:val="28"/>
        </w:rPr>
        <w:t>и</w:t>
      </w:r>
      <w:r w:rsidR="001931BC" w:rsidRPr="001931BC">
        <w:rPr>
          <w:rFonts w:ascii="Times New Roman" w:eastAsia="Times New Roman" w:hAnsi="Times New Roman" w:cs="Times New Roman"/>
          <w:sz w:val="28"/>
          <w:szCs w:val="28"/>
          <w:lang w:eastAsia="ru-RU"/>
        </w:rPr>
        <w:t xml:space="preserve"> </w:t>
      </w:r>
      <w:r w:rsidR="00CB20A7">
        <w:rPr>
          <w:rFonts w:ascii="Times New Roman" w:eastAsia="Times New Roman" w:hAnsi="Times New Roman" w:cs="Times New Roman"/>
          <w:sz w:val="28"/>
          <w:szCs w:val="28"/>
          <w:lang w:eastAsia="ru-RU"/>
        </w:rPr>
        <w:t>СО НКО</w:t>
      </w:r>
      <w:r w:rsidR="001931BC" w:rsidRPr="001931BC">
        <w:rPr>
          <w:rFonts w:ascii="Times New Roman" w:eastAsia="Times New Roman" w:hAnsi="Times New Roman" w:cs="Times New Roman"/>
          <w:sz w:val="28"/>
          <w:szCs w:val="28"/>
          <w:lang w:eastAsia="ru-RU"/>
        </w:rPr>
        <w:t>, инициативных объединений граждан, а также поддержк</w:t>
      </w:r>
      <w:r w:rsidR="001931BC">
        <w:rPr>
          <w:sz w:val="28"/>
          <w:szCs w:val="28"/>
        </w:rPr>
        <w:t>и</w:t>
      </w:r>
      <w:r w:rsidR="001931BC" w:rsidRPr="001931BC">
        <w:rPr>
          <w:rFonts w:ascii="Times New Roman" w:eastAsia="Times New Roman" w:hAnsi="Times New Roman" w:cs="Times New Roman"/>
          <w:sz w:val="28"/>
          <w:szCs w:val="28"/>
          <w:lang w:eastAsia="ru-RU"/>
        </w:rPr>
        <w:t xml:space="preserve"> в области подготовки, переподготовки и повышения квалификации работников и добровольцев </w:t>
      </w:r>
      <w:r w:rsidR="00CB20A7">
        <w:rPr>
          <w:rFonts w:ascii="Times New Roman" w:eastAsia="Times New Roman" w:hAnsi="Times New Roman" w:cs="Times New Roman"/>
          <w:sz w:val="28"/>
          <w:szCs w:val="28"/>
          <w:lang w:eastAsia="ru-RU"/>
        </w:rPr>
        <w:t>СО НКО.</w:t>
      </w:r>
      <w:r w:rsidR="001931BC" w:rsidRPr="002E2A26">
        <w:rPr>
          <w:rFonts w:ascii="Times New Roman" w:hAnsi="Times New Roman" w:cs="Times New Roman"/>
          <w:sz w:val="28"/>
          <w:szCs w:val="28"/>
        </w:rPr>
        <w:t xml:space="preserve"> </w:t>
      </w:r>
    </w:p>
    <w:p w:rsidR="002E2A26" w:rsidRPr="00012CA0" w:rsidRDefault="002E2A26" w:rsidP="002E2A26">
      <w:pPr>
        <w:spacing w:after="0" w:line="240" w:lineRule="auto"/>
        <w:ind w:firstLine="720"/>
        <w:jc w:val="both"/>
        <w:rPr>
          <w:rFonts w:ascii="Times New Roman" w:hAnsi="Times New Roman" w:cs="Times New Roman"/>
          <w:sz w:val="28"/>
          <w:szCs w:val="28"/>
        </w:rPr>
      </w:pPr>
      <w:r w:rsidRPr="00012CA0">
        <w:rPr>
          <w:rFonts w:ascii="Times New Roman" w:hAnsi="Times New Roman" w:cs="Times New Roman"/>
          <w:sz w:val="28"/>
          <w:szCs w:val="28"/>
        </w:rPr>
        <w:t>Муниципальная программа рассчитана на реализацию мероприятий в течение 20</w:t>
      </w:r>
      <w:r>
        <w:rPr>
          <w:rFonts w:ascii="Times New Roman" w:hAnsi="Times New Roman" w:cs="Times New Roman"/>
          <w:sz w:val="28"/>
          <w:szCs w:val="28"/>
        </w:rPr>
        <w:t>2</w:t>
      </w:r>
      <w:r w:rsidR="00797827">
        <w:rPr>
          <w:rFonts w:ascii="Times New Roman" w:hAnsi="Times New Roman" w:cs="Times New Roman"/>
          <w:sz w:val="28"/>
          <w:szCs w:val="28"/>
        </w:rPr>
        <w:t>3</w:t>
      </w:r>
      <w:r w:rsidR="00835EA6">
        <w:rPr>
          <w:rFonts w:ascii="Times New Roman" w:hAnsi="Times New Roman" w:cs="Times New Roman"/>
          <w:sz w:val="28"/>
          <w:szCs w:val="28"/>
        </w:rPr>
        <w:t xml:space="preserve"> года и планового периода 202</w:t>
      </w:r>
      <w:r w:rsidR="00797827">
        <w:rPr>
          <w:rFonts w:ascii="Times New Roman" w:hAnsi="Times New Roman" w:cs="Times New Roman"/>
          <w:sz w:val="28"/>
          <w:szCs w:val="28"/>
        </w:rPr>
        <w:t>4</w:t>
      </w:r>
      <w:r w:rsidRPr="00012CA0">
        <w:rPr>
          <w:rFonts w:ascii="Times New Roman" w:hAnsi="Times New Roman" w:cs="Times New Roman"/>
          <w:sz w:val="28"/>
          <w:szCs w:val="28"/>
        </w:rPr>
        <w:t>–20</w:t>
      </w:r>
      <w:r>
        <w:rPr>
          <w:rFonts w:ascii="Times New Roman" w:hAnsi="Times New Roman" w:cs="Times New Roman"/>
          <w:sz w:val="28"/>
          <w:szCs w:val="28"/>
        </w:rPr>
        <w:t>2</w:t>
      </w:r>
      <w:r w:rsidR="00797827">
        <w:rPr>
          <w:rFonts w:ascii="Times New Roman" w:hAnsi="Times New Roman" w:cs="Times New Roman"/>
          <w:sz w:val="28"/>
          <w:szCs w:val="28"/>
        </w:rPr>
        <w:t>5</w:t>
      </w:r>
      <w:r w:rsidRPr="00012CA0">
        <w:rPr>
          <w:rFonts w:ascii="Times New Roman" w:hAnsi="Times New Roman" w:cs="Times New Roman"/>
          <w:sz w:val="28"/>
          <w:szCs w:val="28"/>
        </w:rPr>
        <w:t xml:space="preserve"> годов.</w:t>
      </w:r>
    </w:p>
    <w:p w:rsidR="002E2A26" w:rsidRPr="00BD0547" w:rsidRDefault="002E2A26" w:rsidP="002E2A26">
      <w:pPr>
        <w:spacing w:after="0" w:line="240" w:lineRule="auto"/>
        <w:ind w:firstLine="720"/>
        <w:jc w:val="both"/>
        <w:rPr>
          <w:rFonts w:ascii="Times New Roman" w:hAnsi="Times New Roman" w:cs="Times New Roman"/>
          <w:sz w:val="28"/>
          <w:szCs w:val="28"/>
        </w:rPr>
      </w:pPr>
      <w:r w:rsidRPr="00012CA0">
        <w:rPr>
          <w:rFonts w:ascii="Times New Roman" w:hAnsi="Times New Roman" w:cs="Times New Roman"/>
          <w:sz w:val="28"/>
          <w:szCs w:val="28"/>
        </w:rPr>
        <w:t>Степень достижения цели и решения поставленных задач программы можно оценить с помощью показателей (целевых индикаторов), характеризующих итоги реализации программы, представленных в приложении № 1 к</w:t>
      </w:r>
      <w:r>
        <w:rPr>
          <w:rFonts w:ascii="Times New Roman" w:hAnsi="Times New Roman" w:cs="Times New Roman"/>
          <w:sz w:val="28"/>
          <w:szCs w:val="28"/>
        </w:rPr>
        <w:t xml:space="preserve"> Паспорту</w:t>
      </w:r>
      <w:r w:rsidRPr="00012CA0">
        <w:rPr>
          <w:rFonts w:ascii="Times New Roman" w:hAnsi="Times New Roman" w:cs="Times New Roman"/>
          <w:sz w:val="28"/>
          <w:szCs w:val="28"/>
        </w:rPr>
        <w:t xml:space="preserve"> </w:t>
      </w:r>
      <w:r>
        <w:rPr>
          <w:rFonts w:ascii="Times New Roman" w:hAnsi="Times New Roman" w:cs="Times New Roman"/>
          <w:sz w:val="28"/>
          <w:szCs w:val="28"/>
        </w:rPr>
        <w:t>п</w:t>
      </w:r>
      <w:r w:rsidRPr="00012CA0">
        <w:rPr>
          <w:rFonts w:ascii="Times New Roman" w:hAnsi="Times New Roman" w:cs="Times New Roman"/>
          <w:sz w:val="28"/>
          <w:szCs w:val="28"/>
        </w:rPr>
        <w:t>рограмм</w:t>
      </w:r>
      <w:r>
        <w:rPr>
          <w:rFonts w:ascii="Times New Roman" w:hAnsi="Times New Roman" w:cs="Times New Roman"/>
          <w:sz w:val="28"/>
          <w:szCs w:val="28"/>
        </w:rPr>
        <w:t>ы</w:t>
      </w:r>
      <w:r w:rsidRPr="00012CA0">
        <w:rPr>
          <w:rFonts w:ascii="Times New Roman" w:hAnsi="Times New Roman" w:cs="Times New Roman"/>
          <w:sz w:val="28"/>
          <w:szCs w:val="28"/>
        </w:rPr>
        <w:t>.</w:t>
      </w:r>
    </w:p>
    <w:p w:rsidR="00BD0547" w:rsidRPr="00BD0547" w:rsidRDefault="00BD0547" w:rsidP="002E2A26">
      <w:pPr>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D0547">
        <w:rPr>
          <w:rFonts w:ascii="Times New Roman" w:hAnsi="Times New Roman" w:cs="Times New Roman"/>
          <w:sz w:val="28"/>
          <w:szCs w:val="28"/>
        </w:rPr>
        <w:t xml:space="preserve">Реализация муниципальной Программы направлена на содействие формированию пространства, способствующего развитию гражданских инициатив, и поддержку </w:t>
      </w:r>
      <w:r w:rsidR="00CB20A7">
        <w:rPr>
          <w:rFonts w:ascii="Times New Roman" w:hAnsi="Times New Roman" w:cs="Times New Roman"/>
          <w:sz w:val="28"/>
          <w:szCs w:val="28"/>
        </w:rPr>
        <w:t>СО НКО</w:t>
      </w:r>
      <w:r w:rsidRPr="00BD0547">
        <w:rPr>
          <w:rFonts w:ascii="Times New Roman" w:hAnsi="Times New Roman" w:cs="Times New Roman"/>
          <w:sz w:val="28"/>
          <w:szCs w:val="28"/>
        </w:rPr>
        <w:t>.</w:t>
      </w:r>
    </w:p>
    <w:p w:rsidR="00BD0547" w:rsidRPr="00BD0547" w:rsidRDefault="00BD0547" w:rsidP="00BD0547">
      <w:pPr>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D0547">
        <w:rPr>
          <w:rFonts w:ascii="Times New Roman" w:hAnsi="Times New Roman" w:cs="Times New Roman"/>
          <w:sz w:val="28"/>
          <w:szCs w:val="28"/>
        </w:rPr>
        <w:t>Муниципальная программа должна обеспечить:</w:t>
      </w:r>
    </w:p>
    <w:p w:rsidR="00BD0547" w:rsidRPr="00BD0547" w:rsidRDefault="00BD0547" w:rsidP="00BD0547">
      <w:pPr>
        <w:tabs>
          <w:tab w:val="left" w:pos="284"/>
        </w:tabs>
        <w:autoSpaceDE w:val="0"/>
        <w:autoSpaceDN w:val="0"/>
        <w:adjustRightInd w:val="0"/>
        <w:spacing w:after="0" w:line="240" w:lineRule="auto"/>
        <w:jc w:val="both"/>
        <w:rPr>
          <w:rFonts w:ascii="Times New Roman" w:hAnsi="Times New Roman" w:cs="Times New Roman"/>
          <w:sz w:val="28"/>
          <w:szCs w:val="28"/>
        </w:rPr>
      </w:pPr>
      <w:r w:rsidRPr="00BD0547">
        <w:rPr>
          <w:rFonts w:ascii="Times New Roman" w:hAnsi="Times New Roman" w:cs="Times New Roman"/>
          <w:sz w:val="28"/>
          <w:szCs w:val="28"/>
        </w:rPr>
        <w:t xml:space="preserve">- развитие механизмов взаимодействия </w:t>
      </w:r>
      <w:r w:rsidR="00CB20A7">
        <w:rPr>
          <w:rFonts w:ascii="Times New Roman" w:hAnsi="Times New Roman" w:cs="Times New Roman"/>
          <w:sz w:val="28"/>
          <w:szCs w:val="28"/>
        </w:rPr>
        <w:t>СО НКО</w:t>
      </w:r>
      <w:r w:rsidRPr="00BD0547">
        <w:rPr>
          <w:rFonts w:ascii="Times New Roman" w:hAnsi="Times New Roman" w:cs="Times New Roman"/>
          <w:sz w:val="28"/>
          <w:szCs w:val="28"/>
        </w:rPr>
        <w:t xml:space="preserve"> и органов исполнительной власти города Сосновоборска;</w:t>
      </w:r>
    </w:p>
    <w:p w:rsidR="00BD0547" w:rsidRPr="00BD0547" w:rsidRDefault="00BD0547" w:rsidP="00BD0547">
      <w:pPr>
        <w:tabs>
          <w:tab w:val="left" w:pos="284"/>
        </w:tabs>
        <w:autoSpaceDE w:val="0"/>
        <w:autoSpaceDN w:val="0"/>
        <w:adjustRightInd w:val="0"/>
        <w:spacing w:after="0" w:line="240" w:lineRule="auto"/>
        <w:jc w:val="both"/>
        <w:rPr>
          <w:rFonts w:ascii="Times New Roman" w:hAnsi="Times New Roman" w:cs="Times New Roman"/>
          <w:sz w:val="28"/>
          <w:szCs w:val="28"/>
        </w:rPr>
      </w:pPr>
      <w:r w:rsidRPr="00BD0547">
        <w:rPr>
          <w:rFonts w:ascii="Times New Roman" w:hAnsi="Times New Roman" w:cs="Times New Roman"/>
          <w:sz w:val="28"/>
          <w:szCs w:val="28"/>
        </w:rPr>
        <w:t xml:space="preserve">- развитие инфраструктуры различных форм поддержки </w:t>
      </w:r>
      <w:r w:rsidR="00CB20A7">
        <w:rPr>
          <w:rFonts w:ascii="Times New Roman" w:hAnsi="Times New Roman" w:cs="Times New Roman"/>
          <w:sz w:val="28"/>
          <w:szCs w:val="28"/>
        </w:rPr>
        <w:t>СО НКО</w:t>
      </w:r>
      <w:r w:rsidRPr="00BD0547">
        <w:rPr>
          <w:rFonts w:ascii="Times New Roman" w:hAnsi="Times New Roman" w:cs="Times New Roman"/>
          <w:sz w:val="28"/>
          <w:szCs w:val="28"/>
        </w:rPr>
        <w:t>.</w:t>
      </w:r>
    </w:p>
    <w:p w:rsidR="00BD0547" w:rsidRPr="00BD0547" w:rsidRDefault="00BD0547" w:rsidP="00BD0547">
      <w:pPr>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D0547">
        <w:rPr>
          <w:rFonts w:ascii="Times New Roman" w:hAnsi="Times New Roman" w:cs="Times New Roman"/>
          <w:sz w:val="28"/>
          <w:szCs w:val="28"/>
        </w:rPr>
        <w:t>Следует отметить, что реализация программы сопряжена с рисками, которые могут препятствовать достижению запланированных результатов.</w:t>
      </w:r>
      <w:r w:rsidRPr="00BD0547">
        <w:rPr>
          <w:rFonts w:ascii="Times New Roman" w:hAnsi="Times New Roman" w:cs="Times New Roman"/>
          <w:sz w:val="28"/>
          <w:szCs w:val="28"/>
        </w:rPr>
        <w:tab/>
      </w:r>
      <w:r w:rsidRPr="00BD0547">
        <w:rPr>
          <w:rFonts w:ascii="Times New Roman" w:hAnsi="Times New Roman" w:cs="Times New Roman"/>
          <w:sz w:val="28"/>
          <w:szCs w:val="28"/>
        </w:rPr>
        <w:tab/>
      </w:r>
      <w:r>
        <w:rPr>
          <w:rFonts w:ascii="Times New Roman" w:hAnsi="Times New Roman" w:cs="Times New Roman"/>
          <w:sz w:val="28"/>
          <w:szCs w:val="28"/>
        </w:rPr>
        <w:t xml:space="preserve">      </w:t>
      </w:r>
      <w:r w:rsidRPr="00BD0547">
        <w:rPr>
          <w:rFonts w:ascii="Times New Roman" w:hAnsi="Times New Roman" w:cs="Times New Roman"/>
          <w:sz w:val="28"/>
          <w:szCs w:val="28"/>
        </w:rPr>
        <w:t>Основным неуправляемым риском является существенное сокращение объемов бюджетного финансирования программы.</w:t>
      </w:r>
    </w:p>
    <w:p w:rsidR="00BD0547" w:rsidRDefault="00BD0547" w:rsidP="00BD0547">
      <w:pPr>
        <w:tabs>
          <w:tab w:val="left" w:pos="284"/>
        </w:tabs>
        <w:autoSpaceDE w:val="0"/>
        <w:autoSpaceDN w:val="0"/>
        <w:adjustRightInd w:val="0"/>
        <w:spacing w:after="0" w:line="240" w:lineRule="auto"/>
        <w:jc w:val="both"/>
        <w:rPr>
          <w:rFonts w:ascii="Times New Roman" w:hAnsi="Times New Roman" w:cs="Times New Roman"/>
          <w:sz w:val="28"/>
          <w:szCs w:val="28"/>
        </w:rPr>
      </w:pPr>
    </w:p>
    <w:p w:rsidR="001A3C4A" w:rsidRPr="001D3489" w:rsidRDefault="00323CCD" w:rsidP="001A3C4A">
      <w:pPr>
        <w:tabs>
          <w:tab w:val="left" w:pos="284"/>
        </w:tabs>
        <w:autoSpaceDE w:val="0"/>
        <w:autoSpaceDN w:val="0"/>
        <w:adjustRightInd w:val="0"/>
        <w:spacing w:after="0" w:line="240" w:lineRule="auto"/>
        <w:jc w:val="center"/>
        <w:rPr>
          <w:rFonts w:ascii="Times New Roman" w:eastAsia="Times New Roman" w:hAnsi="Times New Roman" w:cs="Times New Roman"/>
          <w:sz w:val="28"/>
          <w:szCs w:val="28"/>
        </w:rPr>
      </w:pPr>
      <w:r w:rsidRPr="001D3489">
        <w:rPr>
          <w:rFonts w:ascii="Times New Roman" w:eastAsia="Times New Roman" w:hAnsi="Times New Roman" w:cs="Times New Roman"/>
          <w:sz w:val="28"/>
          <w:szCs w:val="28"/>
        </w:rPr>
        <w:t>4.</w:t>
      </w:r>
      <w:r w:rsidR="001D3489" w:rsidRPr="001D3489">
        <w:rPr>
          <w:sz w:val="28"/>
          <w:szCs w:val="28"/>
        </w:rPr>
        <w:t xml:space="preserve"> </w:t>
      </w:r>
      <w:r w:rsidR="001D3489" w:rsidRPr="001D3489">
        <w:rPr>
          <w:rFonts w:ascii="Times New Roman" w:eastAsia="Times New Roman" w:hAnsi="Times New Roman" w:cs="Times New Roman"/>
          <w:sz w:val="28"/>
          <w:szCs w:val="28"/>
        </w:rPr>
        <w:t xml:space="preserve">Механизм реализации </w:t>
      </w:r>
      <w:r w:rsidR="00194B04">
        <w:rPr>
          <w:rFonts w:ascii="Times New Roman" w:eastAsia="Times New Roman" w:hAnsi="Times New Roman" w:cs="Times New Roman"/>
          <w:sz w:val="28"/>
          <w:szCs w:val="28"/>
        </w:rPr>
        <w:t>п</w:t>
      </w:r>
      <w:r w:rsidR="001D3489" w:rsidRPr="001D3489">
        <w:rPr>
          <w:rFonts w:ascii="Times New Roman" w:eastAsia="Times New Roman" w:hAnsi="Times New Roman" w:cs="Times New Roman"/>
          <w:sz w:val="28"/>
          <w:szCs w:val="28"/>
        </w:rPr>
        <w:t>рограммы</w:t>
      </w:r>
    </w:p>
    <w:p w:rsidR="009213FE" w:rsidRPr="004A1BA8" w:rsidRDefault="009213FE" w:rsidP="001A3C4A">
      <w:pPr>
        <w:tabs>
          <w:tab w:val="left" w:pos="284"/>
        </w:tabs>
        <w:autoSpaceDE w:val="0"/>
        <w:autoSpaceDN w:val="0"/>
        <w:adjustRightInd w:val="0"/>
        <w:spacing w:after="0" w:line="240" w:lineRule="auto"/>
        <w:jc w:val="center"/>
        <w:rPr>
          <w:rFonts w:ascii="Times New Roman" w:eastAsia="Times New Roman" w:hAnsi="Times New Roman" w:cs="Times New Roman"/>
          <w:sz w:val="28"/>
          <w:szCs w:val="28"/>
        </w:rPr>
      </w:pPr>
    </w:p>
    <w:p w:rsidR="00194B04" w:rsidRDefault="00194B04" w:rsidP="00194B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4B04">
        <w:rPr>
          <w:rFonts w:ascii="Times New Roman" w:eastAsia="Times New Roman" w:hAnsi="Times New Roman" w:cs="Times New Roman"/>
          <w:sz w:val="28"/>
          <w:szCs w:val="28"/>
          <w:lang w:eastAsia="ru-RU"/>
        </w:rPr>
        <w:t>Главным распорядителем средств, предусмотренных на реализацию мероприятий подпрограммы, является Управление культуры, спорта, туризма и молодежной политики администрация города Сосновоборска.</w:t>
      </w:r>
    </w:p>
    <w:p w:rsidR="002D5B0C" w:rsidRDefault="002E2A26" w:rsidP="002D5B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4B04">
        <w:rPr>
          <w:rFonts w:ascii="Times New Roman" w:eastAsia="Times New Roman" w:hAnsi="Times New Roman" w:cs="Times New Roman"/>
          <w:sz w:val="28"/>
          <w:szCs w:val="28"/>
          <w:lang w:eastAsia="ru-RU"/>
        </w:rPr>
        <w:t>Финансовая поддержка СО</w:t>
      </w:r>
      <w:r>
        <w:rPr>
          <w:rFonts w:ascii="Times New Roman" w:eastAsia="Times New Roman" w:hAnsi="Times New Roman" w:cs="Times New Roman"/>
          <w:sz w:val="28"/>
          <w:szCs w:val="28"/>
          <w:lang w:eastAsia="ru-RU"/>
        </w:rPr>
        <w:t xml:space="preserve"> </w:t>
      </w:r>
      <w:r w:rsidRPr="00194B04">
        <w:rPr>
          <w:rFonts w:ascii="Times New Roman" w:eastAsia="Times New Roman" w:hAnsi="Times New Roman" w:cs="Times New Roman"/>
          <w:sz w:val="28"/>
          <w:szCs w:val="28"/>
          <w:lang w:eastAsia="ru-RU"/>
        </w:rPr>
        <w:t xml:space="preserve">НКО будет осуществляться путем </w:t>
      </w:r>
      <w:r>
        <w:rPr>
          <w:rFonts w:ascii="Times New Roman" w:hAnsi="Times New Roman" w:cs="Times New Roman"/>
          <w:sz w:val="28"/>
          <w:szCs w:val="28"/>
        </w:rPr>
        <w:t>п</w:t>
      </w:r>
      <w:r w:rsidRPr="002E2A26">
        <w:rPr>
          <w:rFonts w:ascii="Times New Roman" w:hAnsi="Times New Roman" w:cs="Times New Roman"/>
          <w:sz w:val="28"/>
          <w:szCs w:val="28"/>
        </w:rPr>
        <w:t>редоставлени</w:t>
      </w:r>
      <w:r>
        <w:rPr>
          <w:rFonts w:ascii="Times New Roman" w:hAnsi="Times New Roman" w:cs="Times New Roman"/>
          <w:sz w:val="28"/>
          <w:szCs w:val="28"/>
        </w:rPr>
        <w:t>я</w:t>
      </w:r>
      <w:r w:rsidRPr="002E2A26">
        <w:rPr>
          <w:rFonts w:ascii="Times New Roman" w:hAnsi="Times New Roman" w:cs="Times New Roman"/>
          <w:sz w:val="28"/>
          <w:szCs w:val="28"/>
        </w:rPr>
        <w:t xml:space="preserve"> </w:t>
      </w:r>
      <w:r w:rsidRPr="002E2A26">
        <w:rPr>
          <w:rFonts w:ascii="Times New Roman" w:hAnsi="Times New Roman" w:cs="Times New Roman"/>
          <w:color w:val="000000"/>
          <w:sz w:val="28"/>
          <w:szCs w:val="28"/>
        </w:rPr>
        <w:t>муниципальных социальных грантов СО НКО города Сосновоборска в форме субсидий на конкурсной основе для реализации социально значимых</w:t>
      </w:r>
      <w:r w:rsidRPr="002029F4">
        <w:rPr>
          <w:rFonts w:ascii="Times New Roman" w:hAnsi="Times New Roman" w:cs="Times New Roman"/>
          <w:color w:val="000000"/>
          <w:sz w:val="20"/>
          <w:szCs w:val="20"/>
        </w:rPr>
        <w:t xml:space="preserve"> </w:t>
      </w:r>
      <w:r w:rsidRPr="002E2A26">
        <w:rPr>
          <w:rFonts w:ascii="Times New Roman" w:hAnsi="Times New Roman" w:cs="Times New Roman"/>
          <w:color w:val="000000"/>
          <w:sz w:val="28"/>
          <w:szCs w:val="28"/>
        </w:rPr>
        <w:t>проектов</w:t>
      </w:r>
      <w:r>
        <w:rPr>
          <w:rFonts w:ascii="Times New Roman" w:eastAsia="Times New Roman" w:hAnsi="Times New Roman" w:cs="Times New Roman"/>
          <w:sz w:val="28"/>
          <w:szCs w:val="28"/>
          <w:lang w:eastAsia="ru-RU"/>
        </w:rPr>
        <w:t xml:space="preserve"> на территории города Сосновоборска</w:t>
      </w:r>
      <w:r w:rsidR="0000321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E81026" w:rsidRPr="00E81026">
        <w:rPr>
          <w:rFonts w:ascii="Times New Roman" w:hAnsi="Times New Roman" w:cs="Times New Roman"/>
          <w:color w:val="000000"/>
          <w:sz w:val="28"/>
          <w:szCs w:val="28"/>
        </w:rPr>
        <w:t>Поряд</w:t>
      </w:r>
      <w:r w:rsidR="00003213">
        <w:rPr>
          <w:rFonts w:ascii="Times New Roman" w:hAnsi="Times New Roman" w:cs="Times New Roman"/>
          <w:color w:val="000000"/>
          <w:sz w:val="28"/>
          <w:szCs w:val="28"/>
        </w:rPr>
        <w:t>ок</w:t>
      </w:r>
      <w:r w:rsidR="00E81026" w:rsidRPr="00E81026">
        <w:rPr>
          <w:rFonts w:ascii="Times New Roman" w:hAnsi="Times New Roman" w:cs="Times New Roman"/>
          <w:color w:val="000000"/>
          <w:sz w:val="28"/>
          <w:szCs w:val="28"/>
        </w:rPr>
        <w:t xml:space="preserve"> </w:t>
      </w:r>
      <w:r w:rsidR="00E81026" w:rsidRPr="00E81026">
        <w:rPr>
          <w:rFonts w:ascii="Times New Roman" w:hAnsi="Times New Roman" w:cs="Times New Roman"/>
          <w:sz w:val="28"/>
          <w:szCs w:val="28"/>
        </w:rPr>
        <w:t>предоставления муниципальных социальных грантов в форме субсидий социально ориентированным некоммерческим организациям города Сосновоборска на конкурсной основе на финансирование расходов, связанных с реализацией ими социально значимых проектов, а также поряд</w:t>
      </w:r>
      <w:r w:rsidR="00003213">
        <w:rPr>
          <w:rFonts w:ascii="Times New Roman" w:hAnsi="Times New Roman" w:cs="Times New Roman"/>
          <w:sz w:val="28"/>
          <w:szCs w:val="28"/>
        </w:rPr>
        <w:t>о</w:t>
      </w:r>
      <w:r w:rsidR="00E81026" w:rsidRPr="00E81026">
        <w:rPr>
          <w:rFonts w:ascii="Times New Roman" w:hAnsi="Times New Roman" w:cs="Times New Roman"/>
          <w:sz w:val="28"/>
          <w:szCs w:val="28"/>
        </w:rPr>
        <w:t>к возврата в бюджет города Сосновоборска средств муниципального социального гранта в случае нарушения условий его предоставления, поряд</w:t>
      </w:r>
      <w:r w:rsidR="00003213">
        <w:rPr>
          <w:rFonts w:ascii="Times New Roman" w:hAnsi="Times New Roman" w:cs="Times New Roman"/>
          <w:sz w:val="28"/>
          <w:szCs w:val="28"/>
        </w:rPr>
        <w:t>о</w:t>
      </w:r>
      <w:r w:rsidR="00E81026" w:rsidRPr="00E81026">
        <w:rPr>
          <w:rFonts w:ascii="Times New Roman" w:hAnsi="Times New Roman" w:cs="Times New Roman"/>
          <w:sz w:val="28"/>
          <w:szCs w:val="28"/>
        </w:rPr>
        <w:t>к представления отчетности</w:t>
      </w:r>
      <w:r w:rsidRPr="00194B04">
        <w:rPr>
          <w:rFonts w:ascii="Times New Roman" w:eastAsia="Times New Roman" w:hAnsi="Times New Roman" w:cs="Times New Roman"/>
          <w:sz w:val="28"/>
          <w:szCs w:val="28"/>
          <w:lang w:eastAsia="ru-RU"/>
        </w:rPr>
        <w:t xml:space="preserve"> утверждается </w:t>
      </w:r>
      <w:r>
        <w:rPr>
          <w:rFonts w:ascii="Times New Roman" w:eastAsia="Times New Roman" w:hAnsi="Times New Roman" w:cs="Times New Roman"/>
          <w:sz w:val="28"/>
          <w:szCs w:val="28"/>
          <w:lang w:eastAsia="ru-RU"/>
        </w:rPr>
        <w:t>п</w:t>
      </w:r>
      <w:r w:rsidRPr="00194B04">
        <w:rPr>
          <w:rFonts w:ascii="Times New Roman" w:eastAsia="Times New Roman" w:hAnsi="Times New Roman" w:cs="Times New Roman"/>
          <w:sz w:val="28"/>
          <w:szCs w:val="28"/>
          <w:lang w:eastAsia="ru-RU"/>
        </w:rPr>
        <w:t xml:space="preserve">остановлением </w:t>
      </w:r>
      <w:r>
        <w:rPr>
          <w:rFonts w:ascii="Times New Roman" w:eastAsia="Times New Roman" w:hAnsi="Times New Roman" w:cs="Times New Roman"/>
          <w:sz w:val="28"/>
          <w:szCs w:val="28"/>
          <w:lang w:eastAsia="ru-RU"/>
        </w:rPr>
        <w:t xml:space="preserve">администрации </w:t>
      </w:r>
      <w:r w:rsidRPr="00194B04">
        <w:rPr>
          <w:rFonts w:ascii="Times New Roman" w:eastAsia="Times New Roman" w:hAnsi="Times New Roman" w:cs="Times New Roman"/>
          <w:sz w:val="28"/>
          <w:szCs w:val="28"/>
          <w:lang w:eastAsia="ru-RU"/>
        </w:rPr>
        <w:t>города.</w:t>
      </w:r>
      <w:r w:rsidR="002D5B0C" w:rsidRPr="002D5B0C">
        <w:rPr>
          <w:sz w:val="20"/>
          <w:szCs w:val="20"/>
        </w:rPr>
        <w:t xml:space="preserve"> </w:t>
      </w:r>
      <w:r w:rsidR="00EC207F" w:rsidRPr="00EC207F">
        <w:rPr>
          <w:rFonts w:ascii="Times New Roman" w:hAnsi="Times New Roman" w:cs="Times New Roman"/>
          <w:sz w:val="28"/>
          <w:szCs w:val="28"/>
        </w:rPr>
        <w:t>Планируется п</w:t>
      </w:r>
      <w:r w:rsidR="002D5B0C" w:rsidRPr="00EC207F">
        <w:rPr>
          <w:rFonts w:ascii="Times New Roman" w:hAnsi="Times New Roman" w:cs="Times New Roman"/>
          <w:sz w:val="28"/>
          <w:szCs w:val="28"/>
        </w:rPr>
        <w:t xml:space="preserve">оддержка </w:t>
      </w:r>
      <w:r w:rsidR="00BB0ADB">
        <w:rPr>
          <w:rFonts w:ascii="Times New Roman" w:hAnsi="Times New Roman" w:cs="Times New Roman"/>
          <w:sz w:val="28"/>
          <w:szCs w:val="28"/>
        </w:rPr>
        <w:t>2-3</w:t>
      </w:r>
      <w:r w:rsidR="002D5B0C" w:rsidRPr="00EC207F">
        <w:rPr>
          <w:rFonts w:ascii="Times New Roman" w:hAnsi="Times New Roman" w:cs="Times New Roman"/>
          <w:sz w:val="28"/>
          <w:szCs w:val="28"/>
        </w:rPr>
        <w:t xml:space="preserve"> проект</w:t>
      </w:r>
      <w:r w:rsidR="00EC207F" w:rsidRPr="00EC207F">
        <w:rPr>
          <w:rFonts w:ascii="Times New Roman" w:hAnsi="Times New Roman" w:cs="Times New Roman"/>
          <w:sz w:val="28"/>
          <w:szCs w:val="28"/>
        </w:rPr>
        <w:t>ов</w:t>
      </w:r>
      <w:r w:rsidR="002D5B0C" w:rsidRPr="00EC207F">
        <w:rPr>
          <w:rFonts w:ascii="Times New Roman" w:hAnsi="Times New Roman" w:cs="Times New Roman"/>
          <w:sz w:val="28"/>
          <w:szCs w:val="28"/>
        </w:rPr>
        <w:t xml:space="preserve"> ежегодно</w:t>
      </w:r>
      <w:r w:rsidR="00EC207F" w:rsidRPr="00EC207F">
        <w:rPr>
          <w:rFonts w:ascii="Times New Roman" w:hAnsi="Times New Roman" w:cs="Times New Roman"/>
          <w:sz w:val="28"/>
          <w:szCs w:val="28"/>
        </w:rPr>
        <w:t>.</w:t>
      </w:r>
    </w:p>
    <w:p w:rsidR="00797827" w:rsidRPr="00A67B0D" w:rsidRDefault="00797827" w:rsidP="00A67B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B0D">
        <w:rPr>
          <w:rFonts w:ascii="Times New Roman" w:hAnsi="Times New Roman" w:cs="Times New Roman"/>
          <w:sz w:val="28"/>
          <w:szCs w:val="28"/>
        </w:rPr>
        <w:t xml:space="preserve">Еще одной формой финансовой поддержки СО НКО города Сосновоборска станет предоставление субсидий на возмещение части затрат </w:t>
      </w:r>
      <w:r w:rsidRPr="00A67B0D">
        <w:rPr>
          <w:rFonts w:ascii="Times New Roman" w:hAnsi="Times New Roman" w:cs="Times New Roman"/>
          <w:sz w:val="28"/>
          <w:szCs w:val="28"/>
        </w:rPr>
        <w:lastRenderedPageBreak/>
        <w:t xml:space="preserve">по </w:t>
      </w:r>
      <w:r w:rsidR="00A67B0D" w:rsidRPr="00A67B0D">
        <w:rPr>
          <w:rFonts w:ascii="Times New Roman" w:hAnsi="Times New Roman" w:cs="Times New Roman"/>
          <w:sz w:val="28"/>
          <w:szCs w:val="28"/>
          <w:shd w:val="clear" w:color="auto" w:fill="FFFFFF"/>
        </w:rPr>
        <w:t>уплате арендных платежей по договорам аренды объектов недвижимости</w:t>
      </w:r>
      <w:r w:rsidR="00824B85">
        <w:rPr>
          <w:rFonts w:ascii="Times New Roman" w:hAnsi="Times New Roman" w:cs="Times New Roman"/>
          <w:sz w:val="28"/>
          <w:szCs w:val="28"/>
          <w:shd w:val="clear" w:color="auto" w:fill="FFFFFF"/>
        </w:rPr>
        <w:t>.</w:t>
      </w:r>
      <w:r w:rsidR="00E52417">
        <w:rPr>
          <w:rFonts w:ascii="Times New Roman" w:hAnsi="Times New Roman" w:cs="Times New Roman"/>
          <w:sz w:val="28"/>
          <w:szCs w:val="28"/>
          <w:shd w:val="clear" w:color="auto" w:fill="FFFFFF"/>
        </w:rPr>
        <w:t xml:space="preserve"> Порядок предоставления субсидий СО НКО города Сосновоборска на возмещение затрат </w:t>
      </w:r>
      <w:r w:rsidR="00A67B0D" w:rsidRPr="00A67B0D">
        <w:rPr>
          <w:rFonts w:ascii="Times New Roman" w:hAnsi="Times New Roman" w:cs="Times New Roman"/>
          <w:sz w:val="28"/>
          <w:szCs w:val="28"/>
          <w:shd w:val="clear" w:color="auto" w:fill="FFFFFF"/>
        </w:rPr>
        <w:t> </w:t>
      </w:r>
      <w:r w:rsidR="00E52417" w:rsidRPr="00194B04">
        <w:rPr>
          <w:rFonts w:ascii="Times New Roman" w:eastAsia="Times New Roman" w:hAnsi="Times New Roman" w:cs="Times New Roman"/>
          <w:sz w:val="28"/>
          <w:szCs w:val="28"/>
          <w:lang w:eastAsia="ru-RU"/>
        </w:rPr>
        <w:t xml:space="preserve">утверждается </w:t>
      </w:r>
      <w:r w:rsidR="00E52417">
        <w:rPr>
          <w:rFonts w:ascii="Times New Roman" w:eastAsia="Times New Roman" w:hAnsi="Times New Roman" w:cs="Times New Roman"/>
          <w:sz w:val="28"/>
          <w:szCs w:val="28"/>
          <w:lang w:eastAsia="ru-RU"/>
        </w:rPr>
        <w:t>п</w:t>
      </w:r>
      <w:r w:rsidR="00E52417" w:rsidRPr="00194B04">
        <w:rPr>
          <w:rFonts w:ascii="Times New Roman" w:eastAsia="Times New Roman" w:hAnsi="Times New Roman" w:cs="Times New Roman"/>
          <w:sz w:val="28"/>
          <w:szCs w:val="28"/>
          <w:lang w:eastAsia="ru-RU"/>
        </w:rPr>
        <w:t xml:space="preserve">остановлением </w:t>
      </w:r>
      <w:r w:rsidR="00E52417">
        <w:rPr>
          <w:rFonts w:ascii="Times New Roman" w:eastAsia="Times New Roman" w:hAnsi="Times New Roman" w:cs="Times New Roman"/>
          <w:sz w:val="28"/>
          <w:szCs w:val="28"/>
          <w:lang w:eastAsia="ru-RU"/>
        </w:rPr>
        <w:t xml:space="preserve">администрации </w:t>
      </w:r>
      <w:r w:rsidR="00E52417" w:rsidRPr="00194B04">
        <w:rPr>
          <w:rFonts w:ascii="Times New Roman" w:eastAsia="Times New Roman" w:hAnsi="Times New Roman" w:cs="Times New Roman"/>
          <w:sz w:val="28"/>
          <w:szCs w:val="28"/>
          <w:lang w:eastAsia="ru-RU"/>
        </w:rPr>
        <w:t>города</w:t>
      </w:r>
      <w:r w:rsidR="00E52417">
        <w:rPr>
          <w:rFonts w:ascii="Times New Roman" w:eastAsia="Times New Roman" w:hAnsi="Times New Roman" w:cs="Times New Roman"/>
          <w:sz w:val="28"/>
          <w:szCs w:val="28"/>
          <w:lang w:eastAsia="ru-RU"/>
        </w:rPr>
        <w:t>. Планируется предоставление субсидии 1-2 СО НКО города Сосновоборска.</w:t>
      </w:r>
    </w:p>
    <w:p w:rsidR="002E2A26" w:rsidRPr="002D5B0C" w:rsidRDefault="00DD23EA" w:rsidP="00194B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7B0D">
        <w:rPr>
          <w:rFonts w:ascii="Times New Roman" w:hAnsi="Times New Roman" w:cs="Times New Roman"/>
          <w:sz w:val="28"/>
          <w:szCs w:val="28"/>
        </w:rPr>
        <w:t xml:space="preserve">Имущественная поддержка </w:t>
      </w:r>
      <w:r w:rsidR="002D5B0C" w:rsidRPr="00A67B0D">
        <w:rPr>
          <w:rFonts w:ascii="Times New Roman" w:hAnsi="Times New Roman" w:cs="Times New Roman"/>
          <w:sz w:val="28"/>
          <w:szCs w:val="28"/>
        </w:rPr>
        <w:t>будет осуществляться в виде</w:t>
      </w:r>
      <w:r w:rsidR="002D5B0C">
        <w:rPr>
          <w:rFonts w:ascii="Times New Roman" w:hAnsi="Times New Roman" w:cs="Times New Roman"/>
          <w:sz w:val="28"/>
          <w:szCs w:val="28"/>
        </w:rPr>
        <w:t xml:space="preserve"> п</w:t>
      </w:r>
      <w:r w:rsidRPr="00DD23EA">
        <w:rPr>
          <w:rFonts w:ascii="Times New Roman" w:hAnsi="Times New Roman" w:cs="Times New Roman"/>
          <w:sz w:val="28"/>
          <w:szCs w:val="28"/>
        </w:rPr>
        <w:t>редоставлени</w:t>
      </w:r>
      <w:r w:rsidR="002D5B0C">
        <w:rPr>
          <w:rFonts w:ascii="Times New Roman" w:hAnsi="Times New Roman" w:cs="Times New Roman"/>
          <w:sz w:val="28"/>
          <w:szCs w:val="28"/>
        </w:rPr>
        <w:t>я</w:t>
      </w:r>
      <w:r w:rsidRPr="00DD23EA">
        <w:rPr>
          <w:rFonts w:ascii="Times New Roman" w:hAnsi="Times New Roman" w:cs="Times New Roman"/>
          <w:sz w:val="28"/>
          <w:szCs w:val="28"/>
        </w:rPr>
        <w:t xml:space="preserve"> помещений, оборудования, наградной и сувенирной продукции, помощи некоммерческим организациям и инициативным группам населения для ведения деятельности, проведения собраний, занятий, мероприятий</w:t>
      </w:r>
      <w:r w:rsidR="002D5B0C" w:rsidRPr="002D5B0C">
        <w:rPr>
          <w:rFonts w:ascii="Times New Roman" w:hAnsi="Times New Roman" w:cs="Times New Roman"/>
          <w:sz w:val="28"/>
          <w:szCs w:val="28"/>
        </w:rPr>
        <w:t xml:space="preserve">. Планируется, что </w:t>
      </w:r>
      <w:r w:rsidR="00BB0ADB">
        <w:rPr>
          <w:rFonts w:ascii="Times New Roman" w:hAnsi="Times New Roman" w:cs="Times New Roman"/>
          <w:sz w:val="28"/>
          <w:szCs w:val="28"/>
        </w:rPr>
        <w:t>10-12</w:t>
      </w:r>
      <w:r w:rsidR="002D5B0C" w:rsidRPr="002D5B0C">
        <w:rPr>
          <w:rFonts w:ascii="Times New Roman" w:hAnsi="Times New Roman" w:cs="Times New Roman"/>
          <w:sz w:val="28"/>
          <w:szCs w:val="28"/>
        </w:rPr>
        <w:t xml:space="preserve"> некоммерческих организаций и инициативных групп получат поддержку ежегодно</w:t>
      </w:r>
      <w:r w:rsidR="002D5B0C">
        <w:rPr>
          <w:rFonts w:ascii="Times New Roman" w:hAnsi="Times New Roman" w:cs="Times New Roman"/>
          <w:sz w:val="28"/>
          <w:szCs w:val="28"/>
        </w:rPr>
        <w:t>.</w:t>
      </w:r>
    </w:p>
    <w:p w:rsidR="00194B04" w:rsidRPr="00194B04" w:rsidRDefault="00194B04" w:rsidP="00194B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4B04">
        <w:rPr>
          <w:rFonts w:ascii="Times New Roman" w:eastAsia="Times New Roman" w:hAnsi="Times New Roman" w:cs="Times New Roman"/>
          <w:sz w:val="28"/>
          <w:szCs w:val="28"/>
          <w:lang w:eastAsia="ru-RU"/>
        </w:rPr>
        <w:t xml:space="preserve">Для решения задачи по оказанию информационной поддержки </w:t>
      </w:r>
      <w:r w:rsidR="00CB20A7">
        <w:rPr>
          <w:rFonts w:ascii="Times New Roman" w:eastAsia="Times New Roman" w:hAnsi="Times New Roman" w:cs="Times New Roman"/>
          <w:sz w:val="28"/>
          <w:szCs w:val="28"/>
          <w:lang w:eastAsia="ru-RU"/>
        </w:rPr>
        <w:t>СО НКО</w:t>
      </w:r>
      <w:r w:rsidRPr="00194B04">
        <w:rPr>
          <w:rFonts w:ascii="Times New Roman" w:eastAsia="Times New Roman" w:hAnsi="Times New Roman" w:cs="Times New Roman"/>
          <w:sz w:val="28"/>
          <w:szCs w:val="28"/>
          <w:lang w:eastAsia="ru-RU"/>
        </w:rPr>
        <w:t xml:space="preserve"> и инициативным объединениям граждан, планируется развивать раздел «Некоммерческим организациям» на сайте администрации </w:t>
      </w:r>
      <w:proofErr w:type="spellStart"/>
      <w:r w:rsidRPr="00194B04">
        <w:rPr>
          <w:rFonts w:ascii="Times New Roman" w:eastAsia="Times New Roman" w:hAnsi="Times New Roman" w:cs="Times New Roman"/>
          <w:sz w:val="28"/>
          <w:szCs w:val="28"/>
          <w:lang w:eastAsia="ru-RU"/>
        </w:rPr>
        <w:t>г.Сосновоборска</w:t>
      </w:r>
      <w:proofErr w:type="spellEnd"/>
      <w:r w:rsidRPr="00194B04">
        <w:rPr>
          <w:rFonts w:ascii="Times New Roman" w:eastAsia="Times New Roman" w:hAnsi="Times New Roman" w:cs="Times New Roman"/>
          <w:sz w:val="28"/>
          <w:szCs w:val="28"/>
          <w:lang w:eastAsia="ru-RU"/>
        </w:rPr>
        <w:t xml:space="preserve"> sosnovoborsk-city.ru.</w:t>
      </w:r>
    </w:p>
    <w:p w:rsidR="00194B04" w:rsidRPr="00194B04" w:rsidRDefault="00194B04" w:rsidP="00194B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4B04">
        <w:rPr>
          <w:rFonts w:ascii="Times New Roman" w:eastAsia="Times New Roman" w:hAnsi="Times New Roman" w:cs="Times New Roman"/>
          <w:sz w:val="28"/>
          <w:szCs w:val="28"/>
          <w:lang w:eastAsia="ru-RU"/>
        </w:rPr>
        <w:t xml:space="preserve"> В целях популяризации деятельности общественных организаций, распространения опыта реализации социальных проектов</w:t>
      </w:r>
      <w:r w:rsidR="00E81026">
        <w:rPr>
          <w:rFonts w:ascii="Times New Roman" w:eastAsia="Times New Roman" w:hAnsi="Times New Roman" w:cs="Times New Roman"/>
          <w:sz w:val="28"/>
          <w:szCs w:val="28"/>
          <w:lang w:eastAsia="ru-RU"/>
        </w:rPr>
        <w:t>, добровольчес</w:t>
      </w:r>
      <w:r w:rsidR="00CB20A7">
        <w:rPr>
          <w:rFonts w:ascii="Times New Roman" w:eastAsia="Times New Roman" w:hAnsi="Times New Roman" w:cs="Times New Roman"/>
          <w:sz w:val="28"/>
          <w:szCs w:val="28"/>
          <w:lang w:eastAsia="ru-RU"/>
        </w:rPr>
        <w:t>тва</w:t>
      </w:r>
      <w:r w:rsidR="00E81026">
        <w:rPr>
          <w:rFonts w:ascii="Times New Roman" w:eastAsia="Times New Roman" w:hAnsi="Times New Roman" w:cs="Times New Roman"/>
          <w:sz w:val="28"/>
          <w:szCs w:val="28"/>
          <w:lang w:eastAsia="ru-RU"/>
        </w:rPr>
        <w:t xml:space="preserve"> </w:t>
      </w:r>
      <w:r w:rsidRPr="00194B04">
        <w:rPr>
          <w:rFonts w:ascii="Times New Roman" w:eastAsia="Times New Roman" w:hAnsi="Times New Roman" w:cs="Times New Roman"/>
          <w:sz w:val="28"/>
          <w:szCs w:val="28"/>
          <w:lang w:eastAsia="ru-RU"/>
        </w:rPr>
        <w:t>будет происходить освещение деятельности организаций</w:t>
      </w:r>
      <w:r w:rsidR="00CB20A7">
        <w:rPr>
          <w:rFonts w:ascii="Times New Roman" w:eastAsia="Times New Roman" w:hAnsi="Times New Roman" w:cs="Times New Roman"/>
          <w:sz w:val="28"/>
          <w:szCs w:val="28"/>
          <w:lang w:eastAsia="ru-RU"/>
        </w:rPr>
        <w:t xml:space="preserve"> и добровольцев</w:t>
      </w:r>
      <w:r w:rsidRPr="00194B04">
        <w:rPr>
          <w:rFonts w:ascii="Times New Roman" w:eastAsia="Times New Roman" w:hAnsi="Times New Roman" w:cs="Times New Roman"/>
          <w:sz w:val="28"/>
          <w:szCs w:val="28"/>
          <w:lang w:eastAsia="ru-RU"/>
        </w:rPr>
        <w:t xml:space="preserve"> через средств</w:t>
      </w:r>
      <w:r w:rsidR="00814461">
        <w:rPr>
          <w:rFonts w:ascii="Times New Roman" w:eastAsia="Times New Roman" w:hAnsi="Times New Roman" w:cs="Times New Roman"/>
          <w:sz w:val="28"/>
          <w:szCs w:val="28"/>
          <w:lang w:eastAsia="ru-RU"/>
        </w:rPr>
        <w:t xml:space="preserve">а массовой информации: газеты, </w:t>
      </w:r>
      <w:r w:rsidRPr="00194B04">
        <w:rPr>
          <w:rFonts w:ascii="Times New Roman" w:eastAsia="Times New Roman" w:hAnsi="Times New Roman" w:cs="Times New Roman"/>
          <w:sz w:val="28"/>
          <w:szCs w:val="28"/>
          <w:lang w:eastAsia="ru-RU"/>
        </w:rPr>
        <w:t>городской информационный портал</w:t>
      </w:r>
      <w:r w:rsidR="00814461">
        <w:rPr>
          <w:rFonts w:ascii="Times New Roman" w:eastAsia="Times New Roman" w:hAnsi="Times New Roman" w:cs="Times New Roman"/>
          <w:sz w:val="28"/>
          <w:szCs w:val="28"/>
          <w:lang w:eastAsia="ru-RU"/>
        </w:rPr>
        <w:t>, социальные сети</w:t>
      </w:r>
      <w:r w:rsidRPr="00194B04">
        <w:rPr>
          <w:rFonts w:ascii="Times New Roman" w:eastAsia="Times New Roman" w:hAnsi="Times New Roman" w:cs="Times New Roman"/>
          <w:sz w:val="28"/>
          <w:szCs w:val="28"/>
          <w:lang w:eastAsia="ru-RU"/>
        </w:rPr>
        <w:t xml:space="preserve">. Планируется выпустить не менее </w:t>
      </w:r>
      <w:r w:rsidR="00E81026" w:rsidRPr="00BB0ADB">
        <w:rPr>
          <w:rFonts w:ascii="Times New Roman" w:eastAsia="Times New Roman" w:hAnsi="Times New Roman" w:cs="Times New Roman"/>
          <w:sz w:val="28"/>
          <w:szCs w:val="28"/>
          <w:lang w:eastAsia="ru-RU"/>
        </w:rPr>
        <w:t>10</w:t>
      </w:r>
      <w:r w:rsidRPr="00194B04">
        <w:rPr>
          <w:rFonts w:ascii="Times New Roman" w:eastAsia="Times New Roman" w:hAnsi="Times New Roman" w:cs="Times New Roman"/>
          <w:sz w:val="28"/>
          <w:szCs w:val="28"/>
          <w:lang w:eastAsia="ru-RU"/>
        </w:rPr>
        <w:t xml:space="preserve"> материалов в год. Для реализации этой же цели будет продолжена работа по привлечению общественных организаций и инициативных граждан к участию в городских общественных, культурных, спортивных и молодежных мероприятиях.</w:t>
      </w:r>
    </w:p>
    <w:p w:rsidR="001931BC" w:rsidRDefault="00194B04" w:rsidP="00194B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4B04">
        <w:rPr>
          <w:rFonts w:ascii="Times New Roman" w:eastAsia="Times New Roman" w:hAnsi="Times New Roman" w:cs="Times New Roman"/>
          <w:sz w:val="28"/>
          <w:szCs w:val="28"/>
          <w:lang w:eastAsia="ru-RU"/>
        </w:rPr>
        <w:t xml:space="preserve">Консультационная и </w:t>
      </w:r>
      <w:r w:rsidR="00287EB3">
        <w:rPr>
          <w:rFonts w:ascii="Times New Roman" w:eastAsia="Times New Roman" w:hAnsi="Times New Roman" w:cs="Times New Roman"/>
          <w:sz w:val="28"/>
          <w:szCs w:val="28"/>
          <w:lang w:eastAsia="ru-RU"/>
        </w:rPr>
        <w:t xml:space="preserve">методическая </w:t>
      </w:r>
      <w:r w:rsidRPr="00194B04">
        <w:rPr>
          <w:rFonts w:ascii="Times New Roman" w:eastAsia="Times New Roman" w:hAnsi="Times New Roman" w:cs="Times New Roman"/>
          <w:sz w:val="28"/>
          <w:szCs w:val="28"/>
          <w:lang w:eastAsia="ru-RU"/>
        </w:rPr>
        <w:t>поддержка существующих общественных организаций, а так же инициативных групп и активных граждан, действующих на территории города Сосновоборска, будет осуществляться через территориального координатора программы поддержки СО</w:t>
      </w:r>
      <w:r w:rsidR="00CB20A7">
        <w:rPr>
          <w:rFonts w:ascii="Times New Roman" w:eastAsia="Times New Roman" w:hAnsi="Times New Roman" w:cs="Times New Roman"/>
          <w:sz w:val="28"/>
          <w:szCs w:val="28"/>
          <w:lang w:eastAsia="ru-RU"/>
        </w:rPr>
        <w:t xml:space="preserve"> </w:t>
      </w:r>
      <w:r w:rsidRPr="00194B04">
        <w:rPr>
          <w:rFonts w:ascii="Times New Roman" w:eastAsia="Times New Roman" w:hAnsi="Times New Roman" w:cs="Times New Roman"/>
          <w:sz w:val="28"/>
          <w:szCs w:val="28"/>
          <w:lang w:eastAsia="ru-RU"/>
        </w:rPr>
        <w:t xml:space="preserve">НКО. В рамках этой работы планируется осуществлять как индивидуальные консультации, так и </w:t>
      </w:r>
      <w:r w:rsidR="00287EB3">
        <w:rPr>
          <w:rFonts w:ascii="Times New Roman" w:eastAsia="Times New Roman" w:hAnsi="Times New Roman" w:cs="Times New Roman"/>
          <w:sz w:val="28"/>
          <w:szCs w:val="28"/>
          <w:lang w:eastAsia="ru-RU"/>
        </w:rPr>
        <w:t xml:space="preserve">использовать групповые, командные методы работы. Планируется, что не менее </w:t>
      </w:r>
      <w:r w:rsidR="00287EB3" w:rsidRPr="00287EB3">
        <w:rPr>
          <w:rFonts w:ascii="Times New Roman" w:eastAsia="Times New Roman" w:hAnsi="Times New Roman" w:cs="Times New Roman"/>
          <w:sz w:val="28"/>
          <w:szCs w:val="28"/>
          <w:lang w:eastAsia="ru-RU"/>
        </w:rPr>
        <w:t>15 представителей СО</w:t>
      </w:r>
      <w:r w:rsidR="00CB20A7">
        <w:rPr>
          <w:rFonts w:ascii="Times New Roman" w:eastAsia="Times New Roman" w:hAnsi="Times New Roman" w:cs="Times New Roman"/>
          <w:sz w:val="28"/>
          <w:szCs w:val="28"/>
          <w:lang w:eastAsia="ru-RU"/>
        </w:rPr>
        <w:t xml:space="preserve"> </w:t>
      </w:r>
      <w:r w:rsidR="00287EB3" w:rsidRPr="00287EB3">
        <w:rPr>
          <w:rFonts w:ascii="Times New Roman" w:eastAsia="Times New Roman" w:hAnsi="Times New Roman" w:cs="Times New Roman"/>
          <w:sz w:val="28"/>
          <w:szCs w:val="28"/>
          <w:lang w:eastAsia="ru-RU"/>
        </w:rPr>
        <w:t>НКО и активных граждан воспользуются консультацией</w:t>
      </w:r>
      <w:r w:rsidR="001931BC">
        <w:rPr>
          <w:rFonts w:ascii="Times New Roman" w:eastAsia="Times New Roman" w:hAnsi="Times New Roman" w:cs="Times New Roman"/>
          <w:sz w:val="28"/>
          <w:szCs w:val="28"/>
          <w:lang w:eastAsia="ru-RU"/>
        </w:rPr>
        <w:t>. Для развития взаимодействия некоммерческого сектора, власти и бизнеса будет организовано не менее 1-2 переговорных площадок (форумов, «круглых столов») ежегодно.</w:t>
      </w:r>
    </w:p>
    <w:p w:rsidR="00287EB3" w:rsidRDefault="00194B04" w:rsidP="00194B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4B04">
        <w:rPr>
          <w:rFonts w:ascii="Times New Roman" w:eastAsia="Times New Roman" w:hAnsi="Times New Roman" w:cs="Times New Roman"/>
          <w:sz w:val="28"/>
          <w:szCs w:val="28"/>
          <w:lang w:eastAsia="ru-RU"/>
        </w:rPr>
        <w:t xml:space="preserve">Для подготовки, переподготовки и повышения квалификации работников и добровольцев социально ориентированных некоммерческих организаций планируется проведение </w:t>
      </w:r>
      <w:r w:rsidR="001C3279">
        <w:rPr>
          <w:rFonts w:ascii="Times New Roman" w:eastAsia="Times New Roman" w:hAnsi="Times New Roman" w:cs="Times New Roman"/>
          <w:sz w:val="28"/>
          <w:szCs w:val="28"/>
          <w:lang w:eastAsia="ru-RU"/>
        </w:rPr>
        <w:t xml:space="preserve">не менее </w:t>
      </w:r>
      <w:r w:rsidR="00BB0ADB">
        <w:rPr>
          <w:rFonts w:ascii="Times New Roman" w:eastAsia="Times New Roman" w:hAnsi="Times New Roman" w:cs="Times New Roman"/>
          <w:sz w:val="28"/>
          <w:szCs w:val="28"/>
          <w:lang w:eastAsia="ru-RU"/>
        </w:rPr>
        <w:t>2</w:t>
      </w:r>
      <w:r w:rsidR="001C3279">
        <w:rPr>
          <w:rFonts w:ascii="Times New Roman" w:eastAsia="Times New Roman" w:hAnsi="Times New Roman" w:cs="Times New Roman"/>
          <w:sz w:val="28"/>
          <w:szCs w:val="28"/>
          <w:lang w:eastAsia="ru-RU"/>
        </w:rPr>
        <w:t>-</w:t>
      </w:r>
      <w:r w:rsidR="00BB0ADB">
        <w:rPr>
          <w:rFonts w:ascii="Times New Roman" w:eastAsia="Times New Roman" w:hAnsi="Times New Roman" w:cs="Times New Roman"/>
          <w:sz w:val="28"/>
          <w:szCs w:val="28"/>
          <w:lang w:eastAsia="ru-RU"/>
        </w:rPr>
        <w:t>3</w:t>
      </w:r>
      <w:r w:rsidR="001C3279">
        <w:rPr>
          <w:rFonts w:ascii="Times New Roman" w:eastAsia="Times New Roman" w:hAnsi="Times New Roman" w:cs="Times New Roman"/>
          <w:sz w:val="28"/>
          <w:szCs w:val="28"/>
          <w:lang w:eastAsia="ru-RU"/>
        </w:rPr>
        <w:t xml:space="preserve"> </w:t>
      </w:r>
      <w:r w:rsidRPr="00194B04">
        <w:rPr>
          <w:rFonts w:ascii="Times New Roman" w:eastAsia="Times New Roman" w:hAnsi="Times New Roman" w:cs="Times New Roman"/>
          <w:sz w:val="28"/>
          <w:szCs w:val="28"/>
          <w:lang w:eastAsia="ru-RU"/>
        </w:rPr>
        <w:t>семинаров, тренингов</w:t>
      </w:r>
      <w:r w:rsidR="00E81026">
        <w:rPr>
          <w:rFonts w:ascii="Times New Roman" w:eastAsia="Times New Roman" w:hAnsi="Times New Roman" w:cs="Times New Roman"/>
          <w:sz w:val="28"/>
          <w:szCs w:val="28"/>
          <w:lang w:eastAsia="ru-RU"/>
        </w:rPr>
        <w:t xml:space="preserve"> в год</w:t>
      </w:r>
      <w:r w:rsidRPr="00194B04">
        <w:rPr>
          <w:rFonts w:ascii="Times New Roman" w:eastAsia="Times New Roman" w:hAnsi="Times New Roman" w:cs="Times New Roman"/>
          <w:sz w:val="28"/>
          <w:szCs w:val="28"/>
          <w:lang w:eastAsia="ru-RU"/>
        </w:rPr>
        <w:t>.</w:t>
      </w:r>
    </w:p>
    <w:p w:rsidR="0074120E" w:rsidRDefault="0074120E" w:rsidP="00AD77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77ED" w:rsidRPr="001D3489" w:rsidRDefault="00323CCD" w:rsidP="002A115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D3489">
        <w:rPr>
          <w:rFonts w:ascii="Times New Roman" w:eastAsia="Times New Roman" w:hAnsi="Times New Roman" w:cs="Times New Roman"/>
          <w:sz w:val="28"/>
          <w:szCs w:val="28"/>
          <w:lang w:eastAsia="ru-RU"/>
        </w:rPr>
        <w:t>5.</w:t>
      </w:r>
      <w:r w:rsidR="001D3489" w:rsidRPr="001D3489">
        <w:rPr>
          <w:sz w:val="28"/>
          <w:szCs w:val="28"/>
        </w:rPr>
        <w:t xml:space="preserve"> </w:t>
      </w:r>
      <w:r w:rsidR="001D3489" w:rsidRPr="001D3489">
        <w:rPr>
          <w:rFonts w:ascii="Times New Roman" w:eastAsia="Times New Roman" w:hAnsi="Times New Roman" w:cs="Times New Roman"/>
          <w:sz w:val="28"/>
          <w:szCs w:val="28"/>
          <w:lang w:eastAsia="ru-RU"/>
        </w:rPr>
        <w:t xml:space="preserve">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развития гражданского </w:t>
      </w:r>
      <w:proofErr w:type="gramStart"/>
      <w:r w:rsidR="001D3489" w:rsidRPr="001D3489">
        <w:rPr>
          <w:rFonts w:ascii="Times New Roman" w:eastAsia="Times New Roman" w:hAnsi="Times New Roman" w:cs="Times New Roman"/>
          <w:sz w:val="28"/>
          <w:szCs w:val="28"/>
          <w:lang w:eastAsia="ru-RU"/>
        </w:rPr>
        <w:t>общества  на</w:t>
      </w:r>
      <w:proofErr w:type="gramEnd"/>
      <w:r w:rsidR="001D3489" w:rsidRPr="001D3489">
        <w:rPr>
          <w:rFonts w:ascii="Times New Roman" w:eastAsia="Times New Roman" w:hAnsi="Times New Roman" w:cs="Times New Roman"/>
          <w:sz w:val="28"/>
          <w:szCs w:val="28"/>
          <w:lang w:eastAsia="ru-RU"/>
        </w:rPr>
        <w:t xml:space="preserve"> территории  г. Сосновоборска</w:t>
      </w:r>
    </w:p>
    <w:p w:rsidR="002A115C" w:rsidRPr="002A115C" w:rsidRDefault="002A115C" w:rsidP="002A11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D3489" w:rsidRDefault="001D3489" w:rsidP="00A1574D">
      <w:pPr>
        <w:tabs>
          <w:tab w:val="left" w:pos="1134"/>
          <w:tab w:val="left" w:pos="1418"/>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D3489">
        <w:rPr>
          <w:rFonts w:ascii="Times New Roman" w:eastAsia="Times New Roman" w:hAnsi="Times New Roman" w:cs="Times New Roman"/>
          <w:sz w:val="28"/>
          <w:szCs w:val="28"/>
          <w:lang w:eastAsia="ru-RU"/>
        </w:rPr>
        <w:lastRenderedPageBreak/>
        <w:t>В результате своевременной и в полном объ</w:t>
      </w:r>
      <w:r>
        <w:rPr>
          <w:rFonts w:ascii="Times New Roman" w:eastAsia="Times New Roman" w:hAnsi="Times New Roman" w:cs="Times New Roman"/>
          <w:sz w:val="28"/>
          <w:szCs w:val="28"/>
          <w:lang w:eastAsia="ru-RU"/>
        </w:rPr>
        <w:t>ё</w:t>
      </w:r>
      <w:r w:rsidRPr="001D3489">
        <w:rPr>
          <w:rFonts w:ascii="Times New Roman" w:eastAsia="Times New Roman" w:hAnsi="Times New Roman" w:cs="Times New Roman"/>
          <w:sz w:val="28"/>
          <w:szCs w:val="28"/>
          <w:lang w:eastAsia="ru-RU"/>
        </w:rPr>
        <w:t>ме реализации Программы:</w:t>
      </w:r>
    </w:p>
    <w:p w:rsidR="001D3489" w:rsidRPr="001931BC" w:rsidRDefault="001D3489" w:rsidP="00A1574D">
      <w:pPr>
        <w:tabs>
          <w:tab w:val="left" w:pos="1134"/>
          <w:tab w:val="left" w:pos="1418"/>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D3489">
        <w:rPr>
          <w:rFonts w:ascii="Times New Roman" w:eastAsia="Times New Roman" w:hAnsi="Times New Roman" w:cs="Times New Roman"/>
          <w:sz w:val="28"/>
          <w:szCs w:val="28"/>
          <w:lang w:eastAsia="ru-RU"/>
        </w:rPr>
        <w:t xml:space="preserve">- доля </w:t>
      </w:r>
      <w:r w:rsidR="00003213">
        <w:rPr>
          <w:rFonts w:ascii="Times New Roman" w:eastAsia="Times New Roman" w:hAnsi="Times New Roman" w:cs="Times New Roman"/>
          <w:sz w:val="28"/>
          <w:szCs w:val="28"/>
          <w:lang w:eastAsia="ru-RU"/>
        </w:rPr>
        <w:t>СО НКО</w:t>
      </w:r>
      <w:r w:rsidRPr="001D3489">
        <w:rPr>
          <w:rFonts w:ascii="Times New Roman" w:eastAsia="Times New Roman" w:hAnsi="Times New Roman" w:cs="Times New Roman"/>
          <w:sz w:val="28"/>
          <w:szCs w:val="28"/>
          <w:lang w:eastAsia="ru-RU"/>
        </w:rPr>
        <w:t>, получивших финансовую поддержку, от общего числа социально ориентированных некоммерческих организаций, зарегистрированных в г.Сосновоборске, составит к 202</w:t>
      </w:r>
      <w:r w:rsidR="00BB0ADB">
        <w:rPr>
          <w:rFonts w:ascii="Times New Roman" w:eastAsia="Times New Roman" w:hAnsi="Times New Roman" w:cs="Times New Roman"/>
          <w:sz w:val="28"/>
          <w:szCs w:val="28"/>
          <w:lang w:eastAsia="ru-RU"/>
        </w:rPr>
        <w:t>5</w:t>
      </w:r>
      <w:r w:rsidRPr="001D3489">
        <w:rPr>
          <w:rFonts w:ascii="Times New Roman" w:eastAsia="Times New Roman" w:hAnsi="Times New Roman" w:cs="Times New Roman"/>
          <w:sz w:val="28"/>
          <w:szCs w:val="28"/>
          <w:lang w:eastAsia="ru-RU"/>
        </w:rPr>
        <w:t xml:space="preserve"> году </w:t>
      </w:r>
      <w:r w:rsidR="00BB0ADB" w:rsidRPr="00BB0ADB">
        <w:rPr>
          <w:rFonts w:ascii="Times New Roman" w:eastAsia="Times New Roman" w:hAnsi="Times New Roman" w:cs="Times New Roman"/>
          <w:sz w:val="28"/>
          <w:szCs w:val="28"/>
          <w:lang w:eastAsia="ru-RU"/>
        </w:rPr>
        <w:t>25</w:t>
      </w:r>
      <w:r w:rsidRPr="00BB0ADB">
        <w:rPr>
          <w:rFonts w:ascii="Times New Roman" w:eastAsia="Times New Roman" w:hAnsi="Times New Roman" w:cs="Times New Roman"/>
          <w:sz w:val="28"/>
          <w:szCs w:val="28"/>
          <w:lang w:eastAsia="ru-RU"/>
        </w:rPr>
        <w:t>%</w:t>
      </w:r>
      <w:r w:rsidRPr="001931BC">
        <w:rPr>
          <w:rFonts w:ascii="Times New Roman" w:eastAsia="Times New Roman" w:hAnsi="Times New Roman" w:cs="Times New Roman"/>
          <w:sz w:val="28"/>
          <w:szCs w:val="28"/>
          <w:lang w:eastAsia="ru-RU"/>
        </w:rPr>
        <w:t>;</w:t>
      </w:r>
    </w:p>
    <w:p w:rsidR="001D3489" w:rsidRPr="001D3489" w:rsidRDefault="001D3489" w:rsidP="00A1574D">
      <w:pPr>
        <w:tabs>
          <w:tab w:val="left" w:pos="1134"/>
          <w:tab w:val="left" w:pos="1418"/>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D3489">
        <w:rPr>
          <w:rFonts w:ascii="Times New Roman" w:eastAsia="Times New Roman" w:hAnsi="Times New Roman" w:cs="Times New Roman"/>
          <w:sz w:val="28"/>
          <w:szCs w:val="28"/>
          <w:lang w:eastAsia="ru-RU"/>
        </w:rPr>
        <w:t xml:space="preserve">-  доля </w:t>
      </w:r>
      <w:r w:rsidR="00003213">
        <w:rPr>
          <w:rFonts w:ascii="Times New Roman" w:eastAsia="Times New Roman" w:hAnsi="Times New Roman" w:cs="Times New Roman"/>
          <w:sz w:val="28"/>
          <w:szCs w:val="28"/>
          <w:lang w:eastAsia="ru-RU"/>
        </w:rPr>
        <w:t>СО НКО</w:t>
      </w:r>
      <w:r w:rsidRPr="001D3489">
        <w:rPr>
          <w:rFonts w:ascii="Times New Roman" w:eastAsia="Times New Roman" w:hAnsi="Times New Roman" w:cs="Times New Roman"/>
          <w:sz w:val="28"/>
          <w:szCs w:val="28"/>
          <w:lang w:eastAsia="ru-RU"/>
        </w:rPr>
        <w:t>, получивших имущественную поддержку, от общего числа социально ориентированных некоммерческих организаций, зарегистрированных в г.Сосновоборске, составит к 202</w:t>
      </w:r>
      <w:r w:rsidR="00BB0ADB">
        <w:rPr>
          <w:rFonts w:ascii="Times New Roman" w:eastAsia="Times New Roman" w:hAnsi="Times New Roman" w:cs="Times New Roman"/>
          <w:sz w:val="28"/>
          <w:szCs w:val="28"/>
          <w:lang w:eastAsia="ru-RU"/>
        </w:rPr>
        <w:t>5</w:t>
      </w:r>
      <w:r w:rsidRPr="001D3489">
        <w:rPr>
          <w:rFonts w:ascii="Times New Roman" w:eastAsia="Times New Roman" w:hAnsi="Times New Roman" w:cs="Times New Roman"/>
          <w:sz w:val="28"/>
          <w:szCs w:val="28"/>
          <w:lang w:eastAsia="ru-RU"/>
        </w:rPr>
        <w:t xml:space="preserve"> году </w:t>
      </w:r>
      <w:r w:rsidR="00BB0ADB">
        <w:rPr>
          <w:rFonts w:ascii="Times New Roman" w:eastAsia="Times New Roman" w:hAnsi="Times New Roman" w:cs="Times New Roman"/>
          <w:sz w:val="28"/>
          <w:szCs w:val="28"/>
          <w:lang w:eastAsia="ru-RU"/>
        </w:rPr>
        <w:t>5</w:t>
      </w:r>
      <w:r w:rsidR="00003213">
        <w:rPr>
          <w:rFonts w:ascii="Times New Roman" w:eastAsia="Times New Roman" w:hAnsi="Times New Roman" w:cs="Times New Roman"/>
          <w:sz w:val="28"/>
          <w:szCs w:val="28"/>
          <w:lang w:eastAsia="ru-RU"/>
        </w:rPr>
        <w:t>5</w:t>
      </w:r>
      <w:r w:rsidRPr="001931BC">
        <w:rPr>
          <w:rFonts w:ascii="Times New Roman" w:eastAsia="Times New Roman" w:hAnsi="Times New Roman" w:cs="Times New Roman"/>
          <w:sz w:val="28"/>
          <w:szCs w:val="28"/>
          <w:lang w:eastAsia="ru-RU"/>
        </w:rPr>
        <w:t>%;</w:t>
      </w:r>
    </w:p>
    <w:p w:rsidR="00F87177" w:rsidRDefault="001D3489" w:rsidP="00A1574D">
      <w:pPr>
        <w:tabs>
          <w:tab w:val="left" w:pos="1134"/>
          <w:tab w:val="left" w:pos="1418"/>
        </w:tabs>
        <w:autoSpaceDE w:val="0"/>
        <w:autoSpaceDN w:val="0"/>
        <w:adjustRightInd w:val="0"/>
        <w:spacing w:after="0" w:line="240" w:lineRule="auto"/>
        <w:ind w:firstLine="709"/>
        <w:jc w:val="both"/>
        <w:outlineLvl w:val="1"/>
        <w:rPr>
          <w:bCs/>
          <w:sz w:val="28"/>
          <w:szCs w:val="28"/>
        </w:rPr>
      </w:pPr>
      <w:r w:rsidRPr="001D3489">
        <w:rPr>
          <w:rFonts w:ascii="Times New Roman" w:eastAsia="Times New Roman" w:hAnsi="Times New Roman" w:cs="Times New Roman"/>
          <w:sz w:val="28"/>
          <w:szCs w:val="28"/>
          <w:lang w:eastAsia="ru-RU"/>
        </w:rPr>
        <w:t xml:space="preserve">- </w:t>
      </w:r>
      <w:r w:rsidR="00003213" w:rsidRPr="00F87177">
        <w:rPr>
          <w:rFonts w:ascii="Times New Roman" w:eastAsia="Times New Roman" w:hAnsi="Times New Roman" w:cs="Times New Roman"/>
          <w:sz w:val="28"/>
          <w:szCs w:val="28"/>
          <w:lang w:eastAsia="ru-RU"/>
        </w:rPr>
        <w:t>доля СО НКО</w:t>
      </w:r>
      <w:r w:rsidRPr="00F87177">
        <w:rPr>
          <w:rFonts w:ascii="Times New Roman" w:eastAsia="Times New Roman" w:hAnsi="Times New Roman" w:cs="Times New Roman"/>
          <w:sz w:val="28"/>
          <w:szCs w:val="28"/>
          <w:lang w:eastAsia="ru-RU"/>
        </w:rPr>
        <w:t xml:space="preserve">, </w:t>
      </w:r>
      <w:r w:rsidR="00F87177" w:rsidRPr="00F87177">
        <w:rPr>
          <w:rFonts w:ascii="Times New Roman" w:eastAsia="Times New Roman" w:hAnsi="Times New Roman" w:cs="Times New Roman"/>
          <w:sz w:val="28"/>
          <w:szCs w:val="28"/>
          <w:lang w:eastAsia="ru-RU"/>
        </w:rPr>
        <w:t xml:space="preserve">получивших информационную поддержку </w:t>
      </w:r>
      <w:r w:rsidR="00F87177" w:rsidRPr="00F87177">
        <w:rPr>
          <w:rFonts w:ascii="Times New Roman" w:hAnsi="Times New Roman" w:cs="Times New Roman"/>
          <w:bCs/>
          <w:sz w:val="28"/>
          <w:szCs w:val="28"/>
        </w:rPr>
        <w:t xml:space="preserve">от общего числа СО НКО, </w:t>
      </w:r>
      <w:r w:rsidR="00F87177" w:rsidRPr="00F87177">
        <w:rPr>
          <w:rFonts w:ascii="Times New Roman" w:eastAsia="Times New Roman" w:hAnsi="Times New Roman" w:cs="Times New Roman"/>
          <w:sz w:val="28"/>
          <w:szCs w:val="28"/>
          <w:lang w:eastAsia="ru-RU"/>
        </w:rPr>
        <w:t xml:space="preserve">осуществляющих деятельность </w:t>
      </w:r>
      <w:r w:rsidR="00F87177" w:rsidRPr="00F87177">
        <w:rPr>
          <w:rFonts w:ascii="Times New Roman" w:hAnsi="Times New Roman" w:cs="Times New Roman"/>
          <w:sz w:val="28"/>
          <w:szCs w:val="28"/>
        </w:rPr>
        <w:t>на территории</w:t>
      </w:r>
      <w:r w:rsidR="00F87177" w:rsidRPr="00F87177">
        <w:rPr>
          <w:rFonts w:ascii="Times New Roman" w:eastAsia="Times New Roman" w:hAnsi="Times New Roman" w:cs="Times New Roman"/>
          <w:sz w:val="28"/>
          <w:szCs w:val="28"/>
          <w:lang w:eastAsia="ru-RU"/>
        </w:rPr>
        <w:t xml:space="preserve"> г.Сосновоборск</w:t>
      </w:r>
      <w:r w:rsidR="00F87177" w:rsidRPr="00F87177">
        <w:rPr>
          <w:rFonts w:ascii="Times New Roman" w:hAnsi="Times New Roman" w:cs="Times New Roman"/>
          <w:sz w:val="28"/>
          <w:szCs w:val="28"/>
        </w:rPr>
        <w:t>а</w:t>
      </w:r>
      <w:r w:rsidR="00F87177">
        <w:rPr>
          <w:rFonts w:ascii="Times New Roman" w:hAnsi="Times New Roman" w:cs="Times New Roman"/>
          <w:sz w:val="28"/>
          <w:szCs w:val="28"/>
        </w:rPr>
        <w:t>,</w:t>
      </w:r>
      <w:r w:rsidR="00F87177" w:rsidRPr="00F87177">
        <w:rPr>
          <w:rFonts w:ascii="Times New Roman" w:hAnsi="Times New Roman" w:cs="Times New Roman"/>
          <w:sz w:val="28"/>
          <w:szCs w:val="28"/>
        </w:rPr>
        <w:t xml:space="preserve"> </w:t>
      </w:r>
      <w:r w:rsidR="00003213" w:rsidRPr="00F87177">
        <w:rPr>
          <w:rFonts w:ascii="Times New Roman" w:eastAsia="Times New Roman" w:hAnsi="Times New Roman" w:cs="Times New Roman"/>
          <w:sz w:val="28"/>
          <w:szCs w:val="28"/>
          <w:lang w:eastAsia="ru-RU"/>
        </w:rPr>
        <w:t xml:space="preserve">увеличится </w:t>
      </w:r>
      <w:proofErr w:type="gramStart"/>
      <w:r w:rsidR="00003213" w:rsidRPr="00F87177">
        <w:rPr>
          <w:rFonts w:ascii="Times New Roman" w:eastAsia="Times New Roman" w:hAnsi="Times New Roman" w:cs="Times New Roman"/>
          <w:sz w:val="28"/>
          <w:szCs w:val="28"/>
          <w:lang w:eastAsia="ru-RU"/>
        </w:rPr>
        <w:t xml:space="preserve">с </w:t>
      </w:r>
      <w:r w:rsidRPr="00F87177">
        <w:rPr>
          <w:rFonts w:ascii="Times New Roman" w:eastAsia="Times New Roman" w:hAnsi="Times New Roman" w:cs="Times New Roman"/>
          <w:sz w:val="28"/>
          <w:szCs w:val="28"/>
          <w:lang w:eastAsia="ru-RU"/>
        </w:rPr>
        <w:t xml:space="preserve"> 2</w:t>
      </w:r>
      <w:r w:rsidR="00AA66F1">
        <w:rPr>
          <w:rFonts w:ascii="Times New Roman" w:eastAsia="Times New Roman" w:hAnsi="Times New Roman" w:cs="Times New Roman"/>
          <w:sz w:val="28"/>
          <w:szCs w:val="28"/>
          <w:lang w:eastAsia="ru-RU"/>
        </w:rPr>
        <w:t>0</w:t>
      </w:r>
      <w:proofErr w:type="gramEnd"/>
      <w:r w:rsidR="00AA66F1">
        <w:rPr>
          <w:rFonts w:ascii="Times New Roman" w:eastAsia="Times New Roman" w:hAnsi="Times New Roman" w:cs="Times New Roman"/>
          <w:sz w:val="28"/>
          <w:szCs w:val="28"/>
          <w:lang w:eastAsia="ru-RU"/>
        </w:rPr>
        <w:t xml:space="preserve"> </w:t>
      </w:r>
      <w:r w:rsidRPr="00F87177">
        <w:rPr>
          <w:rFonts w:ascii="Times New Roman" w:eastAsia="Times New Roman" w:hAnsi="Times New Roman" w:cs="Times New Roman"/>
          <w:sz w:val="28"/>
          <w:szCs w:val="28"/>
          <w:lang w:eastAsia="ru-RU"/>
        </w:rPr>
        <w:t>%</w:t>
      </w:r>
      <w:r w:rsidR="00003213" w:rsidRPr="00F87177">
        <w:rPr>
          <w:rFonts w:ascii="Times New Roman" w:eastAsia="Times New Roman" w:hAnsi="Times New Roman" w:cs="Times New Roman"/>
          <w:sz w:val="28"/>
          <w:szCs w:val="28"/>
          <w:lang w:eastAsia="ru-RU"/>
        </w:rPr>
        <w:t xml:space="preserve"> в 202</w:t>
      </w:r>
      <w:r w:rsidR="00BB0ADB">
        <w:rPr>
          <w:rFonts w:ascii="Times New Roman" w:eastAsia="Times New Roman" w:hAnsi="Times New Roman" w:cs="Times New Roman"/>
          <w:sz w:val="28"/>
          <w:szCs w:val="28"/>
          <w:lang w:eastAsia="ru-RU"/>
        </w:rPr>
        <w:t>3</w:t>
      </w:r>
      <w:r w:rsidR="00003213" w:rsidRPr="00F87177">
        <w:rPr>
          <w:rFonts w:ascii="Times New Roman" w:eastAsia="Times New Roman" w:hAnsi="Times New Roman" w:cs="Times New Roman"/>
          <w:sz w:val="28"/>
          <w:szCs w:val="28"/>
          <w:lang w:eastAsia="ru-RU"/>
        </w:rPr>
        <w:t xml:space="preserve"> году до 30 % в 202</w:t>
      </w:r>
      <w:r w:rsidR="00BB0ADB">
        <w:rPr>
          <w:rFonts w:ascii="Times New Roman" w:eastAsia="Times New Roman" w:hAnsi="Times New Roman" w:cs="Times New Roman"/>
          <w:sz w:val="28"/>
          <w:szCs w:val="28"/>
          <w:lang w:eastAsia="ru-RU"/>
        </w:rPr>
        <w:t>5</w:t>
      </w:r>
      <w:r w:rsidR="00003213" w:rsidRPr="00F87177">
        <w:rPr>
          <w:rFonts w:ascii="Times New Roman" w:eastAsia="Times New Roman" w:hAnsi="Times New Roman" w:cs="Times New Roman"/>
          <w:sz w:val="28"/>
          <w:szCs w:val="28"/>
          <w:lang w:eastAsia="ru-RU"/>
        </w:rPr>
        <w:t xml:space="preserve"> году</w:t>
      </w:r>
      <w:r w:rsidRPr="001931BC">
        <w:rPr>
          <w:rFonts w:ascii="Times New Roman" w:eastAsia="Times New Roman" w:hAnsi="Times New Roman" w:cs="Times New Roman"/>
          <w:sz w:val="28"/>
          <w:szCs w:val="28"/>
          <w:lang w:eastAsia="ru-RU"/>
        </w:rPr>
        <w:t>;</w:t>
      </w:r>
      <w:r w:rsidR="00F87177" w:rsidRPr="00F87177">
        <w:rPr>
          <w:bCs/>
          <w:sz w:val="28"/>
          <w:szCs w:val="28"/>
        </w:rPr>
        <w:t xml:space="preserve"> </w:t>
      </w:r>
    </w:p>
    <w:p w:rsidR="001D3489" w:rsidRPr="001931BC" w:rsidRDefault="001D3489" w:rsidP="00A1574D">
      <w:pPr>
        <w:tabs>
          <w:tab w:val="left" w:pos="1134"/>
          <w:tab w:val="left" w:pos="1418"/>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D3489">
        <w:rPr>
          <w:rFonts w:ascii="Times New Roman" w:eastAsia="Times New Roman" w:hAnsi="Times New Roman" w:cs="Times New Roman"/>
          <w:sz w:val="28"/>
          <w:szCs w:val="28"/>
          <w:lang w:eastAsia="ru-RU"/>
        </w:rPr>
        <w:t xml:space="preserve">- доля </w:t>
      </w:r>
      <w:r w:rsidR="00003213">
        <w:rPr>
          <w:rFonts w:ascii="Times New Roman" w:eastAsia="Times New Roman" w:hAnsi="Times New Roman" w:cs="Times New Roman"/>
          <w:sz w:val="28"/>
          <w:szCs w:val="28"/>
          <w:lang w:eastAsia="ru-RU"/>
        </w:rPr>
        <w:t>СО НКО</w:t>
      </w:r>
      <w:r w:rsidRPr="001D3489">
        <w:rPr>
          <w:rFonts w:ascii="Times New Roman" w:eastAsia="Times New Roman" w:hAnsi="Times New Roman" w:cs="Times New Roman"/>
          <w:sz w:val="28"/>
          <w:szCs w:val="28"/>
          <w:lang w:eastAsia="ru-RU"/>
        </w:rPr>
        <w:t xml:space="preserve">, получивших поддержку в области подготовки, переподготовки, повышения квалификации кадров и консультационную поддержку, от общего числа </w:t>
      </w:r>
      <w:r w:rsidR="00003213">
        <w:rPr>
          <w:rFonts w:ascii="Times New Roman" w:eastAsia="Times New Roman" w:hAnsi="Times New Roman" w:cs="Times New Roman"/>
          <w:sz w:val="28"/>
          <w:szCs w:val="28"/>
          <w:lang w:eastAsia="ru-RU"/>
        </w:rPr>
        <w:t>СО НКО</w:t>
      </w:r>
      <w:r w:rsidRPr="001D3489">
        <w:rPr>
          <w:rFonts w:ascii="Times New Roman" w:eastAsia="Times New Roman" w:hAnsi="Times New Roman" w:cs="Times New Roman"/>
          <w:sz w:val="28"/>
          <w:szCs w:val="28"/>
          <w:lang w:eastAsia="ru-RU"/>
        </w:rPr>
        <w:t>, зарегистрированных в г.Сосновоборске, составит к 202</w:t>
      </w:r>
      <w:r w:rsidR="00BB0ADB">
        <w:rPr>
          <w:rFonts w:ascii="Times New Roman" w:eastAsia="Times New Roman" w:hAnsi="Times New Roman" w:cs="Times New Roman"/>
          <w:sz w:val="28"/>
          <w:szCs w:val="28"/>
          <w:lang w:eastAsia="ru-RU"/>
        </w:rPr>
        <w:t>5</w:t>
      </w:r>
      <w:r w:rsidRPr="001D3489">
        <w:rPr>
          <w:rFonts w:ascii="Times New Roman" w:eastAsia="Times New Roman" w:hAnsi="Times New Roman" w:cs="Times New Roman"/>
          <w:sz w:val="28"/>
          <w:szCs w:val="28"/>
          <w:lang w:eastAsia="ru-RU"/>
        </w:rPr>
        <w:t xml:space="preserve"> году </w:t>
      </w:r>
      <w:r w:rsidR="00BB0ADB">
        <w:rPr>
          <w:rFonts w:ascii="Times New Roman" w:eastAsia="Times New Roman" w:hAnsi="Times New Roman" w:cs="Times New Roman"/>
          <w:sz w:val="28"/>
          <w:szCs w:val="28"/>
          <w:lang w:eastAsia="ru-RU"/>
        </w:rPr>
        <w:t>4</w:t>
      </w:r>
      <w:r w:rsidRPr="001931BC">
        <w:rPr>
          <w:rFonts w:ascii="Times New Roman" w:eastAsia="Times New Roman" w:hAnsi="Times New Roman" w:cs="Times New Roman"/>
          <w:sz w:val="28"/>
          <w:szCs w:val="28"/>
          <w:lang w:eastAsia="ru-RU"/>
        </w:rPr>
        <w:t>0%;</w:t>
      </w:r>
    </w:p>
    <w:p w:rsidR="001D3489" w:rsidRPr="001D3489" w:rsidRDefault="001D3489" w:rsidP="00A1574D">
      <w:pPr>
        <w:tabs>
          <w:tab w:val="left" w:pos="1134"/>
          <w:tab w:val="left" w:pos="1418"/>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D3489">
        <w:rPr>
          <w:rFonts w:ascii="Times New Roman" w:eastAsia="Times New Roman" w:hAnsi="Times New Roman" w:cs="Times New Roman"/>
          <w:sz w:val="28"/>
          <w:szCs w:val="28"/>
          <w:lang w:eastAsia="ru-RU"/>
        </w:rPr>
        <w:t xml:space="preserve">- количество некоммерческих организаций, зарегистрированных на территории г.Сосновоборска, увеличится </w:t>
      </w:r>
      <w:r w:rsidRPr="00091253">
        <w:rPr>
          <w:rFonts w:ascii="Times New Roman" w:eastAsia="Times New Roman" w:hAnsi="Times New Roman" w:cs="Times New Roman"/>
          <w:sz w:val="28"/>
          <w:szCs w:val="28"/>
          <w:lang w:eastAsia="ru-RU"/>
        </w:rPr>
        <w:t>с 2</w:t>
      </w:r>
      <w:r w:rsidR="00BB0ADB">
        <w:rPr>
          <w:rFonts w:ascii="Times New Roman" w:eastAsia="Times New Roman" w:hAnsi="Times New Roman" w:cs="Times New Roman"/>
          <w:sz w:val="28"/>
          <w:szCs w:val="28"/>
          <w:lang w:eastAsia="ru-RU"/>
        </w:rPr>
        <w:t>3</w:t>
      </w:r>
      <w:r w:rsidRPr="00091253">
        <w:rPr>
          <w:rFonts w:ascii="Times New Roman" w:eastAsia="Times New Roman" w:hAnsi="Times New Roman" w:cs="Times New Roman"/>
          <w:sz w:val="28"/>
          <w:szCs w:val="28"/>
          <w:lang w:eastAsia="ru-RU"/>
        </w:rPr>
        <w:t xml:space="preserve"> в 202</w:t>
      </w:r>
      <w:r w:rsidR="00BB0ADB">
        <w:rPr>
          <w:rFonts w:ascii="Times New Roman" w:eastAsia="Times New Roman" w:hAnsi="Times New Roman" w:cs="Times New Roman"/>
          <w:sz w:val="28"/>
          <w:szCs w:val="28"/>
          <w:lang w:eastAsia="ru-RU"/>
        </w:rPr>
        <w:t>3</w:t>
      </w:r>
      <w:r w:rsidRPr="00091253">
        <w:rPr>
          <w:rFonts w:ascii="Times New Roman" w:eastAsia="Times New Roman" w:hAnsi="Times New Roman" w:cs="Times New Roman"/>
          <w:sz w:val="28"/>
          <w:szCs w:val="28"/>
          <w:lang w:eastAsia="ru-RU"/>
        </w:rPr>
        <w:t xml:space="preserve"> году</w:t>
      </w:r>
      <w:r w:rsidRPr="001D3489">
        <w:rPr>
          <w:rFonts w:ascii="Times New Roman" w:eastAsia="Times New Roman" w:hAnsi="Times New Roman" w:cs="Times New Roman"/>
          <w:sz w:val="28"/>
          <w:szCs w:val="28"/>
          <w:lang w:eastAsia="ru-RU"/>
        </w:rPr>
        <w:t xml:space="preserve"> </w:t>
      </w:r>
      <w:r w:rsidRPr="001931BC">
        <w:rPr>
          <w:rFonts w:ascii="Times New Roman" w:eastAsia="Times New Roman" w:hAnsi="Times New Roman" w:cs="Times New Roman"/>
          <w:sz w:val="28"/>
          <w:szCs w:val="28"/>
          <w:lang w:eastAsia="ru-RU"/>
        </w:rPr>
        <w:t>до 2</w:t>
      </w:r>
      <w:r w:rsidR="00BB0ADB">
        <w:rPr>
          <w:rFonts w:ascii="Times New Roman" w:eastAsia="Times New Roman" w:hAnsi="Times New Roman" w:cs="Times New Roman"/>
          <w:sz w:val="28"/>
          <w:szCs w:val="28"/>
          <w:lang w:eastAsia="ru-RU"/>
        </w:rPr>
        <w:t>5</w:t>
      </w:r>
      <w:r w:rsidRPr="001D3489">
        <w:rPr>
          <w:rFonts w:ascii="Times New Roman" w:eastAsia="Times New Roman" w:hAnsi="Times New Roman" w:cs="Times New Roman"/>
          <w:color w:val="FF0000"/>
          <w:sz w:val="28"/>
          <w:szCs w:val="28"/>
          <w:lang w:eastAsia="ru-RU"/>
        </w:rPr>
        <w:t xml:space="preserve"> </w:t>
      </w:r>
      <w:r w:rsidRPr="001D3489">
        <w:rPr>
          <w:rFonts w:ascii="Times New Roman" w:eastAsia="Times New Roman" w:hAnsi="Times New Roman" w:cs="Times New Roman"/>
          <w:sz w:val="28"/>
          <w:szCs w:val="28"/>
          <w:lang w:eastAsia="ru-RU"/>
        </w:rPr>
        <w:t>в 202</w:t>
      </w:r>
      <w:r w:rsidR="00BB0ADB">
        <w:rPr>
          <w:rFonts w:ascii="Times New Roman" w:eastAsia="Times New Roman" w:hAnsi="Times New Roman" w:cs="Times New Roman"/>
          <w:sz w:val="28"/>
          <w:szCs w:val="28"/>
          <w:lang w:eastAsia="ru-RU"/>
        </w:rPr>
        <w:t>5</w:t>
      </w:r>
      <w:r w:rsidRPr="001D3489">
        <w:rPr>
          <w:rFonts w:ascii="Times New Roman" w:eastAsia="Times New Roman" w:hAnsi="Times New Roman" w:cs="Times New Roman"/>
          <w:sz w:val="28"/>
          <w:szCs w:val="28"/>
          <w:lang w:eastAsia="ru-RU"/>
        </w:rPr>
        <w:t xml:space="preserve"> году;</w:t>
      </w:r>
    </w:p>
    <w:p w:rsidR="001D3489" w:rsidRPr="001D3489" w:rsidRDefault="001D3489" w:rsidP="00A1574D">
      <w:pPr>
        <w:tabs>
          <w:tab w:val="left" w:pos="1134"/>
          <w:tab w:val="left" w:pos="1418"/>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D3489">
        <w:rPr>
          <w:rFonts w:ascii="Times New Roman" w:eastAsia="Times New Roman" w:hAnsi="Times New Roman" w:cs="Times New Roman"/>
          <w:sz w:val="28"/>
          <w:szCs w:val="28"/>
          <w:lang w:eastAsia="ru-RU"/>
        </w:rPr>
        <w:t xml:space="preserve">- количество заявленных к участию социальных проектов населением г.Сосновоборска составит не менее </w:t>
      </w:r>
      <w:r w:rsidR="00BB0ADB">
        <w:rPr>
          <w:rFonts w:ascii="Times New Roman" w:eastAsia="Times New Roman" w:hAnsi="Times New Roman" w:cs="Times New Roman"/>
          <w:sz w:val="28"/>
          <w:szCs w:val="28"/>
          <w:lang w:eastAsia="ru-RU"/>
        </w:rPr>
        <w:t>1</w:t>
      </w:r>
      <w:r w:rsidR="00003213">
        <w:rPr>
          <w:rFonts w:ascii="Times New Roman" w:eastAsia="Times New Roman" w:hAnsi="Times New Roman" w:cs="Times New Roman"/>
          <w:sz w:val="28"/>
          <w:szCs w:val="28"/>
          <w:lang w:eastAsia="ru-RU"/>
        </w:rPr>
        <w:t>4</w:t>
      </w:r>
      <w:r w:rsidRPr="001931BC">
        <w:rPr>
          <w:rFonts w:ascii="Times New Roman" w:eastAsia="Times New Roman" w:hAnsi="Times New Roman" w:cs="Times New Roman"/>
          <w:sz w:val="28"/>
          <w:szCs w:val="28"/>
          <w:lang w:eastAsia="ru-RU"/>
        </w:rPr>
        <w:t>-</w:t>
      </w:r>
      <w:r w:rsidR="00BB0ADB">
        <w:rPr>
          <w:rFonts w:ascii="Times New Roman" w:eastAsia="Times New Roman" w:hAnsi="Times New Roman" w:cs="Times New Roman"/>
          <w:sz w:val="28"/>
          <w:szCs w:val="28"/>
          <w:lang w:eastAsia="ru-RU"/>
        </w:rPr>
        <w:t>1</w:t>
      </w:r>
      <w:r w:rsidR="00851FC0">
        <w:rPr>
          <w:rFonts w:ascii="Times New Roman" w:eastAsia="Times New Roman" w:hAnsi="Times New Roman" w:cs="Times New Roman"/>
          <w:sz w:val="28"/>
          <w:szCs w:val="28"/>
          <w:lang w:eastAsia="ru-RU"/>
        </w:rPr>
        <w:t>6</w:t>
      </w:r>
      <w:r w:rsidRPr="001D3489">
        <w:rPr>
          <w:rFonts w:ascii="Times New Roman" w:eastAsia="Times New Roman" w:hAnsi="Times New Roman" w:cs="Times New Roman"/>
          <w:sz w:val="28"/>
          <w:szCs w:val="28"/>
          <w:lang w:eastAsia="ru-RU"/>
        </w:rPr>
        <w:t xml:space="preserve"> единиц в год;</w:t>
      </w:r>
    </w:p>
    <w:p w:rsidR="001D3489" w:rsidRDefault="001D3489" w:rsidP="00A1574D">
      <w:pPr>
        <w:tabs>
          <w:tab w:val="left" w:pos="1134"/>
          <w:tab w:val="left" w:pos="1418"/>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D3489">
        <w:rPr>
          <w:rFonts w:ascii="Times New Roman" w:eastAsia="Times New Roman" w:hAnsi="Times New Roman" w:cs="Times New Roman"/>
          <w:sz w:val="28"/>
          <w:szCs w:val="28"/>
          <w:lang w:eastAsia="ru-RU"/>
        </w:rPr>
        <w:t xml:space="preserve">- количество поддержанных и реализуемых социальных проектов населением г.Сосновоборска составит не менее </w:t>
      </w:r>
      <w:r w:rsidR="00BB0ADB">
        <w:rPr>
          <w:rFonts w:ascii="Times New Roman" w:eastAsia="Times New Roman" w:hAnsi="Times New Roman" w:cs="Times New Roman"/>
          <w:sz w:val="28"/>
          <w:szCs w:val="28"/>
          <w:lang w:eastAsia="ru-RU"/>
        </w:rPr>
        <w:t>10</w:t>
      </w:r>
      <w:r w:rsidRPr="001931BC">
        <w:rPr>
          <w:rFonts w:ascii="Times New Roman" w:eastAsia="Times New Roman" w:hAnsi="Times New Roman" w:cs="Times New Roman"/>
          <w:sz w:val="28"/>
          <w:szCs w:val="28"/>
          <w:lang w:eastAsia="ru-RU"/>
        </w:rPr>
        <w:t>-</w:t>
      </w:r>
      <w:r w:rsidR="00BB0ADB">
        <w:rPr>
          <w:rFonts w:ascii="Times New Roman" w:eastAsia="Times New Roman" w:hAnsi="Times New Roman" w:cs="Times New Roman"/>
          <w:sz w:val="28"/>
          <w:szCs w:val="28"/>
          <w:lang w:eastAsia="ru-RU"/>
        </w:rPr>
        <w:t>12</w:t>
      </w:r>
      <w:r w:rsidR="00D7055B">
        <w:rPr>
          <w:rFonts w:ascii="Times New Roman" w:eastAsia="Times New Roman" w:hAnsi="Times New Roman" w:cs="Times New Roman"/>
          <w:sz w:val="28"/>
          <w:szCs w:val="28"/>
          <w:lang w:eastAsia="ru-RU"/>
        </w:rPr>
        <w:t xml:space="preserve"> в год;</w:t>
      </w:r>
    </w:p>
    <w:p w:rsidR="00D7055B" w:rsidRPr="001D3489" w:rsidRDefault="00D7055B" w:rsidP="00A1574D">
      <w:pPr>
        <w:tabs>
          <w:tab w:val="left" w:pos="1134"/>
          <w:tab w:val="left" w:pos="1418"/>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количество добровольцев, вовлеченных в реализацию социальных проектов, увеличится с 1</w:t>
      </w:r>
      <w:r w:rsidR="00851FC0">
        <w:rPr>
          <w:rFonts w:ascii="Times New Roman" w:eastAsia="Times New Roman" w:hAnsi="Times New Roman" w:cs="Times New Roman"/>
          <w:sz w:val="28"/>
          <w:szCs w:val="28"/>
          <w:lang w:eastAsia="ru-RU"/>
        </w:rPr>
        <w:t>5 человек в 2023 году до 25</w:t>
      </w:r>
      <w:r>
        <w:rPr>
          <w:rFonts w:ascii="Times New Roman" w:eastAsia="Times New Roman" w:hAnsi="Times New Roman" w:cs="Times New Roman"/>
          <w:sz w:val="28"/>
          <w:szCs w:val="28"/>
          <w:lang w:eastAsia="ru-RU"/>
        </w:rPr>
        <w:t xml:space="preserve"> в 202</w:t>
      </w:r>
      <w:r w:rsidR="00851FC0">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году.</w:t>
      </w:r>
    </w:p>
    <w:p w:rsidR="001D3489" w:rsidRPr="001D3489" w:rsidRDefault="001D3489" w:rsidP="00A1574D">
      <w:pPr>
        <w:tabs>
          <w:tab w:val="left" w:pos="1134"/>
          <w:tab w:val="left" w:pos="1418"/>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D3489">
        <w:rPr>
          <w:rFonts w:ascii="Times New Roman" w:eastAsia="Times New Roman" w:hAnsi="Times New Roman" w:cs="Times New Roman"/>
          <w:sz w:val="28"/>
          <w:szCs w:val="28"/>
          <w:lang w:eastAsia="ru-RU"/>
        </w:rPr>
        <w:t>Цели, целевые показатели, задачи, показатели результативности приведены в приложении № 1 к Паспорту Программы.</w:t>
      </w:r>
    </w:p>
    <w:p w:rsidR="001D3489" w:rsidRPr="001D3489" w:rsidRDefault="001D3489" w:rsidP="00A1574D">
      <w:pPr>
        <w:tabs>
          <w:tab w:val="left" w:pos="1134"/>
          <w:tab w:val="left" w:pos="1418"/>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D3489">
        <w:rPr>
          <w:rFonts w:ascii="Times New Roman" w:eastAsia="Times New Roman" w:hAnsi="Times New Roman" w:cs="Times New Roman"/>
          <w:sz w:val="28"/>
          <w:szCs w:val="28"/>
          <w:lang w:eastAsia="ru-RU"/>
        </w:rPr>
        <w:t>Целевые показатели на долгосрочный период приведены в приложении  № 2 к Паспорту Программы.</w:t>
      </w:r>
    </w:p>
    <w:p w:rsidR="001D3489" w:rsidRPr="00814461" w:rsidRDefault="001D3489" w:rsidP="00F878DC">
      <w:pPr>
        <w:tabs>
          <w:tab w:val="left" w:pos="1134"/>
          <w:tab w:val="left" w:pos="1418"/>
        </w:tabs>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p>
    <w:p w:rsidR="00C916EB" w:rsidRPr="00814461" w:rsidRDefault="00C916EB" w:rsidP="00D86B0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14461">
        <w:rPr>
          <w:rFonts w:ascii="Times New Roman" w:eastAsia="Times New Roman" w:hAnsi="Times New Roman" w:cs="Times New Roman"/>
          <w:sz w:val="28"/>
          <w:szCs w:val="28"/>
          <w:lang w:eastAsia="ru-RU"/>
        </w:rPr>
        <w:t>6</w:t>
      </w:r>
      <w:r w:rsidR="00814461">
        <w:rPr>
          <w:rFonts w:ascii="Times New Roman" w:eastAsia="Times New Roman" w:hAnsi="Times New Roman" w:cs="Times New Roman"/>
          <w:sz w:val="28"/>
          <w:szCs w:val="28"/>
          <w:lang w:eastAsia="ru-RU"/>
        </w:rPr>
        <w:t>.</w:t>
      </w:r>
      <w:r w:rsidRPr="00814461">
        <w:rPr>
          <w:rFonts w:ascii="Times New Roman" w:eastAsia="Times New Roman" w:hAnsi="Times New Roman" w:cs="Times New Roman"/>
          <w:sz w:val="28"/>
          <w:szCs w:val="28"/>
          <w:lang w:eastAsia="ru-RU"/>
        </w:rPr>
        <w:t xml:space="preserve"> </w:t>
      </w:r>
      <w:r w:rsidR="00087B94" w:rsidRPr="00814461">
        <w:rPr>
          <w:rFonts w:ascii="Times New Roman" w:eastAsia="Times New Roman" w:hAnsi="Times New Roman" w:cs="Times New Roman"/>
          <w:sz w:val="28"/>
          <w:szCs w:val="28"/>
          <w:lang w:eastAsia="ru-RU"/>
        </w:rPr>
        <w:t>Перечень подпрограм</w:t>
      </w:r>
      <w:r w:rsidR="00A97A29" w:rsidRPr="00814461">
        <w:rPr>
          <w:rFonts w:ascii="Times New Roman" w:eastAsia="Times New Roman" w:hAnsi="Times New Roman" w:cs="Times New Roman"/>
          <w:sz w:val="28"/>
          <w:szCs w:val="28"/>
          <w:lang w:eastAsia="ru-RU"/>
        </w:rPr>
        <w:t>м</w:t>
      </w:r>
      <w:r w:rsidR="00087B94" w:rsidRPr="00814461">
        <w:rPr>
          <w:rFonts w:ascii="Times New Roman" w:eastAsia="Times New Roman" w:hAnsi="Times New Roman" w:cs="Times New Roman"/>
          <w:sz w:val="28"/>
          <w:szCs w:val="28"/>
          <w:lang w:eastAsia="ru-RU"/>
        </w:rPr>
        <w:t xml:space="preserve"> </w:t>
      </w:r>
      <w:r w:rsidR="00D86B01" w:rsidRPr="00814461">
        <w:rPr>
          <w:rFonts w:ascii="Times New Roman" w:eastAsia="Times New Roman" w:hAnsi="Times New Roman" w:cs="Times New Roman"/>
          <w:sz w:val="28"/>
          <w:szCs w:val="28"/>
          <w:lang w:eastAsia="ru-RU"/>
        </w:rPr>
        <w:t>и отдельных мероприятий программы</w:t>
      </w:r>
    </w:p>
    <w:p w:rsidR="00A1574D" w:rsidRDefault="00A1574D" w:rsidP="00C916E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C916EB" w:rsidRDefault="00A1574D" w:rsidP="00A1574D">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рамках муниципальной </w:t>
      </w:r>
      <w:r w:rsidRPr="00626E8E">
        <w:rPr>
          <w:rFonts w:ascii="Times New Roman" w:eastAsia="Times New Roman" w:hAnsi="Times New Roman" w:cs="Times New Roman"/>
          <w:sz w:val="28"/>
          <w:szCs w:val="28"/>
          <w:lang w:eastAsia="ru-RU"/>
        </w:rPr>
        <w:t xml:space="preserve">программы </w:t>
      </w:r>
      <w:r>
        <w:rPr>
          <w:rFonts w:ascii="Times New Roman" w:eastAsia="Times New Roman" w:hAnsi="Times New Roman" w:cs="Times New Roman"/>
          <w:sz w:val="28"/>
          <w:szCs w:val="28"/>
          <w:lang w:eastAsia="ru-RU"/>
        </w:rPr>
        <w:t>подпрограммы не реализуются.</w:t>
      </w:r>
    </w:p>
    <w:p w:rsidR="00D86B01" w:rsidRDefault="00D86B01" w:rsidP="00D86B01">
      <w:pPr>
        <w:pStyle w:val="ConsPlusNormal"/>
        <w:ind w:firstLine="540"/>
        <w:jc w:val="both"/>
        <w:rPr>
          <w:rFonts w:ascii="Times New Roman" w:hAnsi="Times New Roman" w:cs="Times New Roman"/>
          <w:sz w:val="28"/>
          <w:szCs w:val="28"/>
        </w:rPr>
      </w:pPr>
      <w:r w:rsidRPr="00814461">
        <w:rPr>
          <w:rFonts w:ascii="Times New Roman" w:hAnsi="Times New Roman" w:cs="Times New Roman"/>
          <w:sz w:val="28"/>
          <w:szCs w:val="28"/>
        </w:rPr>
        <w:t>В рамках программы для решения поставленных задач  предусмотрены следующие мероприятии:</w:t>
      </w:r>
    </w:p>
    <w:p w:rsidR="00A1574D" w:rsidRDefault="00A1574D" w:rsidP="00D86B01">
      <w:pPr>
        <w:pStyle w:val="ConsPlusNormal"/>
        <w:ind w:firstLine="540"/>
        <w:jc w:val="both"/>
        <w:rPr>
          <w:rFonts w:ascii="Times New Roman" w:hAnsi="Times New Roman" w:cs="Times New Roman"/>
          <w:color w:val="000000"/>
          <w:sz w:val="28"/>
          <w:szCs w:val="28"/>
        </w:rPr>
      </w:pPr>
      <w:r w:rsidRPr="00A1574D">
        <w:rPr>
          <w:rFonts w:ascii="Times New Roman" w:hAnsi="Times New Roman" w:cs="Times New Roman"/>
          <w:sz w:val="28"/>
          <w:szCs w:val="28"/>
        </w:rPr>
        <w:t xml:space="preserve">- Предоставление </w:t>
      </w:r>
      <w:r w:rsidRPr="00A1574D">
        <w:rPr>
          <w:rFonts w:ascii="Times New Roman" w:hAnsi="Times New Roman" w:cs="Times New Roman"/>
          <w:color w:val="000000"/>
          <w:sz w:val="28"/>
          <w:szCs w:val="28"/>
        </w:rPr>
        <w:t xml:space="preserve">муниципальных социальных грантов </w:t>
      </w:r>
      <w:r>
        <w:rPr>
          <w:rFonts w:ascii="Times New Roman" w:hAnsi="Times New Roman" w:cs="Times New Roman"/>
          <w:color w:val="000000"/>
          <w:sz w:val="28"/>
          <w:szCs w:val="28"/>
        </w:rPr>
        <w:t xml:space="preserve">СО НКО города Сосновоборска </w:t>
      </w:r>
      <w:r w:rsidRPr="00A1574D">
        <w:rPr>
          <w:rFonts w:ascii="Times New Roman" w:hAnsi="Times New Roman" w:cs="Times New Roman"/>
          <w:color w:val="000000"/>
          <w:sz w:val="28"/>
          <w:szCs w:val="28"/>
        </w:rPr>
        <w:t>в форме субсидий на конкурсной основе для реализации социально значимых проектов</w:t>
      </w:r>
      <w:r>
        <w:rPr>
          <w:rFonts w:ascii="Times New Roman" w:hAnsi="Times New Roman" w:cs="Times New Roman"/>
          <w:color w:val="000000"/>
          <w:sz w:val="28"/>
          <w:szCs w:val="28"/>
        </w:rPr>
        <w:t>;</w:t>
      </w:r>
      <w:r w:rsidRPr="00A1574D">
        <w:rPr>
          <w:rFonts w:ascii="Times New Roman" w:hAnsi="Times New Roman" w:cs="Times New Roman"/>
          <w:color w:val="000000"/>
          <w:sz w:val="28"/>
          <w:szCs w:val="28"/>
        </w:rPr>
        <w:t xml:space="preserve"> </w:t>
      </w:r>
    </w:p>
    <w:p w:rsidR="002868C6" w:rsidRPr="002868C6" w:rsidRDefault="002868C6" w:rsidP="00D86B01">
      <w:pPr>
        <w:pStyle w:val="ConsPlusNormal"/>
        <w:ind w:firstLine="540"/>
        <w:jc w:val="both"/>
        <w:rPr>
          <w:rFonts w:ascii="Times New Roman" w:hAnsi="Times New Roman" w:cs="Times New Roman"/>
          <w:color w:val="000000"/>
          <w:sz w:val="28"/>
          <w:szCs w:val="28"/>
        </w:rPr>
      </w:pPr>
      <w:r w:rsidRPr="002868C6">
        <w:rPr>
          <w:rFonts w:ascii="Times New Roman" w:hAnsi="Times New Roman" w:cs="Times New Roman"/>
          <w:sz w:val="28"/>
          <w:szCs w:val="28"/>
        </w:rPr>
        <w:t>- Предоставление субсидий</w:t>
      </w:r>
      <w:r w:rsidRPr="002868C6">
        <w:rPr>
          <w:rFonts w:ascii="Times New Roman" w:hAnsi="Times New Roman" w:cs="Times New Roman"/>
          <w:color w:val="000000"/>
          <w:sz w:val="28"/>
          <w:szCs w:val="28"/>
        </w:rPr>
        <w:t xml:space="preserve"> СО НКО города Сосновоборска</w:t>
      </w:r>
      <w:r w:rsidRPr="002868C6">
        <w:rPr>
          <w:rFonts w:ascii="Times New Roman" w:hAnsi="Times New Roman" w:cs="Times New Roman"/>
          <w:sz w:val="28"/>
          <w:szCs w:val="28"/>
        </w:rPr>
        <w:t xml:space="preserve"> на возмещение части затрат по </w:t>
      </w:r>
      <w:r w:rsidRPr="002868C6">
        <w:rPr>
          <w:rFonts w:ascii="Times New Roman" w:hAnsi="Times New Roman" w:cs="Times New Roman"/>
          <w:sz w:val="28"/>
          <w:szCs w:val="28"/>
          <w:shd w:val="clear" w:color="auto" w:fill="FFFFFF"/>
        </w:rPr>
        <w:t>уплате арендных платежей по договорам аренды объектов недвижимости</w:t>
      </w:r>
      <w:r>
        <w:rPr>
          <w:rFonts w:ascii="Times New Roman" w:hAnsi="Times New Roman" w:cs="Times New Roman"/>
          <w:sz w:val="28"/>
          <w:szCs w:val="28"/>
          <w:shd w:val="clear" w:color="auto" w:fill="FFFFFF"/>
        </w:rPr>
        <w:t>;</w:t>
      </w:r>
    </w:p>
    <w:p w:rsidR="00764650" w:rsidRDefault="00764650" w:rsidP="007646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Предоставление</w:t>
      </w:r>
      <w:r w:rsidRPr="00814461">
        <w:rPr>
          <w:rFonts w:ascii="Times New Roman" w:hAnsi="Times New Roman" w:cs="Times New Roman"/>
          <w:sz w:val="28"/>
          <w:szCs w:val="28"/>
        </w:rPr>
        <w:t xml:space="preserve"> помещений</w:t>
      </w:r>
      <w:r>
        <w:rPr>
          <w:rFonts w:ascii="Times New Roman" w:hAnsi="Times New Roman" w:cs="Times New Roman"/>
          <w:sz w:val="28"/>
          <w:szCs w:val="28"/>
        </w:rPr>
        <w:t>,</w:t>
      </w:r>
      <w:r w:rsidRPr="00764650">
        <w:rPr>
          <w:rFonts w:ascii="Times New Roman" w:hAnsi="Times New Roman" w:cs="Times New Roman"/>
          <w:sz w:val="28"/>
          <w:szCs w:val="28"/>
        </w:rPr>
        <w:t xml:space="preserve"> </w:t>
      </w:r>
      <w:r w:rsidRPr="00814461">
        <w:rPr>
          <w:rFonts w:ascii="Times New Roman" w:hAnsi="Times New Roman" w:cs="Times New Roman"/>
          <w:sz w:val="28"/>
          <w:szCs w:val="28"/>
        </w:rPr>
        <w:t>оборудования, н</w:t>
      </w:r>
      <w:r>
        <w:rPr>
          <w:rFonts w:ascii="Times New Roman" w:hAnsi="Times New Roman" w:cs="Times New Roman"/>
          <w:sz w:val="28"/>
          <w:szCs w:val="28"/>
        </w:rPr>
        <w:t xml:space="preserve">аградной и сувенирной продукции, </w:t>
      </w:r>
      <w:r w:rsidRPr="00814461">
        <w:rPr>
          <w:rFonts w:ascii="Times New Roman" w:hAnsi="Times New Roman" w:cs="Times New Roman"/>
          <w:sz w:val="28"/>
          <w:szCs w:val="28"/>
        </w:rPr>
        <w:t xml:space="preserve">помощи некоммерческим организациям и инициативным группам населения для ведения деятельности, проведения </w:t>
      </w:r>
      <w:r>
        <w:rPr>
          <w:rFonts w:ascii="Times New Roman" w:hAnsi="Times New Roman" w:cs="Times New Roman"/>
          <w:sz w:val="28"/>
          <w:szCs w:val="28"/>
        </w:rPr>
        <w:t>собраний, занятий, мероприятий;</w:t>
      </w:r>
    </w:p>
    <w:p w:rsidR="00764650" w:rsidRDefault="00764650" w:rsidP="00764650">
      <w:pPr>
        <w:pStyle w:val="ConsPlusNormal"/>
        <w:ind w:firstLine="540"/>
        <w:jc w:val="both"/>
        <w:rPr>
          <w:rFonts w:ascii="Times New Roman" w:hAnsi="Times New Roman" w:cs="Times New Roman"/>
          <w:sz w:val="28"/>
          <w:szCs w:val="28"/>
        </w:rPr>
      </w:pPr>
      <w:r w:rsidRPr="00764650">
        <w:rPr>
          <w:rFonts w:ascii="Times New Roman" w:hAnsi="Times New Roman" w:cs="Times New Roman"/>
          <w:sz w:val="28"/>
          <w:szCs w:val="28"/>
        </w:rPr>
        <w:t xml:space="preserve"> </w:t>
      </w:r>
      <w:r w:rsidR="00A1574D" w:rsidRPr="00814461">
        <w:rPr>
          <w:rFonts w:ascii="Times New Roman" w:hAnsi="Times New Roman" w:cs="Times New Roman"/>
          <w:sz w:val="28"/>
          <w:szCs w:val="28"/>
        </w:rPr>
        <w:t xml:space="preserve">- Выпуск материалов в СМИ </w:t>
      </w:r>
      <w:r w:rsidR="00CB20A7">
        <w:rPr>
          <w:rFonts w:ascii="Times New Roman" w:hAnsi="Times New Roman" w:cs="Times New Roman"/>
          <w:sz w:val="28"/>
          <w:szCs w:val="28"/>
        </w:rPr>
        <w:t xml:space="preserve">о деятельности СО НКО, общественных </w:t>
      </w:r>
      <w:r w:rsidR="00CB20A7">
        <w:rPr>
          <w:rFonts w:ascii="Times New Roman" w:hAnsi="Times New Roman" w:cs="Times New Roman"/>
          <w:sz w:val="28"/>
          <w:szCs w:val="28"/>
        </w:rPr>
        <w:lastRenderedPageBreak/>
        <w:t>инициативах и добровольцах</w:t>
      </w:r>
      <w:r w:rsidR="00A1574D">
        <w:rPr>
          <w:rFonts w:ascii="Times New Roman" w:hAnsi="Times New Roman" w:cs="Times New Roman"/>
          <w:sz w:val="28"/>
          <w:szCs w:val="28"/>
        </w:rPr>
        <w:t>;</w:t>
      </w:r>
    </w:p>
    <w:p w:rsidR="00A1574D" w:rsidRPr="00A1574D" w:rsidRDefault="00764650" w:rsidP="00D86B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Обновление информационного раздела </w:t>
      </w:r>
      <w:proofErr w:type="gramStart"/>
      <w:r>
        <w:rPr>
          <w:rFonts w:ascii="Times New Roman" w:hAnsi="Times New Roman" w:cs="Times New Roman"/>
          <w:sz w:val="28"/>
          <w:szCs w:val="28"/>
        </w:rPr>
        <w:t xml:space="preserve">для </w:t>
      </w:r>
      <w:r w:rsidR="00A1574D" w:rsidRPr="00194B04">
        <w:rPr>
          <w:rFonts w:ascii="Times New Roman" w:hAnsi="Times New Roman" w:cs="Times New Roman"/>
          <w:sz w:val="28"/>
          <w:szCs w:val="28"/>
        </w:rPr>
        <w:t xml:space="preserve"> </w:t>
      </w:r>
      <w:r>
        <w:rPr>
          <w:rFonts w:ascii="Times New Roman" w:hAnsi="Times New Roman" w:cs="Times New Roman"/>
          <w:sz w:val="28"/>
          <w:szCs w:val="28"/>
        </w:rPr>
        <w:t>СО</w:t>
      </w:r>
      <w:proofErr w:type="gramEnd"/>
      <w:r>
        <w:rPr>
          <w:rFonts w:ascii="Times New Roman" w:hAnsi="Times New Roman" w:cs="Times New Roman"/>
          <w:sz w:val="28"/>
          <w:szCs w:val="28"/>
        </w:rPr>
        <w:t xml:space="preserve"> НКО</w:t>
      </w:r>
      <w:r w:rsidR="00A1574D" w:rsidRPr="00194B04">
        <w:rPr>
          <w:rFonts w:ascii="Times New Roman" w:hAnsi="Times New Roman" w:cs="Times New Roman"/>
          <w:sz w:val="28"/>
          <w:szCs w:val="28"/>
        </w:rPr>
        <w:t xml:space="preserve"> на сайте администрации </w:t>
      </w:r>
      <w:proofErr w:type="spellStart"/>
      <w:r w:rsidR="00A1574D" w:rsidRPr="00194B04">
        <w:rPr>
          <w:rFonts w:ascii="Times New Roman" w:hAnsi="Times New Roman" w:cs="Times New Roman"/>
          <w:sz w:val="28"/>
          <w:szCs w:val="28"/>
        </w:rPr>
        <w:t>г.Сос</w:t>
      </w:r>
      <w:r>
        <w:rPr>
          <w:rFonts w:ascii="Times New Roman" w:hAnsi="Times New Roman" w:cs="Times New Roman"/>
          <w:sz w:val="28"/>
          <w:szCs w:val="28"/>
        </w:rPr>
        <w:t>новоборска</w:t>
      </w:r>
      <w:proofErr w:type="spellEnd"/>
      <w:r>
        <w:rPr>
          <w:rFonts w:ascii="Times New Roman" w:hAnsi="Times New Roman" w:cs="Times New Roman"/>
          <w:sz w:val="28"/>
          <w:szCs w:val="28"/>
        </w:rPr>
        <w:t xml:space="preserve"> sosnovoborsk-city.ru;</w:t>
      </w:r>
    </w:p>
    <w:p w:rsidR="00D86B01" w:rsidRPr="00814461" w:rsidRDefault="00D86B01" w:rsidP="00D86B01">
      <w:pPr>
        <w:pStyle w:val="ConsPlusNormal"/>
        <w:ind w:firstLine="540"/>
        <w:jc w:val="both"/>
        <w:rPr>
          <w:rFonts w:ascii="Times New Roman" w:hAnsi="Times New Roman" w:cs="Times New Roman"/>
          <w:sz w:val="28"/>
          <w:szCs w:val="28"/>
        </w:rPr>
      </w:pPr>
      <w:r w:rsidRPr="00814461">
        <w:rPr>
          <w:rFonts w:ascii="Times New Roman" w:hAnsi="Times New Roman" w:cs="Times New Roman"/>
          <w:sz w:val="28"/>
          <w:szCs w:val="28"/>
        </w:rPr>
        <w:t xml:space="preserve">- Проведение консультаций для некоммерческих организаций, инициативных групп населения и </w:t>
      </w:r>
      <w:r w:rsidR="00764650">
        <w:rPr>
          <w:rFonts w:ascii="Times New Roman" w:hAnsi="Times New Roman" w:cs="Times New Roman"/>
          <w:sz w:val="28"/>
          <w:szCs w:val="28"/>
        </w:rPr>
        <w:t xml:space="preserve">активных </w:t>
      </w:r>
      <w:r w:rsidRPr="00814461">
        <w:rPr>
          <w:rFonts w:ascii="Times New Roman" w:hAnsi="Times New Roman" w:cs="Times New Roman"/>
          <w:sz w:val="28"/>
          <w:szCs w:val="28"/>
        </w:rPr>
        <w:t xml:space="preserve">граждан города территориальным координатором программы поддержки СОНКО в </w:t>
      </w:r>
      <w:proofErr w:type="spellStart"/>
      <w:r w:rsidRPr="00814461">
        <w:rPr>
          <w:rFonts w:ascii="Times New Roman" w:hAnsi="Times New Roman" w:cs="Times New Roman"/>
          <w:sz w:val="28"/>
          <w:szCs w:val="28"/>
        </w:rPr>
        <w:t>г</w:t>
      </w:r>
      <w:r w:rsidR="00764650">
        <w:rPr>
          <w:rFonts w:ascii="Times New Roman" w:hAnsi="Times New Roman" w:cs="Times New Roman"/>
          <w:sz w:val="28"/>
          <w:szCs w:val="28"/>
        </w:rPr>
        <w:t>.Сосновоборске</w:t>
      </w:r>
      <w:proofErr w:type="spellEnd"/>
      <w:r w:rsidR="00764650">
        <w:rPr>
          <w:rFonts w:ascii="Times New Roman" w:hAnsi="Times New Roman" w:cs="Times New Roman"/>
          <w:sz w:val="28"/>
          <w:szCs w:val="28"/>
        </w:rPr>
        <w:t>;</w:t>
      </w:r>
    </w:p>
    <w:p w:rsidR="00D86B01" w:rsidRDefault="00D86B01" w:rsidP="00D86B01">
      <w:pPr>
        <w:pStyle w:val="ConsPlusNormal"/>
        <w:ind w:firstLine="540"/>
        <w:jc w:val="both"/>
        <w:rPr>
          <w:rFonts w:ascii="Times New Roman" w:hAnsi="Times New Roman" w:cs="Times New Roman"/>
          <w:sz w:val="28"/>
          <w:szCs w:val="28"/>
        </w:rPr>
      </w:pPr>
      <w:r w:rsidRPr="00814461">
        <w:rPr>
          <w:rFonts w:ascii="Times New Roman" w:hAnsi="Times New Roman" w:cs="Times New Roman"/>
          <w:sz w:val="28"/>
          <w:szCs w:val="28"/>
        </w:rPr>
        <w:t xml:space="preserve">- Проведение </w:t>
      </w:r>
      <w:r w:rsidR="00764650">
        <w:rPr>
          <w:rFonts w:ascii="Times New Roman" w:hAnsi="Times New Roman" w:cs="Times New Roman"/>
          <w:sz w:val="28"/>
          <w:szCs w:val="28"/>
        </w:rPr>
        <w:t>образовательных семинаров</w:t>
      </w:r>
      <w:r w:rsidRPr="00814461">
        <w:rPr>
          <w:rFonts w:ascii="Times New Roman" w:hAnsi="Times New Roman" w:cs="Times New Roman"/>
          <w:sz w:val="28"/>
          <w:szCs w:val="28"/>
        </w:rPr>
        <w:t xml:space="preserve"> по актуальным вопросам деятельности СО Н</w:t>
      </w:r>
      <w:r w:rsidR="00764650">
        <w:rPr>
          <w:rFonts w:ascii="Times New Roman" w:hAnsi="Times New Roman" w:cs="Times New Roman"/>
          <w:sz w:val="28"/>
          <w:szCs w:val="28"/>
        </w:rPr>
        <w:t>КО и социальному проектированию;</w:t>
      </w:r>
    </w:p>
    <w:p w:rsidR="00D86B01" w:rsidRPr="00814461" w:rsidRDefault="00764650" w:rsidP="00803A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Проведение «круглых столов» с участием СО НКО и активных граждан с представителями власти и бизнеса по вопросам взаимодействия.</w:t>
      </w:r>
    </w:p>
    <w:p w:rsidR="00626E8E" w:rsidRPr="00626E8E" w:rsidRDefault="00626E8E" w:rsidP="00803AD2">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626E8E" w:rsidRPr="00626E8E" w:rsidRDefault="00D228FB" w:rsidP="00803AD2">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Pr="00D228FB">
        <w:rPr>
          <w:rFonts w:ascii="Times New Roman" w:eastAsia="Times New Roman" w:hAnsi="Times New Roman" w:cs="Times New Roman"/>
          <w:sz w:val="28"/>
          <w:szCs w:val="28"/>
          <w:lang w:eastAsia="ru-RU"/>
        </w:rPr>
        <w:t>Информация о распределении планируемых расходов по отдельным мероприятиям Программы</w:t>
      </w:r>
    </w:p>
    <w:p w:rsidR="00626E8E" w:rsidRPr="00626E8E" w:rsidRDefault="00626E8E" w:rsidP="00803AD2">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626E8E" w:rsidRDefault="00D228FB" w:rsidP="00803AD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228FB">
        <w:rPr>
          <w:rFonts w:ascii="Times New Roman" w:eastAsia="Times New Roman" w:hAnsi="Times New Roman" w:cs="Times New Roman"/>
          <w:sz w:val="28"/>
          <w:szCs w:val="28"/>
          <w:lang w:eastAsia="ru-RU"/>
        </w:rPr>
        <w:t>Распределение планируемых расходов по программе с указанием главных распорядителей средств муниципального бюджета, а также по годам реализации программы приведено в приложении №1 к муниципальной  программе.</w:t>
      </w:r>
    </w:p>
    <w:p w:rsidR="00D228FB" w:rsidRPr="00626E8E" w:rsidRDefault="00D228FB" w:rsidP="00803AD2">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626E8E" w:rsidRPr="00626E8E" w:rsidRDefault="00D228FB" w:rsidP="00803AD2">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D228FB">
        <w:rPr>
          <w:rFonts w:ascii="Times New Roman" w:eastAsia="Times New Roman" w:hAnsi="Times New Roman" w:cs="Times New Roman"/>
          <w:sz w:val="28"/>
          <w:szCs w:val="28"/>
          <w:lang w:eastAsia="ru-RU"/>
        </w:rPr>
        <w:t>. Информация об объеме бюджетных ассигнований, направленных на реализацию научной, научно-технической и инновационной деятельности.</w:t>
      </w:r>
    </w:p>
    <w:p w:rsidR="00D228FB" w:rsidRDefault="00D228FB" w:rsidP="00803AD2">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p>
    <w:p w:rsidR="00626E8E" w:rsidRDefault="00D228FB" w:rsidP="00803AD2">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D228FB">
        <w:rPr>
          <w:rFonts w:ascii="Times New Roman" w:eastAsia="Times New Roman" w:hAnsi="Times New Roman" w:cs="Times New Roman"/>
          <w:sz w:val="28"/>
          <w:szCs w:val="28"/>
          <w:lang w:eastAsia="ru-RU"/>
        </w:rPr>
        <w:t>В периоде реализации Программы на 202</w:t>
      </w:r>
      <w:r w:rsidR="00003213">
        <w:rPr>
          <w:rFonts w:ascii="Times New Roman" w:eastAsia="Times New Roman" w:hAnsi="Times New Roman" w:cs="Times New Roman"/>
          <w:sz w:val="28"/>
          <w:szCs w:val="28"/>
          <w:lang w:eastAsia="ru-RU"/>
        </w:rPr>
        <w:t>2</w:t>
      </w:r>
      <w:r w:rsidRPr="00D228FB">
        <w:rPr>
          <w:rFonts w:ascii="Times New Roman" w:eastAsia="Times New Roman" w:hAnsi="Times New Roman" w:cs="Times New Roman"/>
          <w:sz w:val="28"/>
          <w:szCs w:val="28"/>
          <w:lang w:eastAsia="ru-RU"/>
        </w:rPr>
        <w:t>-202</w:t>
      </w:r>
      <w:r w:rsidR="00003213">
        <w:rPr>
          <w:rFonts w:ascii="Times New Roman" w:eastAsia="Times New Roman" w:hAnsi="Times New Roman" w:cs="Times New Roman"/>
          <w:sz w:val="28"/>
          <w:szCs w:val="28"/>
          <w:lang w:eastAsia="ru-RU"/>
        </w:rPr>
        <w:t>4</w:t>
      </w:r>
      <w:r w:rsidRPr="00D228FB">
        <w:rPr>
          <w:rFonts w:ascii="Times New Roman" w:eastAsia="Times New Roman" w:hAnsi="Times New Roman" w:cs="Times New Roman"/>
          <w:sz w:val="28"/>
          <w:szCs w:val="28"/>
          <w:lang w:eastAsia="ru-RU"/>
        </w:rPr>
        <w:t xml:space="preserve"> годы не предусмотрено финансирование, направленное на реализацию научной, научно-технической и инновационной деятельности.</w:t>
      </w:r>
    </w:p>
    <w:p w:rsidR="00D228FB" w:rsidRPr="00626E8E" w:rsidRDefault="00D228FB" w:rsidP="00803AD2">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p>
    <w:p w:rsidR="00626E8E" w:rsidRPr="00D228FB" w:rsidRDefault="00D228FB" w:rsidP="00803AD2">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D228FB">
        <w:rPr>
          <w:rFonts w:ascii="Times New Roman" w:eastAsia="Times New Roman" w:hAnsi="Times New Roman" w:cs="Times New Roman"/>
          <w:sz w:val="28"/>
          <w:szCs w:val="28"/>
          <w:lang w:eastAsia="ru-RU"/>
        </w:rPr>
        <w:t>9</w:t>
      </w:r>
      <w:r w:rsidR="00323CCD" w:rsidRPr="00D228FB">
        <w:rPr>
          <w:rFonts w:ascii="Times New Roman" w:eastAsia="Times New Roman" w:hAnsi="Times New Roman" w:cs="Times New Roman"/>
          <w:sz w:val="28"/>
          <w:szCs w:val="28"/>
          <w:lang w:eastAsia="ru-RU"/>
        </w:rPr>
        <w:t>.</w:t>
      </w:r>
      <w:r w:rsidRPr="00D228FB">
        <w:rPr>
          <w:rFonts w:ascii="Times New Roman" w:eastAsia="Times New Roman" w:hAnsi="Times New Roman" w:cs="Times New Roman"/>
          <w:sz w:val="28"/>
          <w:szCs w:val="28"/>
          <w:lang w:eastAsia="ru-RU"/>
        </w:rPr>
        <w:t xml:space="preserve"> Информация о ресурсном обеспечении и прогнозной оценке расходов на реализацию целей Программы (Приложение №2 к Программе)</w:t>
      </w:r>
    </w:p>
    <w:p w:rsidR="00626E8E" w:rsidRPr="009F7D8A" w:rsidRDefault="00626E8E" w:rsidP="00803AD2">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626E8E" w:rsidRDefault="00D228FB" w:rsidP="00803AD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228FB">
        <w:rPr>
          <w:rFonts w:ascii="Times New Roman" w:eastAsia="Times New Roman" w:hAnsi="Times New Roman" w:cs="Times New Roman"/>
          <w:sz w:val="28"/>
          <w:szCs w:val="28"/>
          <w:lang w:eastAsia="ru-RU"/>
        </w:rPr>
        <w:t>В период с 202</w:t>
      </w:r>
      <w:r w:rsidR="009E5534">
        <w:rPr>
          <w:rFonts w:ascii="Times New Roman" w:eastAsia="Times New Roman" w:hAnsi="Times New Roman" w:cs="Times New Roman"/>
          <w:sz w:val="28"/>
          <w:szCs w:val="28"/>
          <w:lang w:eastAsia="ru-RU"/>
        </w:rPr>
        <w:t>3</w:t>
      </w:r>
      <w:r w:rsidRPr="00D228FB">
        <w:rPr>
          <w:rFonts w:ascii="Times New Roman" w:eastAsia="Times New Roman" w:hAnsi="Times New Roman" w:cs="Times New Roman"/>
          <w:sz w:val="28"/>
          <w:szCs w:val="28"/>
          <w:lang w:eastAsia="ru-RU"/>
        </w:rPr>
        <w:t xml:space="preserve"> по 202</w:t>
      </w:r>
      <w:r w:rsidR="009E5534">
        <w:rPr>
          <w:rFonts w:ascii="Times New Roman" w:eastAsia="Times New Roman" w:hAnsi="Times New Roman" w:cs="Times New Roman"/>
          <w:sz w:val="28"/>
          <w:szCs w:val="28"/>
          <w:lang w:eastAsia="ru-RU"/>
        </w:rPr>
        <w:t>5</w:t>
      </w:r>
      <w:r w:rsidRPr="00D228FB">
        <w:rPr>
          <w:rFonts w:ascii="Times New Roman" w:eastAsia="Times New Roman" w:hAnsi="Times New Roman" w:cs="Times New Roman"/>
          <w:sz w:val="28"/>
          <w:szCs w:val="28"/>
          <w:lang w:eastAsia="ru-RU"/>
        </w:rPr>
        <w:t xml:space="preserve"> гг. появление новых объектов капитального строительства не запланировано.</w:t>
      </w:r>
    </w:p>
    <w:p w:rsidR="00D228FB" w:rsidRDefault="00D228FB" w:rsidP="00803AD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228FB" w:rsidRDefault="00D228FB" w:rsidP="00803AD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BE5FEA" w:rsidRDefault="007D3C38" w:rsidP="00803A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1BA8">
        <w:rPr>
          <w:rFonts w:ascii="Times New Roman" w:eastAsia="Times New Roman" w:hAnsi="Times New Roman" w:cs="Times New Roman"/>
          <w:sz w:val="28"/>
          <w:szCs w:val="28"/>
          <w:lang w:eastAsia="ru-RU"/>
        </w:rPr>
        <w:tab/>
      </w:r>
      <w:r w:rsidR="00323CCD">
        <w:rPr>
          <w:rFonts w:ascii="Times New Roman" w:eastAsia="Times New Roman" w:hAnsi="Times New Roman" w:cs="Times New Roman"/>
          <w:sz w:val="28"/>
          <w:szCs w:val="28"/>
          <w:lang w:eastAsia="ru-RU"/>
        </w:rPr>
        <w:tab/>
      </w:r>
      <w:r w:rsidR="00323CCD">
        <w:rPr>
          <w:rFonts w:ascii="Times New Roman" w:eastAsia="Times New Roman" w:hAnsi="Times New Roman" w:cs="Times New Roman"/>
          <w:sz w:val="28"/>
          <w:szCs w:val="28"/>
          <w:lang w:eastAsia="ru-RU"/>
        </w:rPr>
        <w:tab/>
      </w:r>
    </w:p>
    <w:p w:rsidR="00D228FB" w:rsidRDefault="00D228FB" w:rsidP="00803A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D228FB" w:rsidSect="000E4034">
          <w:pgSz w:w="11906" w:h="16838"/>
          <w:pgMar w:top="1134" w:right="851" w:bottom="1134" w:left="1701" w:header="709" w:footer="709" w:gutter="0"/>
          <w:cols w:space="708"/>
          <w:docGrid w:linePitch="360"/>
        </w:sectPr>
      </w:pPr>
    </w:p>
    <w:p w:rsidR="009F0074" w:rsidRPr="004A1BA8" w:rsidRDefault="009F0074" w:rsidP="009F0074">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4A1BA8">
        <w:rPr>
          <w:rFonts w:ascii="Times New Roman" w:eastAsia="Times New Roman" w:hAnsi="Times New Roman" w:cs="Times New Roman"/>
          <w:sz w:val="24"/>
          <w:szCs w:val="24"/>
          <w:lang w:eastAsia="ru-RU"/>
        </w:rPr>
        <w:lastRenderedPageBreak/>
        <w:t>Приложение № 1</w:t>
      </w:r>
    </w:p>
    <w:p w:rsidR="009F0074" w:rsidRDefault="009F0074" w:rsidP="009F0074">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4A1BA8">
        <w:rPr>
          <w:rFonts w:ascii="Times New Roman" w:eastAsia="Times New Roman" w:hAnsi="Times New Roman" w:cs="Times New Roman"/>
          <w:bCs/>
          <w:sz w:val="24"/>
          <w:szCs w:val="24"/>
          <w:lang w:eastAsia="ru-RU"/>
        </w:rPr>
        <w:t xml:space="preserve">к </w:t>
      </w:r>
      <w:r>
        <w:rPr>
          <w:rFonts w:ascii="Times New Roman" w:eastAsia="Times New Roman" w:hAnsi="Times New Roman" w:cs="Times New Roman"/>
          <w:bCs/>
          <w:sz w:val="24"/>
          <w:szCs w:val="24"/>
          <w:lang w:eastAsia="ru-RU"/>
        </w:rPr>
        <w:t>Паспорту муниципальной программы</w:t>
      </w:r>
    </w:p>
    <w:p w:rsidR="009F0074" w:rsidRPr="004A1BA8" w:rsidRDefault="009F0074" w:rsidP="009F007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F0064">
        <w:rPr>
          <w:rFonts w:ascii="Times New Roman" w:eastAsia="Times New Roman" w:hAnsi="Times New Roman" w:cs="Times New Roman"/>
          <w:bCs/>
          <w:sz w:val="24"/>
          <w:szCs w:val="24"/>
          <w:lang w:eastAsia="ru-RU"/>
        </w:rPr>
        <w:t>«Поддержка социально ориентированных некоммерческих органи</w:t>
      </w:r>
      <w:r>
        <w:rPr>
          <w:rFonts w:ascii="Times New Roman" w:eastAsia="Times New Roman" w:hAnsi="Times New Roman" w:cs="Times New Roman"/>
          <w:bCs/>
          <w:sz w:val="24"/>
          <w:szCs w:val="24"/>
          <w:lang w:eastAsia="ru-RU"/>
        </w:rPr>
        <w:t>заций города Сосновоборска</w:t>
      </w:r>
      <w:r w:rsidRPr="004F0064">
        <w:rPr>
          <w:rFonts w:ascii="Times New Roman" w:eastAsia="Times New Roman" w:hAnsi="Times New Roman" w:cs="Times New Roman"/>
          <w:bCs/>
          <w:sz w:val="24"/>
          <w:szCs w:val="24"/>
          <w:lang w:eastAsia="ru-RU"/>
        </w:rPr>
        <w:t>»</w:t>
      </w:r>
    </w:p>
    <w:p w:rsidR="009F0074" w:rsidRPr="004A1BA8" w:rsidRDefault="009F0074" w:rsidP="00AB451E">
      <w:pPr>
        <w:autoSpaceDE w:val="0"/>
        <w:autoSpaceDN w:val="0"/>
        <w:adjustRightInd w:val="0"/>
        <w:spacing w:after="0" w:line="240" w:lineRule="auto"/>
        <w:rPr>
          <w:rFonts w:ascii="Times New Roman" w:eastAsia="Times New Roman" w:hAnsi="Times New Roman" w:cs="Times New Roman"/>
          <w:sz w:val="24"/>
          <w:szCs w:val="24"/>
          <w:lang w:eastAsia="ru-RU"/>
        </w:rPr>
      </w:pPr>
    </w:p>
    <w:p w:rsidR="009F0074" w:rsidRPr="00AB451E" w:rsidRDefault="009F0074" w:rsidP="00AB451E">
      <w:pPr>
        <w:jc w:val="center"/>
        <w:rPr>
          <w:rFonts w:ascii="Times New Roman" w:hAnsi="Times New Roman" w:cs="Times New Roman"/>
          <w:sz w:val="24"/>
          <w:szCs w:val="24"/>
        </w:rPr>
      </w:pPr>
      <w:r w:rsidRPr="009F0074">
        <w:rPr>
          <w:rFonts w:ascii="Times New Roman" w:hAnsi="Times New Roman" w:cs="Times New Roman"/>
          <w:sz w:val="24"/>
          <w:szCs w:val="24"/>
        </w:rPr>
        <w:t>Перечень целевых показателей и показателей результативности программы с расшифровкой плановых значений</w:t>
      </w:r>
      <w:r w:rsidRPr="009F0074">
        <w:rPr>
          <w:rFonts w:ascii="Times New Roman" w:hAnsi="Times New Roman" w:cs="Times New Roman"/>
          <w:color w:val="FF0000"/>
          <w:sz w:val="24"/>
          <w:szCs w:val="24"/>
        </w:rPr>
        <w:t xml:space="preserve"> </w:t>
      </w:r>
      <w:r w:rsidRPr="009F0074">
        <w:rPr>
          <w:rFonts w:ascii="Times New Roman" w:hAnsi="Times New Roman" w:cs="Times New Roman"/>
          <w:sz w:val="24"/>
          <w:szCs w:val="24"/>
        </w:rPr>
        <w:t>по годам ее реализации</w:t>
      </w:r>
    </w:p>
    <w:tbl>
      <w:tblPr>
        <w:tblW w:w="14816" w:type="dxa"/>
        <w:tblInd w:w="70" w:type="dxa"/>
        <w:tblLayout w:type="fixed"/>
        <w:tblCellMar>
          <w:left w:w="70" w:type="dxa"/>
          <w:right w:w="70" w:type="dxa"/>
        </w:tblCellMar>
        <w:tblLook w:val="0000" w:firstRow="0" w:lastRow="0" w:firstColumn="0" w:lastColumn="0" w:noHBand="0" w:noVBand="0"/>
      </w:tblPr>
      <w:tblGrid>
        <w:gridCol w:w="810"/>
        <w:gridCol w:w="2876"/>
        <w:gridCol w:w="1134"/>
        <w:gridCol w:w="1134"/>
        <w:gridCol w:w="142"/>
        <w:gridCol w:w="2268"/>
        <w:gridCol w:w="1275"/>
        <w:gridCol w:w="1418"/>
        <w:gridCol w:w="1273"/>
        <w:gridCol w:w="1260"/>
        <w:gridCol w:w="1226"/>
      </w:tblGrid>
      <w:tr w:rsidR="009F0074" w:rsidRPr="004A1BA8" w:rsidTr="004753C0">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9F0074" w:rsidRPr="004753C0" w:rsidRDefault="009F0074"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 п/п</w:t>
            </w:r>
          </w:p>
        </w:tc>
        <w:tc>
          <w:tcPr>
            <w:tcW w:w="2876" w:type="dxa"/>
            <w:tcBorders>
              <w:top w:val="single" w:sz="6" w:space="0" w:color="auto"/>
              <w:left w:val="single" w:sz="6" w:space="0" w:color="auto"/>
              <w:bottom w:val="single" w:sz="6" w:space="0" w:color="auto"/>
              <w:right w:val="single" w:sz="6" w:space="0" w:color="auto"/>
            </w:tcBorders>
            <w:vAlign w:val="center"/>
          </w:tcPr>
          <w:p w:rsidR="009F0074" w:rsidRPr="004753C0" w:rsidRDefault="009F0074"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Цели, задачи, показатели</w:t>
            </w:r>
          </w:p>
        </w:tc>
        <w:tc>
          <w:tcPr>
            <w:tcW w:w="1134" w:type="dxa"/>
            <w:tcBorders>
              <w:top w:val="single" w:sz="6" w:space="0" w:color="auto"/>
              <w:left w:val="single" w:sz="6" w:space="0" w:color="auto"/>
              <w:bottom w:val="single" w:sz="6" w:space="0" w:color="auto"/>
              <w:right w:val="single" w:sz="6" w:space="0" w:color="auto"/>
            </w:tcBorders>
            <w:vAlign w:val="center"/>
          </w:tcPr>
          <w:p w:rsidR="009F0074" w:rsidRPr="004753C0" w:rsidRDefault="009F0074"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Единица измерения</w:t>
            </w:r>
          </w:p>
        </w:tc>
        <w:tc>
          <w:tcPr>
            <w:tcW w:w="1134" w:type="dxa"/>
            <w:tcBorders>
              <w:top w:val="single" w:sz="6" w:space="0" w:color="auto"/>
              <w:left w:val="single" w:sz="6" w:space="0" w:color="auto"/>
              <w:bottom w:val="single" w:sz="6" w:space="0" w:color="auto"/>
              <w:right w:val="single" w:sz="6" w:space="0" w:color="auto"/>
            </w:tcBorders>
            <w:vAlign w:val="center"/>
          </w:tcPr>
          <w:p w:rsidR="009F0074" w:rsidRPr="004753C0" w:rsidRDefault="009F0074"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Вес показателя</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9F0074" w:rsidRPr="004753C0" w:rsidRDefault="009F0074"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Источник информации</w:t>
            </w:r>
          </w:p>
        </w:tc>
        <w:tc>
          <w:tcPr>
            <w:tcW w:w="1275" w:type="dxa"/>
            <w:tcBorders>
              <w:top w:val="single" w:sz="6" w:space="0" w:color="auto"/>
              <w:left w:val="single" w:sz="6" w:space="0" w:color="auto"/>
              <w:bottom w:val="single" w:sz="6" w:space="0" w:color="auto"/>
              <w:right w:val="single" w:sz="6" w:space="0" w:color="auto"/>
            </w:tcBorders>
            <w:vAlign w:val="center"/>
          </w:tcPr>
          <w:p w:rsidR="009F0074" w:rsidRPr="004753C0" w:rsidRDefault="009F0074" w:rsidP="0055057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Отчетный финансовый год 20</w:t>
            </w:r>
            <w:r w:rsidR="000F2945">
              <w:rPr>
                <w:rFonts w:ascii="Times New Roman" w:eastAsia="Times New Roman" w:hAnsi="Times New Roman" w:cs="Times New Roman"/>
                <w:sz w:val="20"/>
                <w:szCs w:val="20"/>
                <w:lang w:eastAsia="ru-RU"/>
              </w:rPr>
              <w:t>2</w:t>
            </w:r>
            <w:r w:rsidR="0055057E">
              <w:rPr>
                <w:rFonts w:ascii="Times New Roman" w:eastAsia="Times New Roman" w:hAnsi="Times New Roman" w:cs="Times New Roman"/>
                <w:sz w:val="20"/>
                <w:szCs w:val="20"/>
                <w:lang w:eastAsia="ru-RU"/>
              </w:rPr>
              <w:t>1</w:t>
            </w:r>
          </w:p>
        </w:tc>
        <w:tc>
          <w:tcPr>
            <w:tcW w:w="1418" w:type="dxa"/>
            <w:tcBorders>
              <w:top w:val="single" w:sz="6" w:space="0" w:color="auto"/>
              <w:left w:val="single" w:sz="6" w:space="0" w:color="auto"/>
              <w:bottom w:val="single" w:sz="6" w:space="0" w:color="auto"/>
              <w:right w:val="single" w:sz="6" w:space="0" w:color="auto"/>
            </w:tcBorders>
            <w:vAlign w:val="center"/>
          </w:tcPr>
          <w:p w:rsidR="009F0074" w:rsidRPr="004753C0" w:rsidRDefault="009F0074" w:rsidP="0055057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Текущий финансовый год 20</w:t>
            </w:r>
            <w:r w:rsidR="00815072" w:rsidRPr="004753C0">
              <w:rPr>
                <w:rFonts w:ascii="Times New Roman" w:eastAsia="Times New Roman" w:hAnsi="Times New Roman" w:cs="Times New Roman"/>
                <w:sz w:val="20"/>
                <w:szCs w:val="20"/>
                <w:lang w:eastAsia="ru-RU"/>
              </w:rPr>
              <w:t>2</w:t>
            </w:r>
            <w:r w:rsidR="0055057E">
              <w:rPr>
                <w:rFonts w:ascii="Times New Roman" w:eastAsia="Times New Roman" w:hAnsi="Times New Roman" w:cs="Times New Roman"/>
                <w:sz w:val="20"/>
                <w:szCs w:val="20"/>
                <w:lang w:eastAsia="ru-RU"/>
              </w:rPr>
              <w:t>2</w:t>
            </w:r>
          </w:p>
        </w:tc>
        <w:tc>
          <w:tcPr>
            <w:tcW w:w="1273" w:type="dxa"/>
            <w:tcBorders>
              <w:top w:val="single" w:sz="6" w:space="0" w:color="auto"/>
              <w:left w:val="single" w:sz="6" w:space="0" w:color="auto"/>
              <w:bottom w:val="single" w:sz="6" w:space="0" w:color="auto"/>
              <w:right w:val="single" w:sz="6" w:space="0" w:color="auto"/>
            </w:tcBorders>
            <w:vAlign w:val="center"/>
          </w:tcPr>
          <w:p w:rsidR="009F0074" w:rsidRPr="004753C0" w:rsidRDefault="009F0074" w:rsidP="0055057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Очередной финансовый год 20</w:t>
            </w:r>
            <w:r w:rsidR="00815072" w:rsidRPr="004753C0">
              <w:rPr>
                <w:rFonts w:ascii="Times New Roman" w:eastAsia="Times New Roman" w:hAnsi="Times New Roman" w:cs="Times New Roman"/>
                <w:sz w:val="20"/>
                <w:szCs w:val="20"/>
                <w:lang w:eastAsia="ru-RU"/>
              </w:rPr>
              <w:t>2</w:t>
            </w:r>
            <w:r w:rsidR="0055057E">
              <w:rPr>
                <w:rFonts w:ascii="Times New Roman" w:eastAsia="Times New Roman" w:hAnsi="Times New Roman" w:cs="Times New Roman"/>
                <w:sz w:val="20"/>
                <w:szCs w:val="20"/>
                <w:lang w:eastAsia="ru-RU"/>
              </w:rPr>
              <w:t>3</w:t>
            </w:r>
          </w:p>
        </w:tc>
        <w:tc>
          <w:tcPr>
            <w:tcW w:w="1260" w:type="dxa"/>
            <w:tcBorders>
              <w:top w:val="single" w:sz="6" w:space="0" w:color="auto"/>
              <w:left w:val="single" w:sz="6" w:space="0" w:color="auto"/>
              <w:bottom w:val="single" w:sz="6" w:space="0" w:color="auto"/>
              <w:right w:val="single" w:sz="6" w:space="0" w:color="auto"/>
            </w:tcBorders>
            <w:vAlign w:val="center"/>
          </w:tcPr>
          <w:p w:rsidR="009F0074" w:rsidRPr="004753C0" w:rsidRDefault="009F0074" w:rsidP="000F294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Первый год планового периода 202</w:t>
            </w:r>
            <w:r w:rsidR="0055057E">
              <w:rPr>
                <w:rFonts w:ascii="Times New Roman" w:eastAsia="Times New Roman" w:hAnsi="Times New Roman" w:cs="Times New Roman"/>
                <w:sz w:val="20"/>
                <w:szCs w:val="20"/>
                <w:lang w:eastAsia="ru-RU"/>
              </w:rPr>
              <w:t>4</w:t>
            </w:r>
          </w:p>
        </w:tc>
        <w:tc>
          <w:tcPr>
            <w:tcW w:w="1226" w:type="dxa"/>
            <w:tcBorders>
              <w:top w:val="single" w:sz="6" w:space="0" w:color="auto"/>
              <w:left w:val="single" w:sz="6" w:space="0" w:color="auto"/>
              <w:bottom w:val="single" w:sz="6" w:space="0" w:color="auto"/>
              <w:right w:val="single" w:sz="6" w:space="0" w:color="auto"/>
            </w:tcBorders>
            <w:vAlign w:val="center"/>
          </w:tcPr>
          <w:p w:rsidR="009F0074" w:rsidRPr="004753C0" w:rsidRDefault="009F0074" w:rsidP="0055057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Второй год планового периода 202</w:t>
            </w:r>
            <w:r w:rsidR="0055057E">
              <w:rPr>
                <w:rFonts w:ascii="Times New Roman" w:eastAsia="Times New Roman" w:hAnsi="Times New Roman" w:cs="Times New Roman"/>
                <w:sz w:val="20"/>
                <w:szCs w:val="20"/>
                <w:lang w:eastAsia="ru-RU"/>
              </w:rPr>
              <w:t>5</w:t>
            </w:r>
          </w:p>
        </w:tc>
      </w:tr>
      <w:tr w:rsidR="009F0074" w:rsidRPr="004A1BA8" w:rsidTr="004753C0">
        <w:trPr>
          <w:cantSplit/>
          <w:trHeight w:val="240"/>
        </w:trPr>
        <w:tc>
          <w:tcPr>
            <w:tcW w:w="810" w:type="dxa"/>
            <w:tcBorders>
              <w:top w:val="single" w:sz="6" w:space="0" w:color="auto"/>
              <w:left w:val="single" w:sz="6" w:space="0" w:color="auto"/>
              <w:bottom w:val="single" w:sz="6" w:space="0" w:color="auto"/>
              <w:right w:val="single" w:sz="6" w:space="0" w:color="auto"/>
            </w:tcBorders>
          </w:tcPr>
          <w:p w:rsidR="009F0074" w:rsidRPr="004753C0" w:rsidRDefault="009F0074" w:rsidP="00EA17E4">
            <w:pPr>
              <w:autoSpaceDE w:val="0"/>
              <w:autoSpaceDN w:val="0"/>
              <w:adjustRightInd w:val="0"/>
              <w:spacing w:after="0" w:line="240" w:lineRule="auto"/>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1</w:t>
            </w:r>
          </w:p>
        </w:tc>
        <w:tc>
          <w:tcPr>
            <w:tcW w:w="2876" w:type="dxa"/>
            <w:tcBorders>
              <w:top w:val="single" w:sz="6" w:space="0" w:color="auto"/>
              <w:left w:val="single" w:sz="6" w:space="0" w:color="auto"/>
              <w:bottom w:val="single" w:sz="6" w:space="0" w:color="auto"/>
              <w:right w:val="single" w:sz="6" w:space="0" w:color="auto"/>
            </w:tcBorders>
          </w:tcPr>
          <w:p w:rsidR="009F0074" w:rsidRPr="004753C0" w:rsidRDefault="009F0074" w:rsidP="00EA17E4">
            <w:pPr>
              <w:autoSpaceDE w:val="0"/>
              <w:autoSpaceDN w:val="0"/>
              <w:adjustRightInd w:val="0"/>
              <w:spacing w:after="0" w:line="240" w:lineRule="auto"/>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Цель 1</w:t>
            </w:r>
          </w:p>
        </w:tc>
        <w:tc>
          <w:tcPr>
            <w:tcW w:w="11130" w:type="dxa"/>
            <w:gridSpan w:val="9"/>
            <w:tcBorders>
              <w:top w:val="single" w:sz="6" w:space="0" w:color="auto"/>
              <w:left w:val="single" w:sz="6" w:space="0" w:color="auto"/>
              <w:bottom w:val="single" w:sz="6" w:space="0" w:color="auto"/>
              <w:right w:val="single" w:sz="6" w:space="0" w:color="auto"/>
            </w:tcBorders>
          </w:tcPr>
          <w:p w:rsidR="009F0074" w:rsidRPr="00E81026" w:rsidRDefault="00E81026" w:rsidP="00A44693">
            <w:pPr>
              <w:autoSpaceDE w:val="0"/>
              <w:autoSpaceDN w:val="0"/>
              <w:adjustRightInd w:val="0"/>
              <w:spacing w:after="0" w:line="240" w:lineRule="auto"/>
              <w:rPr>
                <w:rFonts w:ascii="Times New Roman" w:eastAsia="Times New Roman" w:hAnsi="Times New Roman" w:cs="Times New Roman"/>
                <w:sz w:val="20"/>
                <w:szCs w:val="20"/>
                <w:lang w:eastAsia="ru-RU"/>
              </w:rPr>
            </w:pPr>
            <w:r w:rsidRPr="00E81026">
              <w:rPr>
                <w:rFonts w:ascii="Times New Roman" w:hAnsi="Times New Roman" w:cs="Times New Roman"/>
                <w:sz w:val="20"/>
                <w:szCs w:val="20"/>
              </w:rPr>
              <w:t>Создание условий для развития деятельности социально ориентированных некоммерческих организаций,  повышения социальной активности населения, развития добровольчества, развития гражданского общества города</w:t>
            </w:r>
          </w:p>
        </w:tc>
      </w:tr>
      <w:tr w:rsidR="0057511E" w:rsidRPr="004A1BA8" w:rsidTr="004753C0">
        <w:trPr>
          <w:cantSplit/>
          <w:trHeight w:val="360"/>
        </w:trPr>
        <w:tc>
          <w:tcPr>
            <w:tcW w:w="810" w:type="dxa"/>
            <w:tcBorders>
              <w:top w:val="single" w:sz="6" w:space="0" w:color="auto"/>
              <w:left w:val="single" w:sz="6" w:space="0" w:color="auto"/>
              <w:bottom w:val="single" w:sz="6" w:space="0" w:color="auto"/>
              <w:right w:val="single" w:sz="6" w:space="0" w:color="auto"/>
            </w:tcBorders>
          </w:tcPr>
          <w:p w:rsidR="0057511E" w:rsidRPr="004753C0" w:rsidRDefault="0057511E" w:rsidP="00EA17E4">
            <w:pPr>
              <w:autoSpaceDE w:val="0"/>
              <w:autoSpaceDN w:val="0"/>
              <w:adjustRightInd w:val="0"/>
              <w:spacing w:after="0" w:line="240" w:lineRule="auto"/>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1.1</w:t>
            </w:r>
          </w:p>
        </w:tc>
        <w:tc>
          <w:tcPr>
            <w:tcW w:w="2876" w:type="dxa"/>
            <w:tcBorders>
              <w:top w:val="single" w:sz="6" w:space="0" w:color="auto"/>
              <w:left w:val="single" w:sz="6" w:space="0" w:color="auto"/>
              <w:bottom w:val="single" w:sz="6" w:space="0" w:color="auto"/>
              <w:right w:val="single" w:sz="6" w:space="0" w:color="auto"/>
            </w:tcBorders>
          </w:tcPr>
          <w:p w:rsidR="0057511E" w:rsidRPr="004753C0" w:rsidRDefault="0057511E" w:rsidP="00EA17E4">
            <w:pPr>
              <w:autoSpaceDE w:val="0"/>
              <w:autoSpaceDN w:val="0"/>
              <w:adjustRightInd w:val="0"/>
              <w:spacing w:after="0" w:line="240" w:lineRule="auto"/>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 xml:space="preserve">Задача 1 </w:t>
            </w:r>
          </w:p>
        </w:tc>
        <w:tc>
          <w:tcPr>
            <w:tcW w:w="11130" w:type="dxa"/>
            <w:gridSpan w:val="9"/>
            <w:tcBorders>
              <w:top w:val="single" w:sz="6" w:space="0" w:color="auto"/>
              <w:left w:val="single" w:sz="6" w:space="0" w:color="auto"/>
              <w:bottom w:val="single" w:sz="6" w:space="0" w:color="auto"/>
              <w:right w:val="single" w:sz="6" w:space="0" w:color="auto"/>
            </w:tcBorders>
          </w:tcPr>
          <w:p w:rsidR="0057511E" w:rsidRPr="004753C0" w:rsidRDefault="00B72785"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Обеспечение финансовой и имущественной поддержки деятельности социально ориентированных некоммерческих организаций</w:t>
            </w:r>
          </w:p>
        </w:tc>
      </w:tr>
      <w:tr w:rsidR="00964CBE" w:rsidRPr="004A1BA8" w:rsidTr="004753C0">
        <w:trPr>
          <w:cantSplit/>
          <w:trHeight w:val="240"/>
        </w:trPr>
        <w:tc>
          <w:tcPr>
            <w:tcW w:w="810" w:type="dxa"/>
            <w:tcBorders>
              <w:top w:val="single" w:sz="6" w:space="0" w:color="auto"/>
              <w:left w:val="single" w:sz="6" w:space="0" w:color="auto"/>
              <w:bottom w:val="single" w:sz="6" w:space="0" w:color="auto"/>
              <w:right w:val="single" w:sz="6" w:space="0" w:color="auto"/>
            </w:tcBorders>
          </w:tcPr>
          <w:p w:rsidR="00964CBE" w:rsidRPr="004753C0" w:rsidRDefault="00F035D2" w:rsidP="00EA17E4">
            <w:pPr>
              <w:autoSpaceDE w:val="0"/>
              <w:autoSpaceDN w:val="0"/>
              <w:adjustRightInd w:val="0"/>
              <w:spacing w:after="0" w:line="240" w:lineRule="auto"/>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1.1.1</w:t>
            </w:r>
          </w:p>
        </w:tc>
        <w:tc>
          <w:tcPr>
            <w:tcW w:w="2876" w:type="dxa"/>
            <w:tcBorders>
              <w:top w:val="single" w:sz="6" w:space="0" w:color="auto"/>
              <w:left w:val="single" w:sz="6" w:space="0" w:color="auto"/>
              <w:bottom w:val="single" w:sz="6" w:space="0" w:color="auto"/>
              <w:right w:val="single" w:sz="6" w:space="0" w:color="auto"/>
            </w:tcBorders>
          </w:tcPr>
          <w:p w:rsidR="00964CBE" w:rsidRPr="004753C0" w:rsidRDefault="00B72785" w:rsidP="00612D92">
            <w:pPr>
              <w:autoSpaceDE w:val="0"/>
              <w:autoSpaceDN w:val="0"/>
              <w:adjustRightInd w:val="0"/>
              <w:spacing w:after="0" w:line="240" w:lineRule="auto"/>
              <w:rPr>
                <w:rFonts w:ascii="Times New Roman" w:eastAsia="Times New Roman" w:hAnsi="Times New Roman" w:cs="Times New Roman"/>
                <w:bCs/>
                <w:sz w:val="20"/>
                <w:szCs w:val="20"/>
                <w:lang w:eastAsia="ru-RU"/>
              </w:rPr>
            </w:pPr>
            <w:r w:rsidRPr="004753C0">
              <w:rPr>
                <w:rFonts w:ascii="Times New Roman" w:eastAsia="Times New Roman" w:hAnsi="Times New Roman" w:cs="Times New Roman"/>
                <w:bCs/>
                <w:sz w:val="20"/>
                <w:szCs w:val="20"/>
                <w:lang w:eastAsia="ru-RU"/>
              </w:rPr>
              <w:t xml:space="preserve">Доля </w:t>
            </w:r>
            <w:r w:rsidR="00612D92">
              <w:rPr>
                <w:rFonts w:ascii="Times New Roman" w:eastAsia="Times New Roman" w:hAnsi="Times New Roman" w:cs="Times New Roman"/>
                <w:bCs/>
                <w:sz w:val="20"/>
                <w:szCs w:val="20"/>
                <w:lang w:eastAsia="ru-RU"/>
              </w:rPr>
              <w:t>СО НКО</w:t>
            </w:r>
            <w:r w:rsidRPr="004753C0">
              <w:rPr>
                <w:rFonts w:ascii="Times New Roman" w:eastAsia="Times New Roman" w:hAnsi="Times New Roman" w:cs="Times New Roman"/>
                <w:bCs/>
                <w:sz w:val="20"/>
                <w:szCs w:val="20"/>
                <w:lang w:eastAsia="ru-RU"/>
              </w:rPr>
              <w:t>, получивших финансовую поддержку, от общего числа социально ориентированных некоммерческих организаций, зарегистрированных в г.Сосновоборске</w:t>
            </w:r>
          </w:p>
        </w:tc>
        <w:tc>
          <w:tcPr>
            <w:tcW w:w="1134" w:type="dxa"/>
            <w:tcBorders>
              <w:top w:val="single" w:sz="6" w:space="0" w:color="auto"/>
              <w:left w:val="single" w:sz="6" w:space="0" w:color="auto"/>
              <w:bottom w:val="single" w:sz="6" w:space="0" w:color="auto"/>
              <w:right w:val="single" w:sz="6" w:space="0" w:color="auto"/>
            </w:tcBorders>
          </w:tcPr>
          <w:p w:rsidR="00964CBE" w:rsidRPr="004753C0" w:rsidRDefault="00B72785"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w:t>
            </w:r>
            <w:r w:rsidR="00F035D2" w:rsidRPr="004753C0">
              <w:rPr>
                <w:rFonts w:ascii="Times New Roman" w:eastAsia="Times New Roman" w:hAnsi="Times New Roman" w:cs="Times New Roman"/>
                <w:sz w:val="20"/>
                <w:szCs w:val="20"/>
                <w:lang w:eastAsia="ru-RU"/>
              </w:rPr>
              <w:t>.</w:t>
            </w:r>
          </w:p>
        </w:tc>
        <w:tc>
          <w:tcPr>
            <w:tcW w:w="1134" w:type="dxa"/>
            <w:tcBorders>
              <w:top w:val="single" w:sz="6" w:space="0" w:color="auto"/>
              <w:left w:val="single" w:sz="6" w:space="0" w:color="auto"/>
              <w:bottom w:val="single" w:sz="6" w:space="0" w:color="auto"/>
              <w:right w:val="single" w:sz="6" w:space="0" w:color="auto"/>
            </w:tcBorders>
          </w:tcPr>
          <w:p w:rsidR="00964CBE" w:rsidRPr="004753C0" w:rsidRDefault="00612D92"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w:t>
            </w:r>
          </w:p>
        </w:tc>
        <w:tc>
          <w:tcPr>
            <w:tcW w:w="2410" w:type="dxa"/>
            <w:gridSpan w:val="2"/>
            <w:tcBorders>
              <w:top w:val="single" w:sz="6" w:space="0" w:color="auto"/>
              <w:left w:val="single" w:sz="6" w:space="0" w:color="auto"/>
              <w:bottom w:val="single" w:sz="6" w:space="0" w:color="auto"/>
              <w:right w:val="single" w:sz="6" w:space="0" w:color="auto"/>
            </w:tcBorders>
          </w:tcPr>
          <w:p w:rsidR="00964CBE" w:rsidRPr="004753C0" w:rsidRDefault="00B72785" w:rsidP="0048021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 xml:space="preserve">реестр </w:t>
            </w:r>
            <w:r w:rsidR="0048021B">
              <w:rPr>
                <w:rFonts w:ascii="Times New Roman" w:eastAsia="Times New Roman" w:hAnsi="Times New Roman" w:cs="Times New Roman"/>
                <w:sz w:val="20"/>
                <w:szCs w:val="20"/>
                <w:lang w:eastAsia="ru-RU"/>
              </w:rPr>
              <w:t>СО НКО</w:t>
            </w:r>
            <w:r w:rsidRPr="004753C0">
              <w:rPr>
                <w:rFonts w:ascii="Times New Roman" w:eastAsia="Times New Roman" w:hAnsi="Times New Roman" w:cs="Times New Roman"/>
                <w:sz w:val="20"/>
                <w:szCs w:val="20"/>
                <w:lang w:eastAsia="ru-RU"/>
              </w:rPr>
              <w:t xml:space="preserve"> - получателей поддержки, администрации г.Сосновоборска</w:t>
            </w:r>
          </w:p>
        </w:tc>
        <w:tc>
          <w:tcPr>
            <w:tcW w:w="1275" w:type="dxa"/>
            <w:tcBorders>
              <w:top w:val="single" w:sz="6" w:space="0" w:color="auto"/>
              <w:left w:val="single" w:sz="6" w:space="0" w:color="auto"/>
              <w:bottom w:val="single" w:sz="6" w:space="0" w:color="auto"/>
              <w:right w:val="single" w:sz="6" w:space="0" w:color="auto"/>
            </w:tcBorders>
          </w:tcPr>
          <w:p w:rsidR="00964CBE" w:rsidRPr="004753C0" w:rsidRDefault="0055057E" w:rsidP="00B27842">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w:t>
            </w:r>
            <w:r w:rsidR="00B27842">
              <w:rPr>
                <w:rFonts w:ascii="Times New Roman" w:eastAsia="Times New Roman" w:hAnsi="Times New Roman" w:cs="Times New Roman"/>
                <w:color w:val="000000" w:themeColor="text1"/>
                <w:sz w:val="20"/>
                <w:szCs w:val="20"/>
                <w:lang w:eastAsia="ru-RU"/>
              </w:rPr>
              <w:t>1</w:t>
            </w:r>
          </w:p>
        </w:tc>
        <w:tc>
          <w:tcPr>
            <w:tcW w:w="1418" w:type="dxa"/>
            <w:tcBorders>
              <w:top w:val="single" w:sz="6" w:space="0" w:color="auto"/>
              <w:left w:val="single" w:sz="6" w:space="0" w:color="auto"/>
              <w:bottom w:val="single" w:sz="6" w:space="0" w:color="auto"/>
              <w:right w:val="single" w:sz="6" w:space="0" w:color="auto"/>
            </w:tcBorders>
          </w:tcPr>
          <w:p w:rsidR="00964CBE" w:rsidRPr="004753C0" w:rsidRDefault="00B27842" w:rsidP="00A708A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A708AC">
              <w:rPr>
                <w:rFonts w:ascii="Times New Roman" w:eastAsia="Times New Roman" w:hAnsi="Times New Roman" w:cs="Times New Roman"/>
                <w:sz w:val="20"/>
                <w:szCs w:val="20"/>
                <w:lang w:eastAsia="ru-RU"/>
              </w:rPr>
              <w:t>2</w:t>
            </w:r>
          </w:p>
        </w:tc>
        <w:tc>
          <w:tcPr>
            <w:tcW w:w="1273" w:type="dxa"/>
            <w:tcBorders>
              <w:top w:val="single" w:sz="6" w:space="0" w:color="auto"/>
              <w:left w:val="single" w:sz="6" w:space="0" w:color="auto"/>
              <w:bottom w:val="single" w:sz="6" w:space="0" w:color="auto"/>
              <w:right w:val="single" w:sz="6" w:space="0" w:color="auto"/>
            </w:tcBorders>
          </w:tcPr>
          <w:p w:rsidR="00964CBE" w:rsidRPr="004753C0" w:rsidRDefault="00B27842" w:rsidP="00A708A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A708AC">
              <w:rPr>
                <w:rFonts w:ascii="Times New Roman" w:eastAsia="Times New Roman" w:hAnsi="Times New Roman" w:cs="Times New Roman"/>
                <w:sz w:val="20"/>
                <w:szCs w:val="20"/>
                <w:lang w:eastAsia="ru-RU"/>
              </w:rPr>
              <w:t>2</w:t>
            </w:r>
          </w:p>
        </w:tc>
        <w:tc>
          <w:tcPr>
            <w:tcW w:w="1260" w:type="dxa"/>
            <w:tcBorders>
              <w:top w:val="single" w:sz="6" w:space="0" w:color="auto"/>
              <w:left w:val="single" w:sz="6" w:space="0" w:color="auto"/>
              <w:bottom w:val="single" w:sz="6" w:space="0" w:color="auto"/>
              <w:right w:val="single" w:sz="6" w:space="0" w:color="auto"/>
            </w:tcBorders>
          </w:tcPr>
          <w:p w:rsidR="00964CBE" w:rsidRPr="004753C0" w:rsidRDefault="0055057E" w:rsidP="00B278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B27842">
              <w:rPr>
                <w:rFonts w:ascii="Times New Roman" w:eastAsia="Times New Roman" w:hAnsi="Times New Roman" w:cs="Times New Roman"/>
                <w:sz w:val="20"/>
                <w:szCs w:val="20"/>
                <w:lang w:eastAsia="ru-RU"/>
              </w:rPr>
              <w:t>5</w:t>
            </w:r>
          </w:p>
        </w:tc>
        <w:tc>
          <w:tcPr>
            <w:tcW w:w="1226" w:type="dxa"/>
            <w:tcBorders>
              <w:top w:val="single" w:sz="6" w:space="0" w:color="auto"/>
              <w:left w:val="single" w:sz="6" w:space="0" w:color="auto"/>
              <w:bottom w:val="single" w:sz="6" w:space="0" w:color="auto"/>
              <w:right w:val="single" w:sz="6" w:space="0" w:color="auto"/>
            </w:tcBorders>
          </w:tcPr>
          <w:p w:rsidR="00964CBE" w:rsidRPr="004753C0" w:rsidRDefault="0055057E" w:rsidP="00B278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B27842">
              <w:rPr>
                <w:rFonts w:ascii="Times New Roman" w:eastAsia="Times New Roman" w:hAnsi="Times New Roman" w:cs="Times New Roman"/>
                <w:sz w:val="20"/>
                <w:szCs w:val="20"/>
                <w:lang w:eastAsia="ru-RU"/>
              </w:rPr>
              <w:t>5</w:t>
            </w:r>
          </w:p>
        </w:tc>
      </w:tr>
      <w:tr w:rsidR="00F035D2" w:rsidRPr="004A1BA8" w:rsidTr="004753C0">
        <w:trPr>
          <w:cantSplit/>
          <w:trHeight w:val="240"/>
        </w:trPr>
        <w:tc>
          <w:tcPr>
            <w:tcW w:w="810" w:type="dxa"/>
            <w:tcBorders>
              <w:top w:val="single" w:sz="6" w:space="0" w:color="auto"/>
              <w:left w:val="single" w:sz="6" w:space="0" w:color="auto"/>
              <w:bottom w:val="single" w:sz="6" w:space="0" w:color="auto"/>
              <w:right w:val="single" w:sz="6" w:space="0" w:color="auto"/>
            </w:tcBorders>
          </w:tcPr>
          <w:p w:rsidR="00F035D2" w:rsidRPr="004753C0" w:rsidRDefault="00F035D2" w:rsidP="00EA17E4">
            <w:pPr>
              <w:autoSpaceDE w:val="0"/>
              <w:autoSpaceDN w:val="0"/>
              <w:adjustRightInd w:val="0"/>
              <w:spacing w:after="0" w:line="240" w:lineRule="auto"/>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1.1.2</w:t>
            </w:r>
          </w:p>
        </w:tc>
        <w:tc>
          <w:tcPr>
            <w:tcW w:w="2876" w:type="dxa"/>
            <w:tcBorders>
              <w:top w:val="single" w:sz="6" w:space="0" w:color="auto"/>
              <w:left w:val="single" w:sz="6" w:space="0" w:color="auto"/>
              <w:bottom w:val="single" w:sz="6" w:space="0" w:color="auto"/>
              <w:right w:val="single" w:sz="6" w:space="0" w:color="auto"/>
            </w:tcBorders>
          </w:tcPr>
          <w:p w:rsidR="00F035D2" w:rsidRPr="004753C0" w:rsidRDefault="00B72785" w:rsidP="00612D92">
            <w:pPr>
              <w:autoSpaceDE w:val="0"/>
              <w:autoSpaceDN w:val="0"/>
              <w:adjustRightInd w:val="0"/>
              <w:spacing w:after="0" w:line="240" w:lineRule="auto"/>
              <w:rPr>
                <w:rFonts w:ascii="Times New Roman" w:eastAsia="Times New Roman" w:hAnsi="Times New Roman" w:cs="Times New Roman"/>
                <w:bCs/>
                <w:sz w:val="20"/>
                <w:szCs w:val="20"/>
                <w:lang w:eastAsia="ru-RU"/>
              </w:rPr>
            </w:pPr>
            <w:r w:rsidRPr="004753C0">
              <w:rPr>
                <w:rFonts w:ascii="Times New Roman" w:eastAsia="Times New Roman" w:hAnsi="Times New Roman" w:cs="Times New Roman"/>
                <w:bCs/>
                <w:sz w:val="20"/>
                <w:szCs w:val="20"/>
                <w:lang w:eastAsia="ru-RU"/>
              </w:rPr>
              <w:t xml:space="preserve">Доля </w:t>
            </w:r>
            <w:r w:rsidR="00612D92">
              <w:rPr>
                <w:rFonts w:ascii="Times New Roman" w:eastAsia="Times New Roman" w:hAnsi="Times New Roman" w:cs="Times New Roman"/>
                <w:bCs/>
                <w:sz w:val="20"/>
                <w:szCs w:val="20"/>
                <w:lang w:eastAsia="ru-RU"/>
              </w:rPr>
              <w:t>СО НКО</w:t>
            </w:r>
            <w:r w:rsidRPr="004753C0">
              <w:rPr>
                <w:rFonts w:ascii="Times New Roman" w:eastAsia="Times New Roman" w:hAnsi="Times New Roman" w:cs="Times New Roman"/>
                <w:bCs/>
                <w:sz w:val="20"/>
                <w:szCs w:val="20"/>
                <w:lang w:eastAsia="ru-RU"/>
              </w:rPr>
              <w:t>, получивших имущественную поддержку, от общего числа социально ориентированных некоммерческих организаций, зарегистрированных в г.Сосновоборске</w:t>
            </w:r>
          </w:p>
        </w:tc>
        <w:tc>
          <w:tcPr>
            <w:tcW w:w="1134" w:type="dxa"/>
            <w:tcBorders>
              <w:top w:val="single" w:sz="6" w:space="0" w:color="auto"/>
              <w:left w:val="single" w:sz="6" w:space="0" w:color="auto"/>
              <w:bottom w:val="single" w:sz="6" w:space="0" w:color="auto"/>
              <w:right w:val="single" w:sz="6" w:space="0" w:color="auto"/>
            </w:tcBorders>
          </w:tcPr>
          <w:p w:rsidR="00F035D2" w:rsidRPr="004753C0" w:rsidRDefault="003768D3"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w:t>
            </w:r>
            <w:r w:rsidR="00702157" w:rsidRPr="004753C0">
              <w:rPr>
                <w:rFonts w:ascii="Times New Roman" w:eastAsia="Times New Roman" w:hAnsi="Times New Roman" w:cs="Times New Roman"/>
                <w:sz w:val="20"/>
                <w:szCs w:val="20"/>
                <w:lang w:eastAsia="ru-RU"/>
              </w:rPr>
              <w:t>.</w:t>
            </w:r>
          </w:p>
        </w:tc>
        <w:tc>
          <w:tcPr>
            <w:tcW w:w="1134" w:type="dxa"/>
            <w:tcBorders>
              <w:top w:val="single" w:sz="6" w:space="0" w:color="auto"/>
              <w:left w:val="single" w:sz="6" w:space="0" w:color="auto"/>
              <w:bottom w:val="single" w:sz="6" w:space="0" w:color="auto"/>
              <w:right w:val="single" w:sz="6" w:space="0" w:color="auto"/>
            </w:tcBorders>
          </w:tcPr>
          <w:p w:rsidR="00F035D2" w:rsidRPr="004753C0" w:rsidRDefault="00612D92" w:rsidP="007E1D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w:t>
            </w:r>
          </w:p>
        </w:tc>
        <w:tc>
          <w:tcPr>
            <w:tcW w:w="2410" w:type="dxa"/>
            <w:gridSpan w:val="2"/>
            <w:tcBorders>
              <w:top w:val="single" w:sz="6" w:space="0" w:color="auto"/>
              <w:left w:val="single" w:sz="6" w:space="0" w:color="auto"/>
              <w:bottom w:val="single" w:sz="6" w:space="0" w:color="auto"/>
              <w:right w:val="single" w:sz="6" w:space="0" w:color="auto"/>
            </w:tcBorders>
          </w:tcPr>
          <w:p w:rsidR="005677E5" w:rsidRPr="004753C0" w:rsidRDefault="00B72785" w:rsidP="0048021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 xml:space="preserve">реестр </w:t>
            </w:r>
            <w:r w:rsidR="0048021B">
              <w:rPr>
                <w:rFonts w:ascii="Times New Roman" w:eastAsia="Times New Roman" w:hAnsi="Times New Roman" w:cs="Times New Roman"/>
                <w:sz w:val="20"/>
                <w:szCs w:val="20"/>
                <w:lang w:eastAsia="ru-RU"/>
              </w:rPr>
              <w:t>СО НКО</w:t>
            </w:r>
            <w:r w:rsidRPr="004753C0">
              <w:rPr>
                <w:rFonts w:ascii="Times New Roman" w:eastAsia="Times New Roman" w:hAnsi="Times New Roman" w:cs="Times New Roman"/>
                <w:sz w:val="20"/>
                <w:szCs w:val="20"/>
                <w:lang w:eastAsia="ru-RU"/>
              </w:rPr>
              <w:t xml:space="preserve"> - получателей поддержки, администрации г.Сосновоборска</w:t>
            </w:r>
          </w:p>
        </w:tc>
        <w:tc>
          <w:tcPr>
            <w:tcW w:w="1275" w:type="dxa"/>
            <w:tcBorders>
              <w:top w:val="single" w:sz="6" w:space="0" w:color="auto"/>
              <w:left w:val="single" w:sz="6" w:space="0" w:color="auto"/>
              <w:bottom w:val="single" w:sz="6" w:space="0" w:color="auto"/>
              <w:right w:val="single" w:sz="6" w:space="0" w:color="auto"/>
            </w:tcBorders>
          </w:tcPr>
          <w:p w:rsidR="00F035D2" w:rsidRPr="004753C0" w:rsidRDefault="00B27842" w:rsidP="00EA17E4">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53</w:t>
            </w:r>
          </w:p>
        </w:tc>
        <w:tc>
          <w:tcPr>
            <w:tcW w:w="1418" w:type="dxa"/>
            <w:tcBorders>
              <w:top w:val="single" w:sz="6" w:space="0" w:color="auto"/>
              <w:left w:val="single" w:sz="6" w:space="0" w:color="auto"/>
              <w:bottom w:val="single" w:sz="6" w:space="0" w:color="auto"/>
              <w:right w:val="single" w:sz="6" w:space="0" w:color="auto"/>
            </w:tcBorders>
          </w:tcPr>
          <w:p w:rsidR="00F035D2" w:rsidRPr="004753C0" w:rsidRDefault="00A708AC" w:rsidP="00EA17E4">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53</w:t>
            </w:r>
          </w:p>
        </w:tc>
        <w:tc>
          <w:tcPr>
            <w:tcW w:w="1273" w:type="dxa"/>
            <w:tcBorders>
              <w:top w:val="single" w:sz="6" w:space="0" w:color="auto"/>
              <w:left w:val="single" w:sz="6" w:space="0" w:color="auto"/>
              <w:bottom w:val="single" w:sz="6" w:space="0" w:color="auto"/>
              <w:right w:val="single" w:sz="6" w:space="0" w:color="auto"/>
            </w:tcBorders>
          </w:tcPr>
          <w:p w:rsidR="00F035D2" w:rsidRPr="004753C0" w:rsidRDefault="00A708AC"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w:t>
            </w:r>
          </w:p>
        </w:tc>
        <w:tc>
          <w:tcPr>
            <w:tcW w:w="1260" w:type="dxa"/>
            <w:tcBorders>
              <w:top w:val="single" w:sz="6" w:space="0" w:color="auto"/>
              <w:left w:val="single" w:sz="6" w:space="0" w:color="auto"/>
              <w:bottom w:val="single" w:sz="6" w:space="0" w:color="auto"/>
              <w:right w:val="single" w:sz="6" w:space="0" w:color="auto"/>
            </w:tcBorders>
          </w:tcPr>
          <w:p w:rsidR="00F035D2" w:rsidRPr="004753C0" w:rsidRDefault="00A708AC" w:rsidP="000F294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1226" w:type="dxa"/>
            <w:tcBorders>
              <w:top w:val="single" w:sz="6" w:space="0" w:color="auto"/>
              <w:left w:val="single" w:sz="6" w:space="0" w:color="auto"/>
              <w:bottom w:val="single" w:sz="6" w:space="0" w:color="auto"/>
              <w:right w:val="single" w:sz="6" w:space="0" w:color="auto"/>
            </w:tcBorders>
          </w:tcPr>
          <w:p w:rsidR="00F035D2" w:rsidRPr="004753C0" w:rsidRDefault="00A708AC" w:rsidP="000F294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r>
      <w:tr w:rsidR="005677E5" w:rsidRPr="004A1BA8" w:rsidTr="004753C0">
        <w:trPr>
          <w:cantSplit/>
          <w:trHeight w:val="240"/>
        </w:trPr>
        <w:tc>
          <w:tcPr>
            <w:tcW w:w="810" w:type="dxa"/>
            <w:tcBorders>
              <w:top w:val="single" w:sz="6" w:space="0" w:color="auto"/>
              <w:left w:val="single" w:sz="6" w:space="0" w:color="auto"/>
              <w:bottom w:val="single" w:sz="6" w:space="0" w:color="auto"/>
              <w:right w:val="single" w:sz="6" w:space="0" w:color="auto"/>
            </w:tcBorders>
          </w:tcPr>
          <w:p w:rsidR="005677E5" w:rsidRPr="004753C0" w:rsidRDefault="005677E5" w:rsidP="00EA17E4">
            <w:pPr>
              <w:autoSpaceDE w:val="0"/>
              <w:autoSpaceDN w:val="0"/>
              <w:adjustRightInd w:val="0"/>
              <w:spacing w:after="0" w:line="240" w:lineRule="auto"/>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1.2</w:t>
            </w:r>
          </w:p>
        </w:tc>
        <w:tc>
          <w:tcPr>
            <w:tcW w:w="2876" w:type="dxa"/>
            <w:tcBorders>
              <w:top w:val="single" w:sz="6" w:space="0" w:color="auto"/>
              <w:left w:val="single" w:sz="6" w:space="0" w:color="auto"/>
              <w:bottom w:val="single" w:sz="6" w:space="0" w:color="auto"/>
              <w:right w:val="single" w:sz="6" w:space="0" w:color="auto"/>
            </w:tcBorders>
          </w:tcPr>
          <w:p w:rsidR="005677E5" w:rsidRPr="004753C0" w:rsidRDefault="005677E5" w:rsidP="005677E5">
            <w:pPr>
              <w:autoSpaceDE w:val="0"/>
              <w:autoSpaceDN w:val="0"/>
              <w:adjustRightInd w:val="0"/>
              <w:spacing w:after="0" w:line="240" w:lineRule="auto"/>
              <w:rPr>
                <w:rFonts w:ascii="Times New Roman" w:hAnsi="Times New Roman" w:cs="Times New Roman"/>
                <w:sz w:val="20"/>
                <w:szCs w:val="20"/>
              </w:rPr>
            </w:pPr>
            <w:r w:rsidRPr="004753C0">
              <w:rPr>
                <w:rFonts w:ascii="Times New Roman" w:hAnsi="Times New Roman" w:cs="Times New Roman"/>
                <w:sz w:val="20"/>
                <w:szCs w:val="20"/>
              </w:rPr>
              <w:t>Задача 2</w:t>
            </w:r>
          </w:p>
        </w:tc>
        <w:tc>
          <w:tcPr>
            <w:tcW w:w="11130" w:type="dxa"/>
            <w:gridSpan w:val="9"/>
            <w:tcBorders>
              <w:top w:val="single" w:sz="6" w:space="0" w:color="auto"/>
              <w:left w:val="single" w:sz="6" w:space="0" w:color="auto"/>
              <w:bottom w:val="single" w:sz="6" w:space="0" w:color="auto"/>
              <w:right w:val="single" w:sz="6" w:space="0" w:color="auto"/>
            </w:tcBorders>
          </w:tcPr>
          <w:p w:rsidR="005677E5" w:rsidRPr="004753C0" w:rsidRDefault="00C4407E" w:rsidP="005677E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Оказание информационной поддержки деятельности социально ориентированных некоммерческих организаций и инициативных объединений граждан</w:t>
            </w:r>
          </w:p>
        </w:tc>
      </w:tr>
      <w:tr w:rsidR="009F0074" w:rsidRPr="004A1BA8" w:rsidTr="004753C0">
        <w:trPr>
          <w:cantSplit/>
          <w:trHeight w:val="240"/>
        </w:trPr>
        <w:tc>
          <w:tcPr>
            <w:tcW w:w="810" w:type="dxa"/>
            <w:tcBorders>
              <w:top w:val="single" w:sz="6" w:space="0" w:color="auto"/>
              <w:left w:val="single" w:sz="6" w:space="0" w:color="auto"/>
              <w:bottom w:val="single" w:sz="6" w:space="0" w:color="auto"/>
              <w:right w:val="single" w:sz="6" w:space="0" w:color="auto"/>
            </w:tcBorders>
          </w:tcPr>
          <w:p w:rsidR="009F0074" w:rsidRPr="004753C0" w:rsidRDefault="009F0074" w:rsidP="0024591E">
            <w:pPr>
              <w:autoSpaceDE w:val="0"/>
              <w:autoSpaceDN w:val="0"/>
              <w:adjustRightInd w:val="0"/>
              <w:spacing w:after="0" w:line="240" w:lineRule="auto"/>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1.</w:t>
            </w:r>
            <w:r w:rsidR="0024591E" w:rsidRPr="004753C0">
              <w:rPr>
                <w:rFonts w:ascii="Times New Roman" w:eastAsia="Times New Roman" w:hAnsi="Times New Roman" w:cs="Times New Roman"/>
                <w:sz w:val="20"/>
                <w:szCs w:val="20"/>
                <w:lang w:eastAsia="ru-RU"/>
              </w:rPr>
              <w:t>2</w:t>
            </w:r>
            <w:r w:rsidRPr="004753C0">
              <w:rPr>
                <w:rFonts w:ascii="Times New Roman" w:eastAsia="Times New Roman" w:hAnsi="Times New Roman" w:cs="Times New Roman"/>
                <w:sz w:val="20"/>
                <w:szCs w:val="20"/>
                <w:lang w:eastAsia="ru-RU"/>
              </w:rPr>
              <w:t>.1</w:t>
            </w:r>
          </w:p>
        </w:tc>
        <w:tc>
          <w:tcPr>
            <w:tcW w:w="2876" w:type="dxa"/>
            <w:tcBorders>
              <w:top w:val="single" w:sz="6" w:space="0" w:color="auto"/>
              <w:left w:val="single" w:sz="6" w:space="0" w:color="auto"/>
              <w:bottom w:val="single" w:sz="6" w:space="0" w:color="auto"/>
              <w:right w:val="single" w:sz="6" w:space="0" w:color="auto"/>
            </w:tcBorders>
          </w:tcPr>
          <w:p w:rsidR="009F0074" w:rsidRPr="00F87177" w:rsidRDefault="00F87177" w:rsidP="00F87177">
            <w:pPr>
              <w:tabs>
                <w:tab w:val="left" w:pos="1134"/>
                <w:tab w:val="left" w:pos="1418"/>
              </w:tab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F87177">
              <w:rPr>
                <w:rFonts w:ascii="Times New Roman" w:hAnsi="Times New Roman" w:cs="Times New Roman"/>
                <w:bCs/>
                <w:sz w:val="20"/>
                <w:szCs w:val="20"/>
              </w:rPr>
              <w:t xml:space="preserve">Доля </w:t>
            </w:r>
            <w:r>
              <w:rPr>
                <w:rFonts w:ascii="Times New Roman" w:hAnsi="Times New Roman" w:cs="Times New Roman"/>
                <w:bCs/>
                <w:sz w:val="20"/>
                <w:szCs w:val="20"/>
              </w:rPr>
              <w:t>СО НКО</w:t>
            </w:r>
            <w:r w:rsidRPr="00F87177">
              <w:rPr>
                <w:rFonts w:ascii="Times New Roman" w:hAnsi="Times New Roman" w:cs="Times New Roman"/>
                <w:bCs/>
                <w:sz w:val="20"/>
                <w:szCs w:val="20"/>
              </w:rPr>
              <w:t xml:space="preserve">, получивших информационную поддержку, от общего числа </w:t>
            </w:r>
            <w:r>
              <w:rPr>
                <w:rFonts w:ascii="Times New Roman" w:hAnsi="Times New Roman" w:cs="Times New Roman"/>
                <w:bCs/>
                <w:sz w:val="20"/>
                <w:szCs w:val="20"/>
              </w:rPr>
              <w:t>СО НКО</w:t>
            </w:r>
            <w:r w:rsidRPr="00F87177">
              <w:rPr>
                <w:rFonts w:ascii="Times New Roman" w:hAnsi="Times New Roman" w:cs="Times New Roman"/>
                <w:bCs/>
                <w:sz w:val="20"/>
                <w:szCs w:val="20"/>
              </w:rPr>
              <w:t xml:space="preserve">, </w:t>
            </w:r>
            <w:r w:rsidRPr="00F87177">
              <w:rPr>
                <w:rFonts w:ascii="Times New Roman" w:hAnsi="Times New Roman" w:cs="Times New Roman"/>
                <w:sz w:val="20"/>
                <w:szCs w:val="20"/>
              </w:rPr>
              <w:t xml:space="preserve"> осуществляющих деятельность на территории г.Сосновоборска</w:t>
            </w:r>
          </w:p>
        </w:tc>
        <w:tc>
          <w:tcPr>
            <w:tcW w:w="1134" w:type="dxa"/>
            <w:tcBorders>
              <w:top w:val="single" w:sz="6" w:space="0" w:color="auto"/>
              <w:left w:val="single" w:sz="6" w:space="0" w:color="auto"/>
              <w:bottom w:val="single" w:sz="6" w:space="0" w:color="auto"/>
              <w:right w:val="single" w:sz="6" w:space="0" w:color="auto"/>
            </w:tcBorders>
          </w:tcPr>
          <w:p w:rsidR="009F0074" w:rsidRPr="004753C0" w:rsidRDefault="007D693C"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w:t>
            </w:r>
          </w:p>
        </w:tc>
        <w:tc>
          <w:tcPr>
            <w:tcW w:w="1134" w:type="dxa"/>
            <w:tcBorders>
              <w:top w:val="single" w:sz="6" w:space="0" w:color="auto"/>
              <w:left w:val="single" w:sz="6" w:space="0" w:color="auto"/>
              <w:bottom w:val="single" w:sz="6" w:space="0" w:color="auto"/>
              <w:right w:val="single" w:sz="6" w:space="0" w:color="auto"/>
            </w:tcBorders>
          </w:tcPr>
          <w:p w:rsidR="009F0074" w:rsidRPr="004753C0" w:rsidRDefault="00612D92"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w:t>
            </w:r>
          </w:p>
        </w:tc>
        <w:tc>
          <w:tcPr>
            <w:tcW w:w="2410" w:type="dxa"/>
            <w:gridSpan w:val="2"/>
            <w:tcBorders>
              <w:top w:val="single" w:sz="6" w:space="0" w:color="auto"/>
              <w:left w:val="single" w:sz="6" w:space="0" w:color="auto"/>
              <w:bottom w:val="single" w:sz="6" w:space="0" w:color="auto"/>
              <w:right w:val="single" w:sz="6" w:space="0" w:color="auto"/>
            </w:tcBorders>
          </w:tcPr>
          <w:p w:rsidR="009F0074" w:rsidRPr="004753C0" w:rsidRDefault="007D693C" w:rsidP="0048021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 xml:space="preserve">реестр </w:t>
            </w:r>
            <w:r w:rsidR="0048021B">
              <w:rPr>
                <w:rFonts w:ascii="Times New Roman" w:eastAsia="Times New Roman" w:hAnsi="Times New Roman" w:cs="Times New Roman"/>
                <w:sz w:val="20"/>
                <w:szCs w:val="20"/>
                <w:lang w:eastAsia="ru-RU"/>
              </w:rPr>
              <w:t>СО НКО</w:t>
            </w:r>
            <w:r w:rsidRPr="004753C0">
              <w:rPr>
                <w:rFonts w:ascii="Times New Roman" w:eastAsia="Times New Roman" w:hAnsi="Times New Roman" w:cs="Times New Roman"/>
                <w:sz w:val="20"/>
                <w:szCs w:val="20"/>
                <w:lang w:eastAsia="ru-RU"/>
              </w:rPr>
              <w:t xml:space="preserve"> - получателей поддержки, администрации г.Сосновоборска</w:t>
            </w:r>
          </w:p>
        </w:tc>
        <w:tc>
          <w:tcPr>
            <w:tcW w:w="1275" w:type="dxa"/>
            <w:tcBorders>
              <w:top w:val="single" w:sz="6" w:space="0" w:color="auto"/>
              <w:left w:val="single" w:sz="6" w:space="0" w:color="auto"/>
              <w:bottom w:val="single" w:sz="6" w:space="0" w:color="auto"/>
              <w:right w:val="single" w:sz="6" w:space="0" w:color="auto"/>
            </w:tcBorders>
          </w:tcPr>
          <w:p w:rsidR="009F0074" w:rsidRPr="004753C0" w:rsidRDefault="0069405B"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w:t>
            </w:r>
          </w:p>
        </w:tc>
        <w:tc>
          <w:tcPr>
            <w:tcW w:w="1418" w:type="dxa"/>
            <w:tcBorders>
              <w:top w:val="single" w:sz="6" w:space="0" w:color="auto"/>
              <w:left w:val="single" w:sz="6" w:space="0" w:color="auto"/>
              <w:bottom w:val="single" w:sz="6" w:space="0" w:color="auto"/>
              <w:right w:val="single" w:sz="6" w:space="0" w:color="auto"/>
            </w:tcBorders>
          </w:tcPr>
          <w:p w:rsidR="009F0074" w:rsidRPr="004753C0" w:rsidRDefault="00B27842"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1273" w:type="dxa"/>
            <w:tcBorders>
              <w:top w:val="single" w:sz="6" w:space="0" w:color="auto"/>
              <w:left w:val="single" w:sz="6" w:space="0" w:color="auto"/>
              <w:bottom w:val="single" w:sz="6" w:space="0" w:color="auto"/>
              <w:right w:val="single" w:sz="6" w:space="0" w:color="auto"/>
            </w:tcBorders>
          </w:tcPr>
          <w:p w:rsidR="009F0074" w:rsidRPr="004753C0" w:rsidRDefault="007F7027"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1260" w:type="dxa"/>
            <w:tcBorders>
              <w:top w:val="single" w:sz="6" w:space="0" w:color="auto"/>
              <w:left w:val="single" w:sz="6" w:space="0" w:color="auto"/>
              <w:bottom w:val="single" w:sz="6" w:space="0" w:color="auto"/>
              <w:right w:val="single" w:sz="6" w:space="0" w:color="auto"/>
            </w:tcBorders>
          </w:tcPr>
          <w:p w:rsidR="009F0074" w:rsidRPr="004753C0" w:rsidRDefault="007F7027" w:rsidP="0024591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1226" w:type="dxa"/>
            <w:tcBorders>
              <w:top w:val="single" w:sz="6" w:space="0" w:color="auto"/>
              <w:left w:val="single" w:sz="6" w:space="0" w:color="auto"/>
              <w:bottom w:val="single" w:sz="6" w:space="0" w:color="auto"/>
              <w:right w:val="single" w:sz="6" w:space="0" w:color="auto"/>
            </w:tcBorders>
          </w:tcPr>
          <w:p w:rsidR="009F0074" w:rsidRPr="004753C0" w:rsidRDefault="007F7027" w:rsidP="0024591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r>
      <w:tr w:rsidR="00CE289E" w:rsidRPr="004A1BA8" w:rsidTr="004753C0">
        <w:trPr>
          <w:cantSplit/>
          <w:trHeight w:val="542"/>
        </w:trPr>
        <w:tc>
          <w:tcPr>
            <w:tcW w:w="810" w:type="dxa"/>
            <w:tcBorders>
              <w:top w:val="single" w:sz="6" w:space="0" w:color="auto"/>
              <w:left w:val="single" w:sz="6" w:space="0" w:color="auto"/>
              <w:bottom w:val="single" w:sz="6" w:space="0" w:color="auto"/>
              <w:right w:val="single" w:sz="6" w:space="0" w:color="auto"/>
            </w:tcBorders>
          </w:tcPr>
          <w:p w:rsidR="00CE289E" w:rsidRPr="004753C0" w:rsidRDefault="00CE289E" w:rsidP="00EA17E4">
            <w:pPr>
              <w:autoSpaceDE w:val="0"/>
              <w:autoSpaceDN w:val="0"/>
              <w:adjustRightInd w:val="0"/>
              <w:spacing w:after="0" w:line="240" w:lineRule="auto"/>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lastRenderedPageBreak/>
              <w:t>1.3</w:t>
            </w:r>
          </w:p>
        </w:tc>
        <w:tc>
          <w:tcPr>
            <w:tcW w:w="2876" w:type="dxa"/>
            <w:tcBorders>
              <w:top w:val="single" w:sz="6" w:space="0" w:color="auto"/>
              <w:left w:val="single" w:sz="6" w:space="0" w:color="auto"/>
              <w:bottom w:val="single" w:sz="6" w:space="0" w:color="auto"/>
              <w:right w:val="single" w:sz="6" w:space="0" w:color="auto"/>
            </w:tcBorders>
          </w:tcPr>
          <w:p w:rsidR="00CE289E" w:rsidRPr="004753C0" w:rsidRDefault="00CE289E" w:rsidP="00EA17E4">
            <w:pPr>
              <w:autoSpaceDE w:val="0"/>
              <w:autoSpaceDN w:val="0"/>
              <w:adjustRightInd w:val="0"/>
              <w:spacing w:after="0" w:line="240" w:lineRule="auto"/>
              <w:rPr>
                <w:rFonts w:ascii="Times New Roman" w:eastAsia="Times New Roman" w:hAnsi="Times New Roman" w:cs="Times New Roman"/>
                <w:bCs/>
                <w:sz w:val="20"/>
                <w:szCs w:val="20"/>
                <w:lang w:eastAsia="ru-RU"/>
              </w:rPr>
            </w:pPr>
            <w:r w:rsidRPr="004753C0">
              <w:rPr>
                <w:rFonts w:ascii="Times New Roman" w:eastAsia="Times New Roman" w:hAnsi="Times New Roman" w:cs="Times New Roman"/>
                <w:sz w:val="20"/>
                <w:szCs w:val="20"/>
                <w:lang w:eastAsia="ru-RU"/>
              </w:rPr>
              <w:t>Задача 3</w:t>
            </w:r>
          </w:p>
        </w:tc>
        <w:tc>
          <w:tcPr>
            <w:tcW w:w="11130" w:type="dxa"/>
            <w:gridSpan w:val="9"/>
            <w:tcBorders>
              <w:top w:val="single" w:sz="6" w:space="0" w:color="auto"/>
              <w:left w:val="single" w:sz="6" w:space="0" w:color="auto"/>
              <w:bottom w:val="single" w:sz="6" w:space="0" w:color="auto"/>
              <w:right w:val="single" w:sz="6" w:space="0" w:color="auto"/>
            </w:tcBorders>
          </w:tcPr>
          <w:p w:rsidR="00CE289E" w:rsidRPr="004753C0" w:rsidRDefault="00815072" w:rsidP="00CE289E">
            <w:pPr>
              <w:widowControl w:val="0"/>
              <w:autoSpaceDE w:val="0"/>
              <w:autoSpaceDN w:val="0"/>
              <w:adjustRightInd w:val="0"/>
              <w:spacing w:after="0"/>
              <w:ind w:firstLine="708"/>
              <w:jc w:val="both"/>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Консультационная и методическая  поддержка социально ориентированных некоммерческих организаций, инициативных объединений граждан, а также поддержка в области подготовки, переподготовки и повышения квалификации работников и добровольцев социально ориентированных некоммерческих организаций</w:t>
            </w:r>
          </w:p>
        </w:tc>
      </w:tr>
      <w:tr w:rsidR="009F0074" w:rsidRPr="004A1BA8" w:rsidTr="004753C0">
        <w:trPr>
          <w:cantSplit/>
          <w:trHeight w:val="240"/>
        </w:trPr>
        <w:tc>
          <w:tcPr>
            <w:tcW w:w="810" w:type="dxa"/>
            <w:tcBorders>
              <w:top w:val="single" w:sz="6" w:space="0" w:color="auto"/>
              <w:left w:val="single" w:sz="6" w:space="0" w:color="auto"/>
              <w:bottom w:val="single" w:sz="6" w:space="0" w:color="auto"/>
              <w:right w:val="single" w:sz="6" w:space="0" w:color="auto"/>
            </w:tcBorders>
          </w:tcPr>
          <w:p w:rsidR="009F0074" w:rsidRPr="004753C0" w:rsidRDefault="009F0074" w:rsidP="00EA17E4">
            <w:pPr>
              <w:autoSpaceDE w:val="0"/>
              <w:autoSpaceDN w:val="0"/>
              <w:adjustRightInd w:val="0"/>
              <w:spacing w:after="0" w:line="240" w:lineRule="auto"/>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1.3.1</w:t>
            </w:r>
          </w:p>
        </w:tc>
        <w:tc>
          <w:tcPr>
            <w:tcW w:w="2876" w:type="dxa"/>
            <w:tcBorders>
              <w:top w:val="single" w:sz="6" w:space="0" w:color="auto"/>
              <w:left w:val="single" w:sz="6" w:space="0" w:color="auto"/>
              <w:bottom w:val="single" w:sz="6" w:space="0" w:color="auto"/>
              <w:right w:val="single" w:sz="6" w:space="0" w:color="auto"/>
            </w:tcBorders>
          </w:tcPr>
          <w:p w:rsidR="009F0074" w:rsidRPr="004753C0" w:rsidRDefault="00815072" w:rsidP="00612D92">
            <w:pPr>
              <w:spacing w:after="0" w:line="233" w:lineRule="auto"/>
              <w:rPr>
                <w:rFonts w:ascii="Times New Roman" w:eastAsia="Times New Roman" w:hAnsi="Times New Roman" w:cs="Times New Roman"/>
                <w:bCs/>
                <w:sz w:val="20"/>
                <w:szCs w:val="20"/>
                <w:lang w:eastAsia="ru-RU"/>
              </w:rPr>
            </w:pPr>
            <w:r w:rsidRPr="004753C0">
              <w:rPr>
                <w:rFonts w:ascii="Times New Roman" w:eastAsia="Times New Roman" w:hAnsi="Times New Roman" w:cs="Times New Roman"/>
                <w:bCs/>
                <w:sz w:val="20"/>
                <w:szCs w:val="20"/>
                <w:lang w:eastAsia="ru-RU"/>
              </w:rPr>
              <w:t>Доля СО</w:t>
            </w:r>
            <w:r w:rsidR="00612D92">
              <w:rPr>
                <w:rFonts w:ascii="Times New Roman" w:eastAsia="Times New Roman" w:hAnsi="Times New Roman" w:cs="Times New Roman"/>
                <w:bCs/>
                <w:sz w:val="20"/>
                <w:szCs w:val="20"/>
                <w:lang w:eastAsia="ru-RU"/>
              </w:rPr>
              <w:t xml:space="preserve"> </w:t>
            </w:r>
            <w:r w:rsidRPr="004753C0">
              <w:rPr>
                <w:rFonts w:ascii="Times New Roman" w:eastAsia="Times New Roman" w:hAnsi="Times New Roman" w:cs="Times New Roman"/>
                <w:bCs/>
                <w:sz w:val="20"/>
                <w:szCs w:val="20"/>
                <w:lang w:eastAsia="ru-RU"/>
              </w:rPr>
              <w:t xml:space="preserve">НКО, получивших поддержку в области подготовки, переподготовки, повышения квалификации кадров и консультационную поддержку, от общего числа </w:t>
            </w:r>
            <w:r w:rsidR="00612D92">
              <w:rPr>
                <w:rFonts w:ascii="Times New Roman" w:eastAsia="Times New Roman" w:hAnsi="Times New Roman" w:cs="Times New Roman"/>
                <w:bCs/>
                <w:sz w:val="20"/>
                <w:szCs w:val="20"/>
                <w:lang w:eastAsia="ru-RU"/>
              </w:rPr>
              <w:t>СО НКО</w:t>
            </w:r>
            <w:r w:rsidRPr="004753C0">
              <w:rPr>
                <w:rFonts w:ascii="Times New Roman" w:eastAsia="Times New Roman" w:hAnsi="Times New Roman" w:cs="Times New Roman"/>
                <w:bCs/>
                <w:sz w:val="20"/>
                <w:szCs w:val="20"/>
                <w:lang w:eastAsia="ru-RU"/>
              </w:rPr>
              <w:t>, зарегистрированных в г.Сосновоборске</w:t>
            </w:r>
          </w:p>
        </w:tc>
        <w:tc>
          <w:tcPr>
            <w:tcW w:w="1134" w:type="dxa"/>
            <w:tcBorders>
              <w:top w:val="single" w:sz="6" w:space="0" w:color="auto"/>
              <w:left w:val="single" w:sz="6" w:space="0" w:color="auto"/>
              <w:bottom w:val="single" w:sz="6" w:space="0" w:color="auto"/>
              <w:right w:val="single" w:sz="6" w:space="0" w:color="auto"/>
            </w:tcBorders>
          </w:tcPr>
          <w:p w:rsidR="009F0074" w:rsidRPr="004753C0" w:rsidRDefault="00815072" w:rsidP="00EA17E4">
            <w:pPr>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w:t>
            </w:r>
          </w:p>
        </w:tc>
        <w:tc>
          <w:tcPr>
            <w:tcW w:w="1276" w:type="dxa"/>
            <w:gridSpan w:val="2"/>
            <w:tcBorders>
              <w:top w:val="single" w:sz="6" w:space="0" w:color="auto"/>
              <w:left w:val="single" w:sz="6" w:space="0" w:color="auto"/>
              <w:bottom w:val="single" w:sz="6" w:space="0" w:color="auto"/>
              <w:right w:val="single" w:sz="6" w:space="0" w:color="auto"/>
            </w:tcBorders>
          </w:tcPr>
          <w:p w:rsidR="009F0074" w:rsidRPr="004753C0" w:rsidRDefault="00612D92"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w:t>
            </w:r>
          </w:p>
        </w:tc>
        <w:tc>
          <w:tcPr>
            <w:tcW w:w="2268" w:type="dxa"/>
            <w:tcBorders>
              <w:top w:val="single" w:sz="6" w:space="0" w:color="auto"/>
              <w:left w:val="single" w:sz="6" w:space="0" w:color="auto"/>
              <w:bottom w:val="single" w:sz="6" w:space="0" w:color="auto"/>
              <w:right w:val="single" w:sz="6" w:space="0" w:color="auto"/>
            </w:tcBorders>
          </w:tcPr>
          <w:p w:rsidR="009F0074" w:rsidRPr="004753C0" w:rsidRDefault="00815072" w:rsidP="0048021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 xml:space="preserve">реестр </w:t>
            </w:r>
            <w:r w:rsidR="0048021B">
              <w:rPr>
                <w:rFonts w:ascii="Times New Roman" w:eastAsia="Times New Roman" w:hAnsi="Times New Roman" w:cs="Times New Roman"/>
                <w:sz w:val="20"/>
                <w:szCs w:val="20"/>
                <w:lang w:eastAsia="ru-RU"/>
              </w:rPr>
              <w:t>СО НКО</w:t>
            </w:r>
            <w:r w:rsidRPr="004753C0">
              <w:rPr>
                <w:rFonts w:ascii="Times New Roman" w:eastAsia="Times New Roman" w:hAnsi="Times New Roman" w:cs="Times New Roman"/>
                <w:sz w:val="20"/>
                <w:szCs w:val="20"/>
                <w:lang w:eastAsia="ru-RU"/>
              </w:rPr>
              <w:t xml:space="preserve"> - получателей поддержки, администрации г.Сосновоборска</w:t>
            </w:r>
          </w:p>
        </w:tc>
        <w:tc>
          <w:tcPr>
            <w:tcW w:w="1275" w:type="dxa"/>
            <w:tcBorders>
              <w:top w:val="single" w:sz="6" w:space="0" w:color="auto"/>
              <w:left w:val="single" w:sz="6" w:space="0" w:color="auto"/>
              <w:bottom w:val="single" w:sz="6" w:space="0" w:color="auto"/>
              <w:right w:val="single" w:sz="6" w:space="0" w:color="auto"/>
            </w:tcBorders>
          </w:tcPr>
          <w:p w:rsidR="009F0074" w:rsidRPr="004753C0" w:rsidRDefault="00AA66F1"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1418" w:type="dxa"/>
            <w:tcBorders>
              <w:top w:val="single" w:sz="6" w:space="0" w:color="auto"/>
              <w:left w:val="single" w:sz="6" w:space="0" w:color="auto"/>
              <w:bottom w:val="single" w:sz="6" w:space="0" w:color="auto"/>
              <w:right w:val="single" w:sz="6" w:space="0" w:color="auto"/>
            </w:tcBorders>
          </w:tcPr>
          <w:p w:rsidR="009F0074" w:rsidRPr="004753C0" w:rsidRDefault="00A708AC"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1273" w:type="dxa"/>
            <w:tcBorders>
              <w:top w:val="single" w:sz="6" w:space="0" w:color="auto"/>
              <w:left w:val="single" w:sz="6" w:space="0" w:color="auto"/>
              <w:bottom w:val="single" w:sz="6" w:space="0" w:color="auto"/>
              <w:right w:val="single" w:sz="6" w:space="0" w:color="auto"/>
            </w:tcBorders>
          </w:tcPr>
          <w:p w:rsidR="009F0074" w:rsidRPr="004753C0" w:rsidRDefault="00A708AC"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1260" w:type="dxa"/>
            <w:tcBorders>
              <w:top w:val="single" w:sz="6" w:space="0" w:color="auto"/>
              <w:left w:val="single" w:sz="6" w:space="0" w:color="auto"/>
              <w:bottom w:val="single" w:sz="6" w:space="0" w:color="auto"/>
              <w:right w:val="single" w:sz="6" w:space="0" w:color="auto"/>
            </w:tcBorders>
          </w:tcPr>
          <w:p w:rsidR="009F0074" w:rsidRPr="004753C0" w:rsidRDefault="00A708AC"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1226" w:type="dxa"/>
            <w:tcBorders>
              <w:top w:val="single" w:sz="6" w:space="0" w:color="auto"/>
              <w:left w:val="single" w:sz="6" w:space="0" w:color="auto"/>
              <w:bottom w:val="single" w:sz="6" w:space="0" w:color="auto"/>
              <w:right w:val="single" w:sz="6" w:space="0" w:color="auto"/>
            </w:tcBorders>
          </w:tcPr>
          <w:p w:rsidR="009F0074" w:rsidRPr="004753C0" w:rsidRDefault="00A708AC"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r>
      <w:tr w:rsidR="00B777B4" w:rsidRPr="004A1BA8" w:rsidTr="004753C0">
        <w:trPr>
          <w:cantSplit/>
          <w:trHeight w:val="240"/>
        </w:trPr>
        <w:tc>
          <w:tcPr>
            <w:tcW w:w="810" w:type="dxa"/>
            <w:tcBorders>
              <w:top w:val="single" w:sz="6" w:space="0" w:color="auto"/>
              <w:left w:val="single" w:sz="6" w:space="0" w:color="auto"/>
              <w:bottom w:val="single" w:sz="6" w:space="0" w:color="auto"/>
              <w:right w:val="single" w:sz="6" w:space="0" w:color="auto"/>
            </w:tcBorders>
          </w:tcPr>
          <w:p w:rsidR="00B777B4" w:rsidRPr="004753C0" w:rsidRDefault="00B777B4" w:rsidP="00EA17E4">
            <w:pPr>
              <w:autoSpaceDE w:val="0"/>
              <w:autoSpaceDN w:val="0"/>
              <w:adjustRightInd w:val="0"/>
              <w:spacing w:after="0" w:line="240" w:lineRule="auto"/>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1.3.2</w:t>
            </w:r>
          </w:p>
        </w:tc>
        <w:tc>
          <w:tcPr>
            <w:tcW w:w="2876" w:type="dxa"/>
            <w:tcBorders>
              <w:top w:val="single" w:sz="6" w:space="0" w:color="auto"/>
              <w:left w:val="single" w:sz="6" w:space="0" w:color="auto"/>
              <w:bottom w:val="single" w:sz="6" w:space="0" w:color="auto"/>
              <w:right w:val="single" w:sz="6" w:space="0" w:color="auto"/>
            </w:tcBorders>
          </w:tcPr>
          <w:p w:rsidR="00B777B4" w:rsidRPr="004753C0" w:rsidRDefault="00815072" w:rsidP="00EA17E4">
            <w:pPr>
              <w:autoSpaceDE w:val="0"/>
              <w:autoSpaceDN w:val="0"/>
              <w:adjustRightInd w:val="0"/>
              <w:spacing w:after="0" w:line="240" w:lineRule="auto"/>
              <w:rPr>
                <w:rFonts w:ascii="Times New Roman" w:eastAsia="Times New Roman" w:hAnsi="Times New Roman" w:cs="Times New Roman"/>
                <w:bCs/>
                <w:sz w:val="20"/>
                <w:szCs w:val="20"/>
                <w:lang w:eastAsia="ru-RU"/>
              </w:rPr>
            </w:pPr>
            <w:r w:rsidRPr="004753C0">
              <w:rPr>
                <w:rFonts w:ascii="Times New Roman" w:eastAsia="Times New Roman" w:hAnsi="Times New Roman" w:cs="Times New Roman"/>
                <w:bCs/>
                <w:sz w:val="20"/>
                <w:szCs w:val="20"/>
                <w:lang w:eastAsia="ru-RU"/>
              </w:rPr>
              <w:t>Количество некоммерческих организаций, зарегистрированных на территории г.Сосновоборска</w:t>
            </w:r>
          </w:p>
        </w:tc>
        <w:tc>
          <w:tcPr>
            <w:tcW w:w="1134" w:type="dxa"/>
            <w:tcBorders>
              <w:top w:val="single" w:sz="6" w:space="0" w:color="auto"/>
              <w:left w:val="single" w:sz="6" w:space="0" w:color="auto"/>
              <w:bottom w:val="single" w:sz="6" w:space="0" w:color="auto"/>
              <w:right w:val="single" w:sz="6" w:space="0" w:color="auto"/>
            </w:tcBorders>
          </w:tcPr>
          <w:p w:rsidR="00B777B4" w:rsidRPr="004753C0" w:rsidRDefault="00815072" w:rsidP="00EA17E4">
            <w:pPr>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ед</w:t>
            </w:r>
            <w:r w:rsidR="00B777B4" w:rsidRPr="004753C0">
              <w:rPr>
                <w:rFonts w:ascii="Times New Roman" w:eastAsia="Times New Roman" w:hAnsi="Times New Roman" w:cs="Times New Roman"/>
                <w:sz w:val="20"/>
                <w:szCs w:val="20"/>
                <w:lang w:eastAsia="ru-RU"/>
              </w:rPr>
              <w:t>.</w:t>
            </w:r>
          </w:p>
        </w:tc>
        <w:tc>
          <w:tcPr>
            <w:tcW w:w="1276" w:type="dxa"/>
            <w:gridSpan w:val="2"/>
            <w:tcBorders>
              <w:top w:val="single" w:sz="6" w:space="0" w:color="auto"/>
              <w:left w:val="single" w:sz="6" w:space="0" w:color="auto"/>
              <w:bottom w:val="single" w:sz="6" w:space="0" w:color="auto"/>
              <w:right w:val="single" w:sz="6" w:space="0" w:color="auto"/>
            </w:tcBorders>
          </w:tcPr>
          <w:p w:rsidR="00B777B4" w:rsidRPr="004753C0" w:rsidRDefault="00612D92"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w:t>
            </w:r>
          </w:p>
        </w:tc>
        <w:tc>
          <w:tcPr>
            <w:tcW w:w="2268" w:type="dxa"/>
            <w:tcBorders>
              <w:top w:val="single" w:sz="6" w:space="0" w:color="auto"/>
              <w:left w:val="single" w:sz="6" w:space="0" w:color="auto"/>
              <w:bottom w:val="single" w:sz="6" w:space="0" w:color="auto"/>
              <w:right w:val="single" w:sz="6" w:space="0" w:color="auto"/>
            </w:tcBorders>
          </w:tcPr>
          <w:p w:rsidR="0048021B" w:rsidRDefault="00815072" w:rsidP="0048021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информация о количестве зарегистрированных</w:t>
            </w:r>
          </w:p>
          <w:p w:rsidR="00B777B4" w:rsidRPr="004753C0" w:rsidRDefault="0048021B" w:rsidP="0048021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НКО</w:t>
            </w:r>
            <w:r w:rsidR="00815072" w:rsidRPr="004753C0">
              <w:rPr>
                <w:rFonts w:ascii="Times New Roman" w:eastAsia="Times New Roman" w:hAnsi="Times New Roman" w:cs="Times New Roman"/>
                <w:sz w:val="20"/>
                <w:szCs w:val="20"/>
                <w:lang w:eastAsia="ru-RU"/>
              </w:rPr>
              <w:t xml:space="preserve"> в крае Министерства юстиции РФ</w:t>
            </w:r>
          </w:p>
        </w:tc>
        <w:tc>
          <w:tcPr>
            <w:tcW w:w="1275" w:type="dxa"/>
            <w:tcBorders>
              <w:top w:val="single" w:sz="6" w:space="0" w:color="auto"/>
              <w:left w:val="single" w:sz="6" w:space="0" w:color="auto"/>
              <w:bottom w:val="single" w:sz="6" w:space="0" w:color="auto"/>
              <w:right w:val="single" w:sz="6" w:space="0" w:color="auto"/>
            </w:tcBorders>
          </w:tcPr>
          <w:p w:rsidR="00B777B4" w:rsidRPr="004753C0" w:rsidRDefault="00E86DC8" w:rsidP="00A708AC">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2</w:t>
            </w:r>
            <w:r w:rsidR="00A708AC">
              <w:rPr>
                <w:rFonts w:ascii="Times New Roman" w:eastAsia="Times New Roman" w:hAnsi="Times New Roman" w:cs="Times New Roman"/>
                <w:sz w:val="20"/>
                <w:szCs w:val="20"/>
                <w:lang w:eastAsia="ru-RU"/>
              </w:rPr>
              <w:t>2</w:t>
            </w:r>
          </w:p>
        </w:tc>
        <w:tc>
          <w:tcPr>
            <w:tcW w:w="1418" w:type="dxa"/>
            <w:tcBorders>
              <w:top w:val="single" w:sz="6" w:space="0" w:color="auto"/>
              <w:left w:val="single" w:sz="6" w:space="0" w:color="auto"/>
              <w:bottom w:val="single" w:sz="6" w:space="0" w:color="auto"/>
              <w:right w:val="single" w:sz="6" w:space="0" w:color="auto"/>
            </w:tcBorders>
          </w:tcPr>
          <w:p w:rsidR="00B777B4" w:rsidRPr="004753C0" w:rsidRDefault="00A63555" w:rsidP="00A708A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2</w:t>
            </w:r>
            <w:r w:rsidR="00A708AC">
              <w:rPr>
                <w:rFonts w:ascii="Times New Roman" w:eastAsia="Times New Roman" w:hAnsi="Times New Roman" w:cs="Times New Roman"/>
                <w:sz w:val="20"/>
                <w:szCs w:val="20"/>
                <w:lang w:eastAsia="ru-RU"/>
              </w:rPr>
              <w:t>3</w:t>
            </w:r>
          </w:p>
        </w:tc>
        <w:tc>
          <w:tcPr>
            <w:tcW w:w="1273" w:type="dxa"/>
            <w:tcBorders>
              <w:top w:val="single" w:sz="6" w:space="0" w:color="auto"/>
              <w:left w:val="single" w:sz="6" w:space="0" w:color="auto"/>
              <w:bottom w:val="single" w:sz="6" w:space="0" w:color="auto"/>
              <w:right w:val="single" w:sz="6" w:space="0" w:color="auto"/>
            </w:tcBorders>
          </w:tcPr>
          <w:p w:rsidR="00B777B4" w:rsidRPr="004753C0" w:rsidRDefault="00A708AC" w:rsidP="004753C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1260" w:type="dxa"/>
            <w:tcBorders>
              <w:top w:val="single" w:sz="6" w:space="0" w:color="auto"/>
              <w:left w:val="single" w:sz="6" w:space="0" w:color="auto"/>
              <w:bottom w:val="single" w:sz="6" w:space="0" w:color="auto"/>
              <w:right w:val="single" w:sz="6" w:space="0" w:color="auto"/>
            </w:tcBorders>
          </w:tcPr>
          <w:p w:rsidR="00B777B4" w:rsidRPr="004753C0" w:rsidRDefault="00A708AC" w:rsidP="004753C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1226" w:type="dxa"/>
            <w:tcBorders>
              <w:top w:val="single" w:sz="6" w:space="0" w:color="auto"/>
              <w:left w:val="single" w:sz="6" w:space="0" w:color="auto"/>
              <w:bottom w:val="single" w:sz="6" w:space="0" w:color="auto"/>
              <w:right w:val="single" w:sz="6" w:space="0" w:color="auto"/>
            </w:tcBorders>
          </w:tcPr>
          <w:p w:rsidR="00B777B4" w:rsidRPr="004753C0" w:rsidRDefault="00A708AC"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r>
      <w:tr w:rsidR="00B777B4" w:rsidRPr="004A1BA8" w:rsidTr="004753C0">
        <w:trPr>
          <w:cantSplit/>
          <w:trHeight w:val="240"/>
        </w:trPr>
        <w:tc>
          <w:tcPr>
            <w:tcW w:w="810" w:type="dxa"/>
            <w:tcBorders>
              <w:top w:val="single" w:sz="6" w:space="0" w:color="auto"/>
              <w:left w:val="single" w:sz="6" w:space="0" w:color="auto"/>
              <w:bottom w:val="single" w:sz="6" w:space="0" w:color="auto"/>
              <w:right w:val="single" w:sz="6" w:space="0" w:color="auto"/>
            </w:tcBorders>
          </w:tcPr>
          <w:p w:rsidR="00B777B4" w:rsidRPr="004753C0" w:rsidRDefault="0076177C" w:rsidP="00EA17E4">
            <w:pPr>
              <w:autoSpaceDE w:val="0"/>
              <w:autoSpaceDN w:val="0"/>
              <w:adjustRightInd w:val="0"/>
              <w:spacing w:after="0" w:line="240" w:lineRule="auto"/>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1.3.3</w:t>
            </w:r>
          </w:p>
        </w:tc>
        <w:tc>
          <w:tcPr>
            <w:tcW w:w="2876" w:type="dxa"/>
            <w:tcBorders>
              <w:top w:val="single" w:sz="6" w:space="0" w:color="auto"/>
              <w:left w:val="single" w:sz="6" w:space="0" w:color="auto"/>
              <w:bottom w:val="single" w:sz="6" w:space="0" w:color="auto"/>
              <w:right w:val="single" w:sz="6" w:space="0" w:color="auto"/>
            </w:tcBorders>
          </w:tcPr>
          <w:p w:rsidR="00B777B4" w:rsidRPr="004753C0" w:rsidRDefault="00815072" w:rsidP="00B777B4">
            <w:pPr>
              <w:autoSpaceDE w:val="0"/>
              <w:autoSpaceDN w:val="0"/>
              <w:adjustRightInd w:val="0"/>
              <w:spacing w:after="0" w:line="240" w:lineRule="auto"/>
              <w:rPr>
                <w:rFonts w:ascii="Times New Roman" w:eastAsia="Times New Roman" w:hAnsi="Times New Roman" w:cs="Times New Roman"/>
                <w:bCs/>
                <w:sz w:val="20"/>
                <w:szCs w:val="20"/>
                <w:lang w:eastAsia="ru-RU"/>
              </w:rPr>
            </w:pPr>
            <w:r w:rsidRPr="004753C0">
              <w:rPr>
                <w:rFonts w:ascii="Times New Roman" w:eastAsia="Times New Roman" w:hAnsi="Times New Roman" w:cs="Times New Roman"/>
                <w:bCs/>
                <w:sz w:val="20"/>
                <w:szCs w:val="20"/>
                <w:lang w:eastAsia="ru-RU"/>
              </w:rPr>
              <w:t>Количество заявленных к участию социальных проектов населением г.Сосновоборска</w:t>
            </w:r>
          </w:p>
        </w:tc>
        <w:tc>
          <w:tcPr>
            <w:tcW w:w="1134" w:type="dxa"/>
            <w:tcBorders>
              <w:top w:val="single" w:sz="6" w:space="0" w:color="auto"/>
              <w:left w:val="single" w:sz="6" w:space="0" w:color="auto"/>
              <w:bottom w:val="single" w:sz="6" w:space="0" w:color="auto"/>
              <w:right w:val="single" w:sz="6" w:space="0" w:color="auto"/>
            </w:tcBorders>
          </w:tcPr>
          <w:p w:rsidR="00B777B4" w:rsidRPr="004753C0" w:rsidRDefault="00815072" w:rsidP="00EA17E4">
            <w:pPr>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ед</w:t>
            </w:r>
            <w:r w:rsidR="00B777B4" w:rsidRPr="004753C0">
              <w:rPr>
                <w:rFonts w:ascii="Times New Roman" w:eastAsia="Times New Roman" w:hAnsi="Times New Roman" w:cs="Times New Roman"/>
                <w:sz w:val="20"/>
                <w:szCs w:val="20"/>
                <w:lang w:eastAsia="ru-RU"/>
              </w:rPr>
              <w:t>.</w:t>
            </w:r>
          </w:p>
        </w:tc>
        <w:tc>
          <w:tcPr>
            <w:tcW w:w="1276" w:type="dxa"/>
            <w:gridSpan w:val="2"/>
            <w:tcBorders>
              <w:top w:val="single" w:sz="6" w:space="0" w:color="auto"/>
              <w:left w:val="single" w:sz="6" w:space="0" w:color="auto"/>
              <w:bottom w:val="single" w:sz="6" w:space="0" w:color="auto"/>
              <w:right w:val="single" w:sz="6" w:space="0" w:color="auto"/>
            </w:tcBorders>
          </w:tcPr>
          <w:p w:rsidR="00B777B4" w:rsidRPr="004753C0" w:rsidRDefault="00612D92"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w:t>
            </w:r>
          </w:p>
        </w:tc>
        <w:tc>
          <w:tcPr>
            <w:tcW w:w="2268" w:type="dxa"/>
            <w:tcBorders>
              <w:top w:val="single" w:sz="6" w:space="0" w:color="auto"/>
              <w:left w:val="single" w:sz="6" w:space="0" w:color="auto"/>
              <w:bottom w:val="single" w:sz="6" w:space="0" w:color="auto"/>
              <w:right w:val="single" w:sz="6" w:space="0" w:color="auto"/>
            </w:tcBorders>
          </w:tcPr>
          <w:p w:rsidR="00B777B4" w:rsidRPr="004753C0" w:rsidRDefault="00815072"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ведомственная статистика</w:t>
            </w:r>
          </w:p>
        </w:tc>
        <w:tc>
          <w:tcPr>
            <w:tcW w:w="1275" w:type="dxa"/>
            <w:tcBorders>
              <w:top w:val="single" w:sz="6" w:space="0" w:color="auto"/>
              <w:left w:val="single" w:sz="6" w:space="0" w:color="auto"/>
              <w:bottom w:val="single" w:sz="6" w:space="0" w:color="auto"/>
              <w:right w:val="single" w:sz="6" w:space="0" w:color="auto"/>
            </w:tcBorders>
          </w:tcPr>
          <w:p w:rsidR="00B777B4" w:rsidRPr="004753C0" w:rsidRDefault="00AA66F1" w:rsidP="00A708A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A708AC">
              <w:rPr>
                <w:rFonts w:ascii="Times New Roman" w:eastAsia="Times New Roman" w:hAnsi="Times New Roman" w:cs="Times New Roman"/>
                <w:sz w:val="20"/>
                <w:szCs w:val="20"/>
                <w:lang w:eastAsia="ru-RU"/>
              </w:rPr>
              <w:t>4</w:t>
            </w:r>
          </w:p>
        </w:tc>
        <w:tc>
          <w:tcPr>
            <w:tcW w:w="1418" w:type="dxa"/>
            <w:tcBorders>
              <w:top w:val="single" w:sz="6" w:space="0" w:color="auto"/>
              <w:left w:val="single" w:sz="6" w:space="0" w:color="auto"/>
              <w:bottom w:val="single" w:sz="6" w:space="0" w:color="auto"/>
              <w:right w:val="single" w:sz="6" w:space="0" w:color="auto"/>
            </w:tcBorders>
          </w:tcPr>
          <w:p w:rsidR="00B777B4" w:rsidRPr="004753C0" w:rsidRDefault="00A708AC"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1273" w:type="dxa"/>
            <w:tcBorders>
              <w:top w:val="single" w:sz="6" w:space="0" w:color="auto"/>
              <w:left w:val="single" w:sz="6" w:space="0" w:color="auto"/>
              <w:bottom w:val="single" w:sz="6" w:space="0" w:color="auto"/>
              <w:right w:val="single" w:sz="6" w:space="0" w:color="auto"/>
            </w:tcBorders>
          </w:tcPr>
          <w:p w:rsidR="00B777B4" w:rsidRPr="004753C0" w:rsidRDefault="00A708AC"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1260" w:type="dxa"/>
            <w:tcBorders>
              <w:top w:val="single" w:sz="6" w:space="0" w:color="auto"/>
              <w:left w:val="single" w:sz="6" w:space="0" w:color="auto"/>
              <w:bottom w:val="single" w:sz="6" w:space="0" w:color="auto"/>
              <w:right w:val="single" w:sz="6" w:space="0" w:color="auto"/>
            </w:tcBorders>
          </w:tcPr>
          <w:p w:rsidR="00B777B4" w:rsidRPr="004753C0" w:rsidRDefault="00A708AC"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1226" w:type="dxa"/>
            <w:tcBorders>
              <w:top w:val="single" w:sz="6" w:space="0" w:color="auto"/>
              <w:left w:val="single" w:sz="6" w:space="0" w:color="auto"/>
              <w:bottom w:val="single" w:sz="6" w:space="0" w:color="auto"/>
              <w:right w:val="single" w:sz="6" w:space="0" w:color="auto"/>
            </w:tcBorders>
          </w:tcPr>
          <w:p w:rsidR="00B777B4" w:rsidRPr="004753C0" w:rsidRDefault="00A708AC"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r>
      <w:tr w:rsidR="0076177C" w:rsidRPr="004A1BA8" w:rsidTr="004753C0">
        <w:trPr>
          <w:cantSplit/>
          <w:trHeight w:val="240"/>
        </w:trPr>
        <w:tc>
          <w:tcPr>
            <w:tcW w:w="810" w:type="dxa"/>
            <w:tcBorders>
              <w:top w:val="single" w:sz="6" w:space="0" w:color="auto"/>
              <w:left w:val="single" w:sz="6" w:space="0" w:color="auto"/>
              <w:bottom w:val="single" w:sz="6" w:space="0" w:color="auto"/>
              <w:right w:val="single" w:sz="6" w:space="0" w:color="auto"/>
            </w:tcBorders>
          </w:tcPr>
          <w:p w:rsidR="0076177C" w:rsidRPr="004753C0" w:rsidRDefault="0076177C" w:rsidP="0076177C">
            <w:pPr>
              <w:autoSpaceDE w:val="0"/>
              <w:autoSpaceDN w:val="0"/>
              <w:adjustRightInd w:val="0"/>
              <w:spacing w:after="0" w:line="240" w:lineRule="auto"/>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1.3.4</w:t>
            </w:r>
          </w:p>
        </w:tc>
        <w:tc>
          <w:tcPr>
            <w:tcW w:w="2876" w:type="dxa"/>
            <w:tcBorders>
              <w:top w:val="single" w:sz="6" w:space="0" w:color="auto"/>
              <w:left w:val="single" w:sz="6" w:space="0" w:color="auto"/>
              <w:bottom w:val="single" w:sz="6" w:space="0" w:color="auto"/>
              <w:right w:val="single" w:sz="6" w:space="0" w:color="auto"/>
            </w:tcBorders>
          </w:tcPr>
          <w:p w:rsidR="0076177C" w:rsidRPr="004753C0" w:rsidRDefault="00815072" w:rsidP="00EA17E4">
            <w:pPr>
              <w:autoSpaceDE w:val="0"/>
              <w:autoSpaceDN w:val="0"/>
              <w:adjustRightInd w:val="0"/>
              <w:spacing w:after="0" w:line="240" w:lineRule="auto"/>
              <w:rPr>
                <w:rFonts w:ascii="Times New Roman" w:eastAsia="Times New Roman" w:hAnsi="Times New Roman" w:cs="Times New Roman"/>
                <w:bCs/>
                <w:sz w:val="20"/>
                <w:szCs w:val="20"/>
                <w:lang w:eastAsia="ru-RU"/>
              </w:rPr>
            </w:pPr>
            <w:r w:rsidRPr="004753C0">
              <w:rPr>
                <w:rFonts w:ascii="Times New Roman" w:eastAsia="Times New Roman" w:hAnsi="Times New Roman" w:cs="Times New Roman"/>
                <w:bCs/>
                <w:sz w:val="20"/>
                <w:szCs w:val="20"/>
                <w:lang w:eastAsia="ru-RU"/>
              </w:rPr>
              <w:t>Количество поддержанных и реализуемых социальных проектов населением г.Сосновоборска</w:t>
            </w:r>
          </w:p>
        </w:tc>
        <w:tc>
          <w:tcPr>
            <w:tcW w:w="1134" w:type="dxa"/>
            <w:tcBorders>
              <w:top w:val="single" w:sz="6" w:space="0" w:color="auto"/>
              <w:left w:val="single" w:sz="6" w:space="0" w:color="auto"/>
              <w:bottom w:val="single" w:sz="6" w:space="0" w:color="auto"/>
              <w:right w:val="single" w:sz="6" w:space="0" w:color="auto"/>
            </w:tcBorders>
          </w:tcPr>
          <w:p w:rsidR="0076177C" w:rsidRPr="004753C0" w:rsidRDefault="0076177C" w:rsidP="00EA17E4">
            <w:pPr>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Ед.</w:t>
            </w:r>
          </w:p>
        </w:tc>
        <w:tc>
          <w:tcPr>
            <w:tcW w:w="1276" w:type="dxa"/>
            <w:gridSpan w:val="2"/>
            <w:tcBorders>
              <w:top w:val="single" w:sz="6" w:space="0" w:color="auto"/>
              <w:left w:val="single" w:sz="6" w:space="0" w:color="auto"/>
              <w:bottom w:val="single" w:sz="6" w:space="0" w:color="auto"/>
              <w:right w:val="single" w:sz="6" w:space="0" w:color="auto"/>
            </w:tcBorders>
          </w:tcPr>
          <w:p w:rsidR="0076177C" w:rsidRPr="004753C0" w:rsidRDefault="00612D92"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w:t>
            </w:r>
          </w:p>
        </w:tc>
        <w:tc>
          <w:tcPr>
            <w:tcW w:w="2268" w:type="dxa"/>
            <w:tcBorders>
              <w:top w:val="single" w:sz="6" w:space="0" w:color="auto"/>
              <w:left w:val="single" w:sz="6" w:space="0" w:color="auto"/>
              <w:bottom w:val="single" w:sz="6" w:space="0" w:color="auto"/>
              <w:right w:val="single" w:sz="6" w:space="0" w:color="auto"/>
            </w:tcBorders>
          </w:tcPr>
          <w:p w:rsidR="0076177C" w:rsidRPr="004753C0" w:rsidRDefault="00815072"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ведомственная статистика</w:t>
            </w:r>
          </w:p>
        </w:tc>
        <w:tc>
          <w:tcPr>
            <w:tcW w:w="1275" w:type="dxa"/>
            <w:tcBorders>
              <w:top w:val="single" w:sz="6" w:space="0" w:color="auto"/>
              <w:left w:val="single" w:sz="6" w:space="0" w:color="auto"/>
              <w:bottom w:val="single" w:sz="6" w:space="0" w:color="auto"/>
              <w:right w:val="single" w:sz="6" w:space="0" w:color="auto"/>
            </w:tcBorders>
          </w:tcPr>
          <w:p w:rsidR="0076177C" w:rsidRPr="004753C0" w:rsidRDefault="00A708AC"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418" w:type="dxa"/>
            <w:tcBorders>
              <w:top w:val="single" w:sz="6" w:space="0" w:color="auto"/>
              <w:left w:val="single" w:sz="6" w:space="0" w:color="auto"/>
              <w:bottom w:val="single" w:sz="6" w:space="0" w:color="auto"/>
              <w:right w:val="single" w:sz="6" w:space="0" w:color="auto"/>
            </w:tcBorders>
          </w:tcPr>
          <w:p w:rsidR="0076177C" w:rsidRPr="004753C0" w:rsidRDefault="00A708AC"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273" w:type="dxa"/>
            <w:tcBorders>
              <w:top w:val="single" w:sz="6" w:space="0" w:color="auto"/>
              <w:left w:val="single" w:sz="6" w:space="0" w:color="auto"/>
              <w:bottom w:val="single" w:sz="6" w:space="0" w:color="auto"/>
              <w:right w:val="single" w:sz="6" w:space="0" w:color="auto"/>
            </w:tcBorders>
          </w:tcPr>
          <w:p w:rsidR="0076177C" w:rsidRPr="004753C0" w:rsidRDefault="00A708AC" w:rsidP="00800C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260" w:type="dxa"/>
            <w:tcBorders>
              <w:top w:val="single" w:sz="6" w:space="0" w:color="auto"/>
              <w:left w:val="single" w:sz="6" w:space="0" w:color="auto"/>
              <w:bottom w:val="single" w:sz="6" w:space="0" w:color="auto"/>
              <w:right w:val="single" w:sz="6" w:space="0" w:color="auto"/>
            </w:tcBorders>
          </w:tcPr>
          <w:p w:rsidR="0076177C" w:rsidRPr="004753C0" w:rsidRDefault="00A708AC"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226" w:type="dxa"/>
            <w:tcBorders>
              <w:top w:val="single" w:sz="6" w:space="0" w:color="auto"/>
              <w:left w:val="single" w:sz="6" w:space="0" w:color="auto"/>
              <w:bottom w:val="single" w:sz="6" w:space="0" w:color="auto"/>
              <w:right w:val="single" w:sz="6" w:space="0" w:color="auto"/>
            </w:tcBorders>
          </w:tcPr>
          <w:p w:rsidR="0076177C" w:rsidRPr="004753C0" w:rsidRDefault="00A708AC"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612D92" w:rsidRPr="004A1BA8" w:rsidTr="004753C0">
        <w:trPr>
          <w:cantSplit/>
          <w:trHeight w:val="240"/>
        </w:trPr>
        <w:tc>
          <w:tcPr>
            <w:tcW w:w="810" w:type="dxa"/>
            <w:tcBorders>
              <w:top w:val="single" w:sz="6" w:space="0" w:color="auto"/>
              <w:left w:val="single" w:sz="6" w:space="0" w:color="auto"/>
              <w:bottom w:val="single" w:sz="6" w:space="0" w:color="auto"/>
              <w:right w:val="single" w:sz="6" w:space="0" w:color="auto"/>
            </w:tcBorders>
          </w:tcPr>
          <w:p w:rsidR="00612D92" w:rsidRPr="004753C0" w:rsidRDefault="00612D92" w:rsidP="0076177C">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1.3.5.</w:t>
            </w:r>
          </w:p>
        </w:tc>
        <w:tc>
          <w:tcPr>
            <w:tcW w:w="2876" w:type="dxa"/>
            <w:tcBorders>
              <w:top w:val="single" w:sz="6" w:space="0" w:color="auto"/>
              <w:left w:val="single" w:sz="6" w:space="0" w:color="auto"/>
              <w:bottom w:val="single" w:sz="6" w:space="0" w:color="auto"/>
              <w:right w:val="single" w:sz="6" w:space="0" w:color="auto"/>
            </w:tcBorders>
          </w:tcPr>
          <w:p w:rsidR="00612D92" w:rsidRPr="00612D92" w:rsidRDefault="00612D92" w:rsidP="00EA17E4">
            <w:pPr>
              <w:autoSpaceDE w:val="0"/>
              <w:autoSpaceDN w:val="0"/>
              <w:adjustRightInd w:val="0"/>
              <w:spacing w:after="0" w:line="240" w:lineRule="auto"/>
              <w:rPr>
                <w:rFonts w:ascii="Times New Roman" w:eastAsia="Times New Roman" w:hAnsi="Times New Roman" w:cs="Times New Roman"/>
                <w:bCs/>
                <w:sz w:val="20"/>
                <w:szCs w:val="20"/>
                <w:lang w:eastAsia="ru-RU"/>
              </w:rPr>
            </w:pPr>
            <w:r w:rsidRPr="00612D92">
              <w:rPr>
                <w:rFonts w:ascii="Times New Roman" w:hAnsi="Times New Roman" w:cs="Times New Roman"/>
                <w:bCs/>
                <w:sz w:val="20"/>
                <w:szCs w:val="20"/>
              </w:rPr>
              <w:t>Количество добровольцев, вовлеченных в реализацию социальных проектов</w:t>
            </w:r>
          </w:p>
        </w:tc>
        <w:tc>
          <w:tcPr>
            <w:tcW w:w="1134" w:type="dxa"/>
            <w:tcBorders>
              <w:top w:val="single" w:sz="6" w:space="0" w:color="auto"/>
              <w:left w:val="single" w:sz="6" w:space="0" w:color="auto"/>
              <w:bottom w:val="single" w:sz="6" w:space="0" w:color="auto"/>
              <w:right w:val="single" w:sz="6" w:space="0" w:color="auto"/>
            </w:tcBorders>
          </w:tcPr>
          <w:p w:rsidR="00612D92" w:rsidRPr="004753C0" w:rsidRDefault="00D7055B" w:rsidP="00EA17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Чел</w:t>
            </w:r>
            <w:r w:rsidR="004803DA">
              <w:rPr>
                <w:rFonts w:ascii="Times New Roman" w:eastAsia="Times New Roman" w:hAnsi="Times New Roman" w:cs="Times New Roman"/>
                <w:sz w:val="20"/>
                <w:szCs w:val="20"/>
                <w:lang w:eastAsia="ru-RU"/>
              </w:rPr>
              <w:t>.</w:t>
            </w:r>
          </w:p>
        </w:tc>
        <w:tc>
          <w:tcPr>
            <w:tcW w:w="1276" w:type="dxa"/>
            <w:gridSpan w:val="2"/>
            <w:tcBorders>
              <w:top w:val="single" w:sz="6" w:space="0" w:color="auto"/>
              <w:left w:val="single" w:sz="6" w:space="0" w:color="auto"/>
              <w:bottom w:val="single" w:sz="6" w:space="0" w:color="auto"/>
              <w:right w:val="single" w:sz="6" w:space="0" w:color="auto"/>
            </w:tcBorders>
          </w:tcPr>
          <w:p w:rsidR="00612D92" w:rsidRDefault="00612D92"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w:t>
            </w:r>
          </w:p>
        </w:tc>
        <w:tc>
          <w:tcPr>
            <w:tcW w:w="2268" w:type="dxa"/>
            <w:tcBorders>
              <w:top w:val="single" w:sz="6" w:space="0" w:color="auto"/>
              <w:left w:val="single" w:sz="6" w:space="0" w:color="auto"/>
              <w:bottom w:val="single" w:sz="6" w:space="0" w:color="auto"/>
              <w:right w:val="single" w:sz="6" w:space="0" w:color="auto"/>
            </w:tcBorders>
          </w:tcPr>
          <w:p w:rsidR="00612D92" w:rsidRPr="004753C0" w:rsidRDefault="00612D92"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ведомственная статистика</w:t>
            </w:r>
          </w:p>
        </w:tc>
        <w:tc>
          <w:tcPr>
            <w:tcW w:w="1275" w:type="dxa"/>
            <w:tcBorders>
              <w:top w:val="single" w:sz="6" w:space="0" w:color="auto"/>
              <w:left w:val="single" w:sz="6" w:space="0" w:color="auto"/>
              <w:bottom w:val="single" w:sz="6" w:space="0" w:color="auto"/>
              <w:right w:val="single" w:sz="6" w:space="0" w:color="auto"/>
            </w:tcBorders>
          </w:tcPr>
          <w:p w:rsidR="00612D92" w:rsidRDefault="00612D92"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418" w:type="dxa"/>
            <w:tcBorders>
              <w:top w:val="single" w:sz="6" w:space="0" w:color="auto"/>
              <w:left w:val="single" w:sz="6" w:space="0" w:color="auto"/>
              <w:bottom w:val="single" w:sz="6" w:space="0" w:color="auto"/>
              <w:right w:val="single" w:sz="6" w:space="0" w:color="auto"/>
            </w:tcBorders>
          </w:tcPr>
          <w:p w:rsidR="00612D92" w:rsidRDefault="00A708AC"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273" w:type="dxa"/>
            <w:tcBorders>
              <w:top w:val="single" w:sz="6" w:space="0" w:color="auto"/>
              <w:left w:val="single" w:sz="6" w:space="0" w:color="auto"/>
              <w:bottom w:val="single" w:sz="6" w:space="0" w:color="auto"/>
              <w:right w:val="single" w:sz="6" w:space="0" w:color="auto"/>
            </w:tcBorders>
          </w:tcPr>
          <w:p w:rsidR="00612D92" w:rsidRPr="004753C0" w:rsidRDefault="00A708AC" w:rsidP="00800C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1260" w:type="dxa"/>
            <w:tcBorders>
              <w:top w:val="single" w:sz="6" w:space="0" w:color="auto"/>
              <w:left w:val="single" w:sz="6" w:space="0" w:color="auto"/>
              <w:bottom w:val="single" w:sz="6" w:space="0" w:color="auto"/>
              <w:right w:val="single" w:sz="6" w:space="0" w:color="auto"/>
            </w:tcBorders>
          </w:tcPr>
          <w:p w:rsidR="00612D92" w:rsidRDefault="00A708AC"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1226" w:type="dxa"/>
            <w:tcBorders>
              <w:top w:val="single" w:sz="6" w:space="0" w:color="auto"/>
              <w:left w:val="single" w:sz="6" w:space="0" w:color="auto"/>
              <w:bottom w:val="single" w:sz="6" w:space="0" w:color="auto"/>
              <w:right w:val="single" w:sz="6" w:space="0" w:color="auto"/>
            </w:tcBorders>
          </w:tcPr>
          <w:p w:rsidR="00612D92" w:rsidRDefault="00A708AC" w:rsidP="00EA17E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r>
    </w:tbl>
    <w:p w:rsidR="009F0074" w:rsidRDefault="009F0074" w:rsidP="009F0074">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tbl>
      <w:tblPr>
        <w:tblW w:w="15274" w:type="dxa"/>
        <w:tblInd w:w="-106" w:type="dxa"/>
        <w:tblLook w:val="00A0" w:firstRow="1" w:lastRow="0" w:firstColumn="1" w:lastColumn="0" w:noHBand="0" w:noVBand="0"/>
      </w:tblPr>
      <w:tblGrid>
        <w:gridCol w:w="4555"/>
        <w:gridCol w:w="5571"/>
        <w:gridCol w:w="5148"/>
      </w:tblGrid>
      <w:tr w:rsidR="0048021B" w:rsidRPr="00D86529" w:rsidTr="00E86DC8">
        <w:trPr>
          <w:trHeight w:val="39"/>
        </w:trPr>
        <w:tc>
          <w:tcPr>
            <w:tcW w:w="4341" w:type="dxa"/>
          </w:tcPr>
          <w:p w:rsidR="00612D92" w:rsidRDefault="00612D92" w:rsidP="00E86DC8">
            <w:pPr>
              <w:pStyle w:val="ConsPlusNormal"/>
              <w:tabs>
                <w:tab w:val="left" w:pos="2280"/>
              </w:tabs>
              <w:jc w:val="both"/>
              <w:rPr>
                <w:rFonts w:ascii="Times New Roman" w:hAnsi="Times New Roman" w:cs="Times New Roman"/>
                <w:sz w:val="28"/>
                <w:szCs w:val="28"/>
              </w:rPr>
            </w:pPr>
          </w:p>
          <w:p w:rsidR="0048021B" w:rsidRPr="00D86529" w:rsidRDefault="0048021B" w:rsidP="00E86DC8">
            <w:pPr>
              <w:pStyle w:val="ConsPlusNormal"/>
              <w:tabs>
                <w:tab w:val="left" w:pos="2280"/>
              </w:tabs>
              <w:jc w:val="both"/>
              <w:rPr>
                <w:rFonts w:ascii="Times New Roman" w:hAnsi="Times New Roman" w:cs="Times New Roman"/>
                <w:sz w:val="28"/>
                <w:szCs w:val="28"/>
              </w:rPr>
            </w:pPr>
            <w:r w:rsidRPr="00D86529">
              <w:rPr>
                <w:rFonts w:ascii="Times New Roman" w:hAnsi="Times New Roman" w:cs="Times New Roman"/>
                <w:sz w:val="28"/>
                <w:szCs w:val="28"/>
              </w:rPr>
              <w:t>Руководитель</w:t>
            </w:r>
            <w:r>
              <w:rPr>
                <w:rFonts w:ascii="Times New Roman" w:hAnsi="Times New Roman" w:cs="Times New Roman"/>
                <w:sz w:val="28"/>
                <w:szCs w:val="28"/>
              </w:rPr>
              <w:tab/>
            </w:r>
          </w:p>
        </w:tc>
        <w:tc>
          <w:tcPr>
            <w:tcW w:w="5310" w:type="dxa"/>
          </w:tcPr>
          <w:p w:rsidR="00612D92" w:rsidRDefault="00612D92" w:rsidP="00E86DC8">
            <w:pPr>
              <w:pStyle w:val="ConsPlusNormal"/>
              <w:jc w:val="center"/>
              <w:rPr>
                <w:rFonts w:ascii="Times New Roman" w:hAnsi="Times New Roman" w:cs="Times New Roman"/>
                <w:sz w:val="18"/>
                <w:szCs w:val="18"/>
              </w:rPr>
            </w:pPr>
          </w:p>
          <w:p w:rsidR="0048021B" w:rsidRPr="00D86529" w:rsidRDefault="0048021B" w:rsidP="00E86DC8">
            <w:pPr>
              <w:pStyle w:val="ConsPlusNormal"/>
              <w:jc w:val="center"/>
              <w:rPr>
                <w:rFonts w:ascii="Times New Roman" w:hAnsi="Times New Roman" w:cs="Times New Roman"/>
                <w:sz w:val="18"/>
                <w:szCs w:val="18"/>
              </w:rPr>
            </w:pPr>
            <w:r w:rsidRPr="00D86529">
              <w:rPr>
                <w:rFonts w:ascii="Times New Roman" w:hAnsi="Times New Roman" w:cs="Times New Roman"/>
                <w:sz w:val="18"/>
                <w:szCs w:val="18"/>
              </w:rPr>
              <w:t>________________</w:t>
            </w:r>
          </w:p>
          <w:p w:rsidR="0048021B" w:rsidRPr="00D86529" w:rsidRDefault="0048021B" w:rsidP="00E86DC8">
            <w:pPr>
              <w:pStyle w:val="ConsPlusNormal"/>
              <w:jc w:val="center"/>
              <w:rPr>
                <w:rFonts w:ascii="Times New Roman" w:hAnsi="Times New Roman" w:cs="Times New Roman"/>
                <w:sz w:val="18"/>
                <w:szCs w:val="18"/>
              </w:rPr>
            </w:pPr>
            <w:r w:rsidRPr="00D86529">
              <w:rPr>
                <w:rFonts w:ascii="Times New Roman" w:hAnsi="Times New Roman" w:cs="Times New Roman"/>
                <w:sz w:val="18"/>
                <w:szCs w:val="18"/>
              </w:rPr>
              <w:t>(подпись)</w:t>
            </w:r>
          </w:p>
        </w:tc>
        <w:tc>
          <w:tcPr>
            <w:tcW w:w="4907" w:type="dxa"/>
          </w:tcPr>
          <w:p w:rsidR="00612D92" w:rsidRDefault="00612D92" w:rsidP="00E86DC8">
            <w:pPr>
              <w:pStyle w:val="ConsPlusNormal"/>
              <w:jc w:val="center"/>
              <w:rPr>
                <w:rFonts w:ascii="Times New Roman" w:hAnsi="Times New Roman" w:cs="Times New Roman"/>
                <w:sz w:val="28"/>
                <w:szCs w:val="28"/>
              </w:rPr>
            </w:pPr>
          </w:p>
          <w:p w:rsidR="0048021B" w:rsidRPr="00D86529" w:rsidRDefault="0048021B" w:rsidP="00E86DC8">
            <w:pPr>
              <w:pStyle w:val="ConsPlusNormal"/>
              <w:jc w:val="center"/>
              <w:rPr>
                <w:rFonts w:ascii="Times New Roman" w:hAnsi="Times New Roman" w:cs="Times New Roman"/>
                <w:sz w:val="28"/>
                <w:szCs w:val="28"/>
              </w:rPr>
            </w:pPr>
            <w:r>
              <w:rPr>
                <w:rFonts w:ascii="Times New Roman" w:hAnsi="Times New Roman" w:cs="Times New Roman"/>
                <w:sz w:val="28"/>
                <w:szCs w:val="28"/>
              </w:rPr>
              <w:t>Белянина М.В.</w:t>
            </w:r>
          </w:p>
        </w:tc>
      </w:tr>
    </w:tbl>
    <w:p w:rsidR="0048021B" w:rsidRDefault="0048021B" w:rsidP="009F0074">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612D92" w:rsidRDefault="00612D92" w:rsidP="00840DFF">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612D92" w:rsidRDefault="00612D92" w:rsidP="00840DFF">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612D92" w:rsidRDefault="00612D92" w:rsidP="00840DFF">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612D92" w:rsidRDefault="00612D92" w:rsidP="00840DFF">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D7055B" w:rsidRDefault="00D7055B" w:rsidP="00840DFF">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840DFF" w:rsidRPr="004A1BA8" w:rsidRDefault="00840DFF" w:rsidP="00840DFF">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4A1BA8">
        <w:rPr>
          <w:rFonts w:ascii="Times New Roman" w:eastAsia="Times New Roman" w:hAnsi="Times New Roman" w:cs="Times New Roman"/>
          <w:sz w:val="24"/>
          <w:szCs w:val="24"/>
          <w:lang w:eastAsia="ru-RU"/>
        </w:rPr>
        <w:lastRenderedPageBreak/>
        <w:t>Приложение № 2</w:t>
      </w:r>
    </w:p>
    <w:p w:rsidR="00840DFF" w:rsidRDefault="00840DFF" w:rsidP="00840DFF">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4A1BA8">
        <w:rPr>
          <w:rFonts w:ascii="Times New Roman" w:eastAsia="Times New Roman" w:hAnsi="Times New Roman" w:cs="Times New Roman"/>
          <w:bCs/>
          <w:sz w:val="24"/>
          <w:szCs w:val="24"/>
          <w:lang w:eastAsia="ru-RU"/>
        </w:rPr>
        <w:t xml:space="preserve">к </w:t>
      </w:r>
      <w:r>
        <w:rPr>
          <w:rFonts w:ascii="Times New Roman" w:eastAsia="Times New Roman" w:hAnsi="Times New Roman" w:cs="Times New Roman"/>
          <w:bCs/>
          <w:sz w:val="24"/>
          <w:szCs w:val="24"/>
          <w:lang w:eastAsia="ru-RU"/>
        </w:rPr>
        <w:t>Паспорту муниципальной программы</w:t>
      </w:r>
    </w:p>
    <w:p w:rsidR="00840DFF" w:rsidRPr="004A1BA8" w:rsidRDefault="00840DFF" w:rsidP="00840DF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F0064">
        <w:rPr>
          <w:rFonts w:ascii="Times New Roman" w:eastAsia="Times New Roman" w:hAnsi="Times New Roman" w:cs="Times New Roman"/>
          <w:bCs/>
          <w:sz w:val="24"/>
          <w:szCs w:val="24"/>
          <w:lang w:eastAsia="ru-RU"/>
        </w:rPr>
        <w:t>«Поддержка социально ориентированных некоммерческих органи</w:t>
      </w:r>
      <w:r>
        <w:rPr>
          <w:rFonts w:ascii="Times New Roman" w:eastAsia="Times New Roman" w:hAnsi="Times New Roman" w:cs="Times New Roman"/>
          <w:bCs/>
          <w:sz w:val="24"/>
          <w:szCs w:val="24"/>
          <w:lang w:eastAsia="ru-RU"/>
        </w:rPr>
        <w:t>заций города Сосновоборска</w:t>
      </w:r>
      <w:r w:rsidRPr="004F0064">
        <w:rPr>
          <w:rFonts w:ascii="Times New Roman" w:eastAsia="Times New Roman" w:hAnsi="Times New Roman" w:cs="Times New Roman"/>
          <w:bCs/>
          <w:sz w:val="24"/>
          <w:szCs w:val="24"/>
          <w:lang w:eastAsia="ru-RU"/>
        </w:rPr>
        <w:t>»</w:t>
      </w:r>
    </w:p>
    <w:p w:rsidR="00840DFF" w:rsidRPr="004A1BA8" w:rsidRDefault="00840DFF" w:rsidP="00840DFF">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840DFF" w:rsidRPr="00D404E9" w:rsidRDefault="00E86DC8" w:rsidP="00D404E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Значения ц</w:t>
      </w:r>
      <w:r w:rsidR="00840DFF" w:rsidRPr="004A1BA8">
        <w:rPr>
          <w:rFonts w:ascii="Times New Roman" w:eastAsia="Times New Roman" w:hAnsi="Times New Roman" w:cs="Times New Roman"/>
          <w:sz w:val="24"/>
          <w:szCs w:val="24"/>
          <w:lang w:eastAsia="ru-RU"/>
        </w:rPr>
        <w:t>елевы</w:t>
      </w:r>
      <w:r>
        <w:rPr>
          <w:rFonts w:ascii="Times New Roman" w:eastAsia="Times New Roman" w:hAnsi="Times New Roman" w:cs="Times New Roman"/>
          <w:sz w:val="24"/>
          <w:szCs w:val="24"/>
          <w:lang w:eastAsia="ru-RU"/>
        </w:rPr>
        <w:t>х</w:t>
      </w:r>
      <w:r w:rsidR="00840DFF" w:rsidRPr="004A1BA8">
        <w:rPr>
          <w:rFonts w:ascii="Times New Roman" w:eastAsia="Times New Roman" w:hAnsi="Times New Roman" w:cs="Times New Roman"/>
          <w:sz w:val="24"/>
          <w:szCs w:val="24"/>
          <w:lang w:eastAsia="ru-RU"/>
        </w:rPr>
        <w:t xml:space="preserve"> показател</w:t>
      </w:r>
      <w:r>
        <w:rPr>
          <w:rFonts w:ascii="Times New Roman" w:eastAsia="Times New Roman" w:hAnsi="Times New Roman" w:cs="Times New Roman"/>
          <w:sz w:val="24"/>
          <w:szCs w:val="24"/>
          <w:lang w:eastAsia="ru-RU"/>
        </w:rPr>
        <w:t>ей</w:t>
      </w:r>
      <w:r w:rsidR="00840DFF" w:rsidRPr="004A1BA8">
        <w:rPr>
          <w:rFonts w:ascii="Times New Roman" w:eastAsia="Times New Roman" w:hAnsi="Times New Roman" w:cs="Times New Roman"/>
          <w:sz w:val="24"/>
          <w:szCs w:val="24"/>
          <w:lang w:eastAsia="ru-RU"/>
        </w:rPr>
        <w:t xml:space="preserve"> на долгосрочный период</w:t>
      </w:r>
    </w:p>
    <w:tbl>
      <w:tblPr>
        <w:tblW w:w="15168" w:type="dxa"/>
        <w:tblInd w:w="-68" w:type="dxa"/>
        <w:tblLayout w:type="fixed"/>
        <w:tblCellMar>
          <w:left w:w="70" w:type="dxa"/>
          <w:right w:w="70" w:type="dxa"/>
        </w:tblCellMar>
        <w:tblLook w:val="00A0" w:firstRow="1" w:lastRow="0" w:firstColumn="1" w:lastColumn="0" w:noHBand="0" w:noVBand="0"/>
      </w:tblPr>
      <w:tblGrid>
        <w:gridCol w:w="703"/>
        <w:gridCol w:w="2979"/>
        <w:gridCol w:w="992"/>
        <w:gridCol w:w="709"/>
        <w:gridCol w:w="709"/>
        <w:gridCol w:w="709"/>
        <w:gridCol w:w="35"/>
        <w:gridCol w:w="1080"/>
        <w:gridCol w:w="19"/>
        <w:gridCol w:w="1061"/>
        <w:gridCol w:w="73"/>
        <w:gridCol w:w="647"/>
        <w:gridCol w:w="61"/>
        <w:gridCol w:w="709"/>
        <w:gridCol w:w="670"/>
        <w:gridCol w:w="39"/>
        <w:gridCol w:w="681"/>
        <w:gridCol w:w="28"/>
        <w:gridCol w:w="692"/>
        <w:gridCol w:w="16"/>
        <w:gridCol w:w="708"/>
        <w:gridCol w:w="709"/>
        <w:gridCol w:w="11"/>
        <w:gridCol w:w="1128"/>
      </w:tblGrid>
      <w:tr w:rsidR="00C86A31" w:rsidRPr="00D86529" w:rsidTr="007E1D5F">
        <w:trPr>
          <w:cantSplit/>
          <w:trHeight w:val="840"/>
        </w:trPr>
        <w:tc>
          <w:tcPr>
            <w:tcW w:w="703" w:type="dxa"/>
            <w:vMerge w:val="restart"/>
            <w:tcBorders>
              <w:top w:val="single" w:sz="6" w:space="0" w:color="auto"/>
              <w:left w:val="single" w:sz="6" w:space="0" w:color="auto"/>
              <w:bottom w:val="single" w:sz="6" w:space="0" w:color="auto"/>
              <w:right w:val="single" w:sz="6" w:space="0" w:color="auto"/>
            </w:tcBorders>
          </w:tcPr>
          <w:p w:rsidR="00C86A31" w:rsidRPr="007E1D5F" w:rsidRDefault="00C86A31" w:rsidP="00344376">
            <w:pPr>
              <w:pStyle w:val="ConsPlusNormal"/>
              <w:jc w:val="center"/>
              <w:rPr>
                <w:rFonts w:ascii="Times New Roman" w:hAnsi="Times New Roman" w:cs="Times New Roman"/>
                <w:sz w:val="20"/>
              </w:rPr>
            </w:pPr>
            <w:r w:rsidRPr="007E1D5F">
              <w:rPr>
                <w:rFonts w:ascii="Times New Roman" w:hAnsi="Times New Roman" w:cs="Times New Roman"/>
                <w:sz w:val="20"/>
              </w:rPr>
              <w:t xml:space="preserve">№ </w:t>
            </w:r>
            <w:r w:rsidRPr="007E1D5F">
              <w:rPr>
                <w:rFonts w:ascii="Times New Roman" w:hAnsi="Times New Roman" w:cs="Times New Roman"/>
                <w:sz w:val="20"/>
              </w:rPr>
              <w:br/>
              <w:t>п/п</w:t>
            </w:r>
          </w:p>
        </w:tc>
        <w:tc>
          <w:tcPr>
            <w:tcW w:w="2979" w:type="dxa"/>
            <w:vMerge w:val="restart"/>
            <w:tcBorders>
              <w:top w:val="single" w:sz="6" w:space="0" w:color="auto"/>
              <w:left w:val="single" w:sz="6" w:space="0" w:color="auto"/>
              <w:bottom w:val="single" w:sz="6" w:space="0" w:color="auto"/>
              <w:right w:val="single" w:sz="6" w:space="0" w:color="auto"/>
            </w:tcBorders>
          </w:tcPr>
          <w:p w:rsidR="00C86A31" w:rsidRPr="007E1D5F" w:rsidRDefault="00C86A31" w:rsidP="00344376">
            <w:pPr>
              <w:pStyle w:val="ConsPlusNormal"/>
              <w:jc w:val="center"/>
              <w:rPr>
                <w:rFonts w:ascii="Times New Roman" w:hAnsi="Times New Roman" w:cs="Times New Roman"/>
                <w:sz w:val="20"/>
              </w:rPr>
            </w:pPr>
            <w:r w:rsidRPr="007E1D5F">
              <w:rPr>
                <w:rFonts w:ascii="Times New Roman" w:hAnsi="Times New Roman" w:cs="Times New Roman"/>
                <w:sz w:val="20"/>
              </w:rPr>
              <w:t>Цели,  целевые показатели</w:t>
            </w:r>
          </w:p>
        </w:tc>
        <w:tc>
          <w:tcPr>
            <w:tcW w:w="992" w:type="dxa"/>
            <w:vMerge w:val="restart"/>
            <w:tcBorders>
              <w:top w:val="single" w:sz="6" w:space="0" w:color="auto"/>
              <w:left w:val="single" w:sz="6" w:space="0" w:color="auto"/>
              <w:bottom w:val="single" w:sz="6" w:space="0" w:color="auto"/>
              <w:right w:val="single" w:sz="6" w:space="0" w:color="auto"/>
            </w:tcBorders>
          </w:tcPr>
          <w:p w:rsidR="00C86A31" w:rsidRPr="007E1D5F" w:rsidRDefault="00C86A31" w:rsidP="00344376">
            <w:pPr>
              <w:pStyle w:val="ConsPlusNormal"/>
              <w:jc w:val="center"/>
              <w:rPr>
                <w:rFonts w:ascii="Times New Roman" w:hAnsi="Times New Roman" w:cs="Times New Roman"/>
                <w:sz w:val="20"/>
              </w:rPr>
            </w:pPr>
            <w:r w:rsidRPr="007E1D5F">
              <w:rPr>
                <w:rFonts w:ascii="Times New Roman" w:hAnsi="Times New Roman" w:cs="Times New Roman"/>
                <w:sz w:val="20"/>
              </w:rPr>
              <w:t xml:space="preserve">Единица </w:t>
            </w:r>
            <w:r w:rsidRPr="007E1D5F">
              <w:rPr>
                <w:rFonts w:ascii="Times New Roman" w:hAnsi="Times New Roman" w:cs="Times New Roman"/>
                <w:sz w:val="20"/>
              </w:rPr>
              <w:br/>
              <w:t>измерения</w:t>
            </w:r>
          </w:p>
        </w:tc>
        <w:tc>
          <w:tcPr>
            <w:tcW w:w="709" w:type="dxa"/>
            <w:vMerge w:val="restart"/>
            <w:tcBorders>
              <w:top w:val="single" w:sz="6" w:space="0" w:color="auto"/>
              <w:left w:val="single" w:sz="6" w:space="0" w:color="auto"/>
              <w:bottom w:val="single" w:sz="6" w:space="0" w:color="auto"/>
              <w:right w:val="single" w:sz="6" w:space="0" w:color="auto"/>
            </w:tcBorders>
          </w:tcPr>
          <w:p w:rsidR="00C86A31" w:rsidRPr="007E1D5F" w:rsidRDefault="00C86A31" w:rsidP="008509DC">
            <w:pPr>
              <w:pStyle w:val="ConsPlusNormal"/>
              <w:jc w:val="center"/>
              <w:rPr>
                <w:rFonts w:ascii="Times New Roman" w:hAnsi="Times New Roman" w:cs="Times New Roman"/>
                <w:sz w:val="20"/>
              </w:rPr>
            </w:pPr>
            <w:r w:rsidRPr="007E1D5F">
              <w:rPr>
                <w:rFonts w:ascii="Times New Roman" w:hAnsi="Times New Roman" w:cs="Times New Roman"/>
                <w:sz w:val="20"/>
              </w:rPr>
              <w:t>20</w:t>
            </w:r>
            <w:r w:rsidR="007F7027">
              <w:rPr>
                <w:rFonts w:ascii="Times New Roman" w:hAnsi="Times New Roman" w:cs="Times New Roman"/>
                <w:sz w:val="20"/>
              </w:rPr>
              <w:t>2</w:t>
            </w:r>
            <w:r w:rsidR="008509DC">
              <w:rPr>
                <w:rFonts w:ascii="Times New Roman" w:hAnsi="Times New Roman" w:cs="Times New Roman"/>
                <w:sz w:val="20"/>
              </w:rPr>
              <w:t>1</w:t>
            </w:r>
            <w:r w:rsidRPr="007E1D5F">
              <w:rPr>
                <w:rFonts w:ascii="Times New Roman" w:hAnsi="Times New Roman" w:cs="Times New Roman"/>
                <w:sz w:val="20"/>
              </w:rPr>
              <w:t xml:space="preserve"> год</w:t>
            </w:r>
          </w:p>
        </w:tc>
        <w:tc>
          <w:tcPr>
            <w:tcW w:w="709" w:type="dxa"/>
            <w:vMerge w:val="restart"/>
            <w:tcBorders>
              <w:top w:val="single" w:sz="6" w:space="0" w:color="auto"/>
              <w:left w:val="single" w:sz="6" w:space="0" w:color="auto"/>
              <w:bottom w:val="single" w:sz="6" w:space="0" w:color="auto"/>
              <w:right w:val="single" w:sz="6" w:space="0" w:color="auto"/>
            </w:tcBorders>
          </w:tcPr>
          <w:p w:rsidR="00C86A31" w:rsidRPr="007E1D5F" w:rsidRDefault="00C86A31" w:rsidP="008509DC">
            <w:pPr>
              <w:pStyle w:val="ConsPlusNormal"/>
              <w:jc w:val="center"/>
              <w:rPr>
                <w:rFonts w:ascii="Times New Roman" w:hAnsi="Times New Roman" w:cs="Times New Roman"/>
                <w:sz w:val="20"/>
              </w:rPr>
            </w:pPr>
            <w:r w:rsidRPr="007E1D5F">
              <w:rPr>
                <w:rFonts w:ascii="Times New Roman" w:hAnsi="Times New Roman" w:cs="Times New Roman"/>
                <w:sz w:val="20"/>
              </w:rPr>
              <w:t>202</w:t>
            </w:r>
            <w:r w:rsidR="008509DC">
              <w:rPr>
                <w:rFonts w:ascii="Times New Roman" w:hAnsi="Times New Roman" w:cs="Times New Roman"/>
                <w:sz w:val="20"/>
              </w:rPr>
              <w:t>2</w:t>
            </w:r>
            <w:r w:rsidRPr="007E1D5F">
              <w:rPr>
                <w:rFonts w:ascii="Times New Roman" w:hAnsi="Times New Roman" w:cs="Times New Roman"/>
                <w:sz w:val="20"/>
              </w:rPr>
              <w:t xml:space="preserve"> год</w:t>
            </w:r>
          </w:p>
        </w:tc>
        <w:tc>
          <w:tcPr>
            <w:tcW w:w="744" w:type="dxa"/>
            <w:gridSpan w:val="2"/>
            <w:vMerge w:val="restart"/>
            <w:tcBorders>
              <w:top w:val="single" w:sz="6" w:space="0" w:color="auto"/>
              <w:left w:val="single" w:sz="6" w:space="0" w:color="auto"/>
              <w:bottom w:val="single" w:sz="6" w:space="0" w:color="auto"/>
              <w:right w:val="single" w:sz="6" w:space="0" w:color="auto"/>
            </w:tcBorders>
          </w:tcPr>
          <w:p w:rsidR="00C86A31" w:rsidRPr="007E1D5F" w:rsidRDefault="00C86A31" w:rsidP="008509DC">
            <w:pPr>
              <w:pStyle w:val="ConsPlusNormal"/>
              <w:jc w:val="center"/>
              <w:rPr>
                <w:rFonts w:ascii="Times New Roman" w:hAnsi="Times New Roman" w:cs="Times New Roman"/>
                <w:sz w:val="20"/>
              </w:rPr>
            </w:pPr>
            <w:r w:rsidRPr="007E1D5F">
              <w:rPr>
                <w:rFonts w:ascii="Times New Roman" w:hAnsi="Times New Roman" w:cs="Times New Roman"/>
                <w:sz w:val="20"/>
              </w:rPr>
              <w:t>202</w:t>
            </w:r>
            <w:r w:rsidR="008509DC">
              <w:rPr>
                <w:rFonts w:ascii="Times New Roman" w:hAnsi="Times New Roman" w:cs="Times New Roman"/>
                <w:sz w:val="20"/>
              </w:rPr>
              <w:t>3</w:t>
            </w:r>
            <w:r w:rsidRPr="007E1D5F">
              <w:rPr>
                <w:rFonts w:ascii="Times New Roman" w:hAnsi="Times New Roman" w:cs="Times New Roman"/>
                <w:sz w:val="20"/>
              </w:rPr>
              <w:t xml:space="preserve"> год</w:t>
            </w:r>
          </w:p>
        </w:tc>
        <w:tc>
          <w:tcPr>
            <w:tcW w:w="2160" w:type="dxa"/>
            <w:gridSpan w:val="3"/>
            <w:tcBorders>
              <w:top w:val="single" w:sz="6" w:space="0" w:color="auto"/>
              <w:left w:val="single" w:sz="6" w:space="0" w:color="auto"/>
              <w:bottom w:val="single" w:sz="6" w:space="0" w:color="auto"/>
              <w:right w:val="single" w:sz="6" w:space="0" w:color="auto"/>
            </w:tcBorders>
          </w:tcPr>
          <w:p w:rsidR="00C86A31" w:rsidRPr="007E1D5F" w:rsidRDefault="00C86A31" w:rsidP="00344376">
            <w:pPr>
              <w:pStyle w:val="ConsPlusNormal"/>
              <w:jc w:val="center"/>
              <w:rPr>
                <w:rFonts w:ascii="Times New Roman" w:hAnsi="Times New Roman" w:cs="Times New Roman"/>
                <w:sz w:val="20"/>
              </w:rPr>
            </w:pPr>
            <w:r w:rsidRPr="007E1D5F">
              <w:rPr>
                <w:rFonts w:ascii="Times New Roman" w:hAnsi="Times New Roman" w:cs="Times New Roman"/>
                <w:sz w:val="20"/>
              </w:rPr>
              <w:t>Плановый период</w:t>
            </w:r>
          </w:p>
        </w:tc>
        <w:tc>
          <w:tcPr>
            <w:tcW w:w="6172" w:type="dxa"/>
            <w:gridSpan w:val="14"/>
            <w:tcBorders>
              <w:top w:val="single" w:sz="6" w:space="0" w:color="auto"/>
              <w:left w:val="single" w:sz="6" w:space="0" w:color="auto"/>
              <w:bottom w:val="single" w:sz="6" w:space="0" w:color="auto"/>
              <w:right w:val="single" w:sz="6" w:space="0" w:color="auto"/>
            </w:tcBorders>
          </w:tcPr>
          <w:p w:rsidR="00C86A31" w:rsidRPr="007E1D5F" w:rsidRDefault="00C86A31" w:rsidP="00344376">
            <w:pPr>
              <w:pStyle w:val="ConsPlusNormal"/>
              <w:jc w:val="center"/>
              <w:rPr>
                <w:rFonts w:ascii="Times New Roman" w:hAnsi="Times New Roman" w:cs="Times New Roman"/>
                <w:sz w:val="20"/>
              </w:rPr>
            </w:pPr>
            <w:r w:rsidRPr="007E1D5F">
              <w:rPr>
                <w:rFonts w:ascii="Times New Roman" w:hAnsi="Times New Roman" w:cs="Times New Roman"/>
                <w:sz w:val="20"/>
              </w:rPr>
              <w:t>Долгосрочный период по годам</w:t>
            </w:r>
          </w:p>
        </w:tc>
      </w:tr>
      <w:tr w:rsidR="00C86A31" w:rsidRPr="00127490" w:rsidTr="007E1D5F">
        <w:trPr>
          <w:cantSplit/>
          <w:trHeight w:val="240"/>
        </w:trPr>
        <w:tc>
          <w:tcPr>
            <w:tcW w:w="703" w:type="dxa"/>
            <w:vMerge/>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jc w:val="center"/>
              <w:rPr>
                <w:sz w:val="20"/>
                <w:szCs w:val="20"/>
              </w:rPr>
            </w:pPr>
          </w:p>
        </w:tc>
        <w:tc>
          <w:tcPr>
            <w:tcW w:w="2979" w:type="dxa"/>
            <w:vMerge/>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rPr>
                <w:sz w:val="20"/>
                <w:szCs w:val="20"/>
              </w:rPr>
            </w:pPr>
          </w:p>
        </w:tc>
        <w:tc>
          <w:tcPr>
            <w:tcW w:w="992" w:type="dxa"/>
            <w:vMerge/>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rPr>
                <w:sz w:val="20"/>
                <w:szCs w:val="20"/>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rPr>
                <w:sz w:val="20"/>
                <w:szCs w:val="20"/>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rPr>
                <w:sz w:val="20"/>
                <w:szCs w:val="20"/>
              </w:rPr>
            </w:pPr>
          </w:p>
        </w:tc>
        <w:tc>
          <w:tcPr>
            <w:tcW w:w="744" w:type="dxa"/>
            <w:gridSpan w:val="2"/>
            <w:vMerge/>
            <w:tcBorders>
              <w:top w:val="single" w:sz="6" w:space="0" w:color="auto"/>
              <w:left w:val="single" w:sz="6" w:space="0" w:color="auto"/>
              <w:bottom w:val="single" w:sz="6" w:space="0" w:color="auto"/>
              <w:right w:val="single" w:sz="6" w:space="0" w:color="auto"/>
            </w:tcBorders>
            <w:vAlign w:val="center"/>
          </w:tcPr>
          <w:p w:rsidR="00C86A31" w:rsidRPr="007E1D5F" w:rsidRDefault="00C86A31" w:rsidP="00344376">
            <w:pPr>
              <w:rPr>
                <w:sz w:val="20"/>
                <w:szCs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8509DC">
            <w:pPr>
              <w:pStyle w:val="ConsPlusNormal"/>
              <w:jc w:val="center"/>
              <w:rPr>
                <w:rFonts w:ascii="Times New Roman" w:hAnsi="Times New Roman" w:cs="Times New Roman"/>
                <w:sz w:val="20"/>
              </w:rPr>
            </w:pPr>
            <w:r w:rsidRPr="007E1D5F">
              <w:rPr>
                <w:rFonts w:ascii="Times New Roman" w:hAnsi="Times New Roman" w:cs="Times New Roman"/>
                <w:sz w:val="20"/>
              </w:rPr>
              <w:t>202</w:t>
            </w:r>
            <w:r w:rsidR="008509DC">
              <w:rPr>
                <w:rFonts w:ascii="Times New Roman" w:hAnsi="Times New Roman" w:cs="Times New Roman"/>
                <w:sz w:val="20"/>
              </w:rPr>
              <w:t>4</w:t>
            </w:r>
          </w:p>
        </w:tc>
        <w:tc>
          <w:tcPr>
            <w:tcW w:w="1080" w:type="dxa"/>
            <w:gridSpan w:val="2"/>
            <w:tcBorders>
              <w:top w:val="single" w:sz="6" w:space="0" w:color="auto"/>
              <w:left w:val="single" w:sz="6" w:space="0" w:color="auto"/>
              <w:bottom w:val="single" w:sz="6" w:space="0" w:color="auto"/>
              <w:right w:val="single" w:sz="6" w:space="0" w:color="auto"/>
            </w:tcBorders>
          </w:tcPr>
          <w:p w:rsidR="00C86A31" w:rsidRPr="007E1D5F" w:rsidRDefault="00C86A31" w:rsidP="008509DC">
            <w:pPr>
              <w:pStyle w:val="ConsPlusNormal"/>
              <w:jc w:val="center"/>
              <w:rPr>
                <w:rFonts w:ascii="Times New Roman" w:hAnsi="Times New Roman" w:cs="Times New Roman"/>
                <w:sz w:val="20"/>
              </w:rPr>
            </w:pPr>
            <w:r w:rsidRPr="007E1D5F">
              <w:rPr>
                <w:rFonts w:ascii="Times New Roman" w:hAnsi="Times New Roman" w:cs="Times New Roman"/>
                <w:sz w:val="20"/>
              </w:rPr>
              <w:t>202</w:t>
            </w:r>
            <w:r w:rsidR="008509DC">
              <w:rPr>
                <w:rFonts w:ascii="Times New Roman" w:hAnsi="Times New Roman" w:cs="Times New Roman"/>
                <w:sz w:val="20"/>
              </w:rPr>
              <w:t>5</w:t>
            </w:r>
          </w:p>
        </w:tc>
        <w:tc>
          <w:tcPr>
            <w:tcW w:w="720"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8509DC">
            <w:pPr>
              <w:pStyle w:val="ConsPlusNormal"/>
              <w:tabs>
                <w:tab w:val="left" w:pos="125"/>
              </w:tabs>
              <w:ind w:left="-155" w:firstLine="70"/>
              <w:jc w:val="center"/>
              <w:rPr>
                <w:rFonts w:ascii="Times New Roman" w:hAnsi="Times New Roman" w:cs="Times New Roman"/>
                <w:sz w:val="20"/>
              </w:rPr>
            </w:pPr>
            <w:r w:rsidRPr="007E1D5F">
              <w:rPr>
                <w:rFonts w:ascii="Times New Roman" w:hAnsi="Times New Roman" w:cs="Times New Roman"/>
                <w:sz w:val="20"/>
              </w:rPr>
              <w:t>202</w:t>
            </w:r>
            <w:r w:rsidR="008509DC">
              <w:rPr>
                <w:rFonts w:ascii="Times New Roman" w:hAnsi="Times New Roman" w:cs="Times New Roman"/>
                <w:sz w:val="20"/>
              </w:rPr>
              <w:t>6</w:t>
            </w:r>
          </w:p>
        </w:tc>
        <w:tc>
          <w:tcPr>
            <w:tcW w:w="770"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8509DC">
            <w:pPr>
              <w:pStyle w:val="ConsPlusNormal"/>
              <w:jc w:val="center"/>
              <w:rPr>
                <w:rFonts w:ascii="Times New Roman" w:hAnsi="Times New Roman" w:cs="Times New Roman"/>
                <w:sz w:val="20"/>
              </w:rPr>
            </w:pPr>
            <w:r w:rsidRPr="007E1D5F">
              <w:rPr>
                <w:rFonts w:ascii="Times New Roman" w:hAnsi="Times New Roman" w:cs="Times New Roman"/>
                <w:sz w:val="20"/>
              </w:rPr>
              <w:t>202</w:t>
            </w:r>
            <w:r w:rsidR="008509DC">
              <w:rPr>
                <w:rFonts w:ascii="Times New Roman" w:hAnsi="Times New Roman" w:cs="Times New Roman"/>
                <w:sz w:val="20"/>
              </w:rPr>
              <w:t>7</w:t>
            </w:r>
          </w:p>
        </w:tc>
        <w:tc>
          <w:tcPr>
            <w:tcW w:w="670"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8509DC">
            <w:pPr>
              <w:pStyle w:val="ConsPlusNormal"/>
              <w:jc w:val="center"/>
              <w:rPr>
                <w:rFonts w:ascii="Times New Roman" w:hAnsi="Times New Roman" w:cs="Times New Roman"/>
                <w:sz w:val="20"/>
              </w:rPr>
            </w:pPr>
            <w:r w:rsidRPr="007E1D5F">
              <w:rPr>
                <w:rFonts w:ascii="Times New Roman" w:hAnsi="Times New Roman" w:cs="Times New Roman"/>
                <w:sz w:val="20"/>
              </w:rPr>
              <w:t>202</w:t>
            </w:r>
            <w:r w:rsidR="008509DC">
              <w:rPr>
                <w:rFonts w:ascii="Times New Roman" w:hAnsi="Times New Roman" w:cs="Times New Roman"/>
                <w:sz w:val="20"/>
              </w:rPr>
              <w:t>8</w:t>
            </w:r>
          </w:p>
        </w:tc>
        <w:tc>
          <w:tcPr>
            <w:tcW w:w="720"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8509DC">
            <w:pPr>
              <w:pStyle w:val="ConsPlusNormal"/>
              <w:jc w:val="center"/>
              <w:rPr>
                <w:rFonts w:ascii="Times New Roman" w:hAnsi="Times New Roman" w:cs="Times New Roman"/>
                <w:sz w:val="20"/>
              </w:rPr>
            </w:pPr>
            <w:r w:rsidRPr="007E1D5F">
              <w:rPr>
                <w:rFonts w:ascii="Times New Roman" w:hAnsi="Times New Roman" w:cs="Times New Roman"/>
                <w:sz w:val="20"/>
              </w:rPr>
              <w:t>202</w:t>
            </w:r>
            <w:r w:rsidR="008509DC">
              <w:rPr>
                <w:rFonts w:ascii="Times New Roman" w:hAnsi="Times New Roman" w:cs="Times New Roman"/>
                <w:sz w:val="20"/>
              </w:rPr>
              <w:t>9</w:t>
            </w:r>
          </w:p>
        </w:tc>
        <w:tc>
          <w:tcPr>
            <w:tcW w:w="720"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8509DC">
            <w:pPr>
              <w:pStyle w:val="ConsPlusNormal"/>
              <w:jc w:val="center"/>
              <w:rPr>
                <w:rFonts w:ascii="Times New Roman" w:hAnsi="Times New Roman" w:cs="Times New Roman"/>
                <w:sz w:val="20"/>
              </w:rPr>
            </w:pPr>
            <w:r w:rsidRPr="007E1D5F">
              <w:rPr>
                <w:rFonts w:ascii="Times New Roman" w:hAnsi="Times New Roman" w:cs="Times New Roman"/>
                <w:sz w:val="20"/>
              </w:rPr>
              <w:t>20</w:t>
            </w:r>
            <w:r w:rsidR="008509DC">
              <w:rPr>
                <w:rFonts w:ascii="Times New Roman" w:hAnsi="Times New Roman" w:cs="Times New Roman"/>
                <w:sz w:val="20"/>
              </w:rPr>
              <w:t>30</w:t>
            </w:r>
          </w:p>
        </w:tc>
        <w:tc>
          <w:tcPr>
            <w:tcW w:w="724"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8509DC">
            <w:pPr>
              <w:pStyle w:val="ConsPlusNormal"/>
              <w:jc w:val="center"/>
              <w:rPr>
                <w:rFonts w:ascii="Times New Roman" w:hAnsi="Times New Roman" w:cs="Times New Roman"/>
                <w:sz w:val="20"/>
              </w:rPr>
            </w:pPr>
            <w:r w:rsidRPr="007E1D5F">
              <w:rPr>
                <w:rFonts w:ascii="Times New Roman" w:hAnsi="Times New Roman" w:cs="Times New Roman"/>
                <w:sz w:val="20"/>
              </w:rPr>
              <w:t>20</w:t>
            </w:r>
            <w:r w:rsidR="007F7027">
              <w:rPr>
                <w:rFonts w:ascii="Times New Roman" w:hAnsi="Times New Roman" w:cs="Times New Roman"/>
                <w:sz w:val="20"/>
              </w:rPr>
              <w:t>3</w:t>
            </w:r>
            <w:r w:rsidR="008509DC">
              <w:rPr>
                <w:rFonts w:ascii="Times New Roman" w:hAnsi="Times New Roman" w:cs="Times New Roman"/>
                <w:sz w:val="20"/>
              </w:rPr>
              <w:t>1</w:t>
            </w:r>
          </w:p>
        </w:tc>
        <w:tc>
          <w:tcPr>
            <w:tcW w:w="720" w:type="dxa"/>
            <w:gridSpan w:val="2"/>
            <w:tcBorders>
              <w:top w:val="single" w:sz="6" w:space="0" w:color="auto"/>
              <w:left w:val="single" w:sz="6" w:space="0" w:color="auto"/>
              <w:bottom w:val="single" w:sz="6" w:space="0" w:color="auto"/>
              <w:right w:val="single" w:sz="6" w:space="0" w:color="auto"/>
            </w:tcBorders>
            <w:vAlign w:val="center"/>
          </w:tcPr>
          <w:p w:rsidR="00C86A31" w:rsidRPr="007E1D5F" w:rsidRDefault="00C86A31" w:rsidP="008509DC">
            <w:pPr>
              <w:pStyle w:val="ConsPlusNormal"/>
              <w:jc w:val="center"/>
              <w:rPr>
                <w:rFonts w:ascii="Times New Roman" w:hAnsi="Times New Roman" w:cs="Times New Roman"/>
                <w:sz w:val="20"/>
              </w:rPr>
            </w:pPr>
            <w:r w:rsidRPr="007E1D5F">
              <w:rPr>
                <w:rFonts w:ascii="Times New Roman" w:hAnsi="Times New Roman" w:cs="Times New Roman"/>
                <w:sz w:val="20"/>
              </w:rPr>
              <w:t>203</w:t>
            </w:r>
            <w:r w:rsidR="008509DC">
              <w:rPr>
                <w:rFonts w:ascii="Times New Roman" w:hAnsi="Times New Roman" w:cs="Times New Roman"/>
                <w:sz w:val="20"/>
              </w:rPr>
              <w:t>2</w:t>
            </w:r>
          </w:p>
        </w:tc>
        <w:tc>
          <w:tcPr>
            <w:tcW w:w="1128" w:type="dxa"/>
            <w:tcBorders>
              <w:top w:val="single" w:sz="6" w:space="0" w:color="auto"/>
              <w:left w:val="single" w:sz="6" w:space="0" w:color="auto"/>
              <w:bottom w:val="single" w:sz="6" w:space="0" w:color="auto"/>
              <w:right w:val="single" w:sz="6" w:space="0" w:color="auto"/>
            </w:tcBorders>
            <w:vAlign w:val="center"/>
          </w:tcPr>
          <w:p w:rsidR="00C86A31" w:rsidRPr="007E1D5F" w:rsidRDefault="00C86A31" w:rsidP="008509DC">
            <w:pPr>
              <w:pStyle w:val="ConsPlusNormal"/>
              <w:jc w:val="center"/>
              <w:rPr>
                <w:rFonts w:ascii="Times New Roman" w:hAnsi="Times New Roman" w:cs="Times New Roman"/>
                <w:sz w:val="20"/>
              </w:rPr>
            </w:pPr>
            <w:r w:rsidRPr="007E1D5F">
              <w:rPr>
                <w:rFonts w:ascii="Times New Roman" w:hAnsi="Times New Roman" w:cs="Times New Roman"/>
                <w:sz w:val="20"/>
              </w:rPr>
              <w:t>203</w:t>
            </w:r>
            <w:r w:rsidR="008509DC">
              <w:rPr>
                <w:rFonts w:ascii="Times New Roman" w:hAnsi="Times New Roman" w:cs="Times New Roman"/>
                <w:sz w:val="20"/>
              </w:rPr>
              <w:t>3</w:t>
            </w:r>
          </w:p>
        </w:tc>
      </w:tr>
      <w:tr w:rsidR="00C86A31" w:rsidRPr="007531F8" w:rsidTr="00344376">
        <w:trPr>
          <w:cantSplit/>
          <w:trHeight w:val="240"/>
        </w:trPr>
        <w:tc>
          <w:tcPr>
            <w:tcW w:w="703" w:type="dxa"/>
            <w:tcBorders>
              <w:top w:val="single" w:sz="6" w:space="0" w:color="auto"/>
              <w:left w:val="single" w:sz="6" w:space="0" w:color="auto"/>
              <w:bottom w:val="single" w:sz="6" w:space="0" w:color="auto"/>
              <w:right w:val="single" w:sz="6" w:space="0" w:color="auto"/>
            </w:tcBorders>
          </w:tcPr>
          <w:p w:rsidR="00C86A31" w:rsidRPr="007E1D5F" w:rsidRDefault="00C86A31" w:rsidP="00344376">
            <w:pPr>
              <w:pStyle w:val="ConsPlusNormal"/>
              <w:jc w:val="center"/>
              <w:rPr>
                <w:rFonts w:ascii="Times New Roman" w:hAnsi="Times New Roman" w:cs="Times New Roman"/>
                <w:sz w:val="20"/>
              </w:rPr>
            </w:pPr>
            <w:r w:rsidRPr="007E1D5F">
              <w:rPr>
                <w:rFonts w:ascii="Times New Roman" w:hAnsi="Times New Roman" w:cs="Times New Roman"/>
                <w:sz w:val="20"/>
              </w:rPr>
              <w:t>1</w:t>
            </w:r>
          </w:p>
        </w:tc>
        <w:tc>
          <w:tcPr>
            <w:tcW w:w="14465" w:type="dxa"/>
            <w:gridSpan w:val="23"/>
            <w:tcBorders>
              <w:top w:val="single" w:sz="6" w:space="0" w:color="auto"/>
              <w:left w:val="single" w:sz="6" w:space="0" w:color="auto"/>
              <w:bottom w:val="single" w:sz="6" w:space="0" w:color="auto"/>
              <w:right w:val="single" w:sz="6" w:space="0" w:color="auto"/>
            </w:tcBorders>
          </w:tcPr>
          <w:p w:rsidR="00C86A31" w:rsidRPr="007E1D5F" w:rsidRDefault="00C86A31" w:rsidP="00C86A31">
            <w:pPr>
              <w:pStyle w:val="ConsPlusNormal"/>
              <w:rPr>
                <w:rFonts w:ascii="Times New Roman" w:hAnsi="Times New Roman" w:cs="Times New Roman"/>
                <w:sz w:val="20"/>
              </w:rPr>
            </w:pPr>
            <w:r w:rsidRPr="007E1D5F">
              <w:rPr>
                <w:rFonts w:ascii="Times New Roman" w:hAnsi="Times New Roman" w:cs="Times New Roman"/>
                <w:sz w:val="20"/>
              </w:rPr>
              <w:t>Цель программы 1: Создание условий для развития и деятельности социально ориентированных некоммерческих организаций,  повышения социальной активности населения,  дальнейшего развития гражданского общества города Сосновоборска</w:t>
            </w:r>
          </w:p>
        </w:tc>
      </w:tr>
      <w:tr w:rsidR="002132A8" w:rsidRPr="007531F8" w:rsidTr="00D714BF">
        <w:trPr>
          <w:cantSplit/>
          <w:trHeight w:val="1421"/>
        </w:trPr>
        <w:tc>
          <w:tcPr>
            <w:tcW w:w="703" w:type="dxa"/>
            <w:tcBorders>
              <w:top w:val="single" w:sz="6" w:space="0" w:color="auto"/>
              <w:left w:val="single" w:sz="6" w:space="0" w:color="auto"/>
              <w:bottom w:val="single" w:sz="6" w:space="0" w:color="auto"/>
              <w:right w:val="single" w:sz="6" w:space="0" w:color="auto"/>
            </w:tcBorders>
          </w:tcPr>
          <w:p w:rsidR="002132A8" w:rsidRPr="007E1D5F" w:rsidRDefault="002132A8" w:rsidP="00344376">
            <w:pPr>
              <w:pStyle w:val="ConsPlusNormal"/>
              <w:jc w:val="center"/>
              <w:rPr>
                <w:rFonts w:ascii="Times New Roman" w:hAnsi="Times New Roman" w:cs="Times New Roman"/>
                <w:color w:val="000000" w:themeColor="text1"/>
                <w:sz w:val="20"/>
              </w:rPr>
            </w:pPr>
            <w:r w:rsidRPr="007E1D5F">
              <w:rPr>
                <w:rFonts w:ascii="Times New Roman" w:hAnsi="Times New Roman" w:cs="Times New Roman"/>
                <w:color w:val="000000" w:themeColor="text1"/>
                <w:sz w:val="20"/>
              </w:rPr>
              <w:t>1.1</w:t>
            </w:r>
          </w:p>
        </w:tc>
        <w:tc>
          <w:tcPr>
            <w:tcW w:w="2979" w:type="dxa"/>
            <w:tcBorders>
              <w:top w:val="single" w:sz="6" w:space="0" w:color="auto"/>
              <w:left w:val="single" w:sz="6" w:space="0" w:color="auto"/>
              <w:bottom w:val="single" w:sz="6" w:space="0" w:color="auto"/>
              <w:right w:val="single" w:sz="6" w:space="0" w:color="auto"/>
            </w:tcBorders>
          </w:tcPr>
          <w:p w:rsidR="002132A8" w:rsidRPr="007E1D5F" w:rsidRDefault="002132A8" w:rsidP="00003213">
            <w:pPr>
              <w:autoSpaceDE w:val="0"/>
              <w:autoSpaceDN w:val="0"/>
              <w:adjustRightInd w:val="0"/>
              <w:rPr>
                <w:rFonts w:ascii="Times New Roman" w:eastAsia="Times New Roman" w:hAnsi="Times New Roman" w:cs="Times New Roman"/>
                <w:bCs/>
                <w:sz w:val="20"/>
                <w:szCs w:val="20"/>
                <w:lang w:eastAsia="ru-RU"/>
              </w:rPr>
            </w:pPr>
            <w:r w:rsidRPr="007E1D5F">
              <w:rPr>
                <w:rFonts w:ascii="Times New Roman" w:hAnsi="Times New Roman" w:cs="Times New Roman"/>
                <w:sz w:val="20"/>
                <w:szCs w:val="20"/>
              </w:rPr>
              <w:t xml:space="preserve">Доля </w:t>
            </w:r>
            <w:r>
              <w:rPr>
                <w:rFonts w:ascii="Times New Roman" w:hAnsi="Times New Roman" w:cs="Times New Roman"/>
                <w:sz w:val="20"/>
                <w:szCs w:val="20"/>
              </w:rPr>
              <w:t>СО НКО</w:t>
            </w:r>
            <w:r w:rsidRPr="007E1D5F">
              <w:rPr>
                <w:rFonts w:ascii="Times New Roman" w:hAnsi="Times New Roman" w:cs="Times New Roman"/>
                <w:sz w:val="20"/>
                <w:szCs w:val="20"/>
              </w:rPr>
              <w:t xml:space="preserve">, получивших финансовую поддержку, от общего числа </w:t>
            </w:r>
            <w:r>
              <w:rPr>
                <w:rFonts w:ascii="Times New Roman" w:hAnsi="Times New Roman" w:cs="Times New Roman"/>
                <w:sz w:val="20"/>
                <w:szCs w:val="20"/>
              </w:rPr>
              <w:t>СО НКО</w:t>
            </w:r>
            <w:r w:rsidRPr="007E1D5F">
              <w:rPr>
                <w:rFonts w:ascii="Times New Roman" w:hAnsi="Times New Roman" w:cs="Times New Roman"/>
                <w:sz w:val="20"/>
                <w:szCs w:val="20"/>
              </w:rPr>
              <w:t>, зарегистрированных в г.Сосновоборске</w:t>
            </w:r>
          </w:p>
        </w:tc>
        <w:tc>
          <w:tcPr>
            <w:tcW w:w="992" w:type="dxa"/>
            <w:tcBorders>
              <w:top w:val="single" w:sz="6" w:space="0" w:color="auto"/>
              <w:left w:val="single" w:sz="6" w:space="0" w:color="auto"/>
              <w:bottom w:val="single" w:sz="6" w:space="0" w:color="auto"/>
              <w:right w:val="single" w:sz="6" w:space="0" w:color="auto"/>
            </w:tcBorders>
            <w:vAlign w:val="center"/>
          </w:tcPr>
          <w:p w:rsidR="002132A8" w:rsidRPr="007E1D5F" w:rsidRDefault="002132A8"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21</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C86A31">
            <w:pPr>
              <w:autoSpaceDE w:val="0"/>
              <w:autoSpaceDN w:val="0"/>
              <w:adjustRightInd w:val="0"/>
              <w:jc w:val="center"/>
              <w:rPr>
                <w:rFonts w:ascii="Times New Roman" w:eastAsia="Times New Roman" w:hAnsi="Times New Roman" w:cs="Times New Roman"/>
                <w:sz w:val="20"/>
                <w:szCs w:val="20"/>
                <w:lang w:eastAsia="ru-RU"/>
              </w:rPr>
            </w:pPr>
            <w:r w:rsidRPr="00D714BF">
              <w:rPr>
                <w:rFonts w:ascii="Times New Roman" w:eastAsia="Times New Roman" w:hAnsi="Times New Roman" w:cs="Times New Roman"/>
                <w:sz w:val="20"/>
                <w:szCs w:val="20"/>
                <w:lang w:eastAsia="ru-RU"/>
              </w:rPr>
              <w:t>25</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D714BF" w:rsidRDefault="00D714BF" w:rsidP="00344376">
            <w:pPr>
              <w:autoSpaceDE w:val="0"/>
              <w:autoSpaceDN w:val="0"/>
              <w:adjustRightInd w:val="0"/>
              <w:jc w:val="center"/>
              <w:rPr>
                <w:rFonts w:ascii="Times New Roman" w:eastAsia="Times New Roman" w:hAnsi="Times New Roman" w:cs="Times New Roman"/>
                <w:sz w:val="20"/>
                <w:szCs w:val="20"/>
                <w:lang w:eastAsia="ru-RU"/>
              </w:rPr>
            </w:pPr>
            <w:r w:rsidRPr="00D714BF">
              <w:rPr>
                <w:rFonts w:ascii="Times New Roman" w:eastAsia="Times New Roman" w:hAnsi="Times New Roman" w:cs="Times New Roman"/>
                <w:sz w:val="20"/>
                <w:szCs w:val="20"/>
                <w:lang w:eastAsia="ru-RU"/>
              </w:rPr>
              <w:t>25</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344376">
            <w:pPr>
              <w:autoSpaceDE w:val="0"/>
              <w:autoSpaceDN w:val="0"/>
              <w:adjustRightInd w:val="0"/>
              <w:jc w:val="center"/>
              <w:rPr>
                <w:rFonts w:ascii="Times New Roman" w:eastAsia="Times New Roman" w:hAnsi="Times New Roman" w:cs="Times New Roman"/>
                <w:sz w:val="20"/>
                <w:szCs w:val="20"/>
                <w:lang w:eastAsia="ru-RU"/>
              </w:rPr>
            </w:pPr>
            <w:r w:rsidRPr="00D714BF">
              <w:rPr>
                <w:rFonts w:ascii="Times New Roman" w:eastAsia="Times New Roman" w:hAnsi="Times New Roman" w:cs="Times New Roman"/>
                <w:sz w:val="20"/>
                <w:szCs w:val="20"/>
                <w:lang w:eastAsia="ru-RU"/>
              </w:rPr>
              <w:t>25</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344376">
            <w:pPr>
              <w:autoSpaceDE w:val="0"/>
              <w:autoSpaceDN w:val="0"/>
              <w:adjustRightInd w:val="0"/>
              <w:jc w:val="center"/>
              <w:rPr>
                <w:rFonts w:ascii="Times New Roman" w:eastAsia="Times New Roman" w:hAnsi="Times New Roman" w:cs="Times New Roman"/>
                <w:sz w:val="20"/>
                <w:szCs w:val="20"/>
                <w:lang w:eastAsia="ru-RU"/>
              </w:rPr>
            </w:pPr>
            <w:r w:rsidRPr="00D714BF">
              <w:rPr>
                <w:rFonts w:ascii="Times New Roman" w:eastAsia="Times New Roman" w:hAnsi="Times New Roman" w:cs="Times New Roman"/>
                <w:sz w:val="20"/>
                <w:szCs w:val="20"/>
                <w:lang w:eastAsia="ru-RU"/>
              </w:rPr>
              <w:t>27</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C86A31">
            <w:pPr>
              <w:autoSpaceDE w:val="0"/>
              <w:autoSpaceDN w:val="0"/>
              <w:adjustRightInd w:val="0"/>
              <w:jc w:val="center"/>
              <w:rPr>
                <w:rFonts w:ascii="Times New Roman" w:eastAsia="Times New Roman" w:hAnsi="Times New Roman" w:cs="Times New Roman"/>
                <w:sz w:val="20"/>
                <w:szCs w:val="20"/>
                <w:lang w:eastAsia="ru-RU"/>
              </w:rPr>
            </w:pPr>
            <w:r w:rsidRPr="00D714BF">
              <w:rPr>
                <w:rFonts w:ascii="Times New Roman" w:eastAsia="Times New Roman" w:hAnsi="Times New Roman" w:cs="Times New Roman"/>
                <w:sz w:val="20"/>
                <w:szCs w:val="20"/>
                <w:lang w:eastAsia="ru-RU"/>
              </w:rPr>
              <w:t>27</w:t>
            </w:r>
          </w:p>
        </w:tc>
        <w:tc>
          <w:tcPr>
            <w:tcW w:w="708" w:type="dxa"/>
            <w:tcBorders>
              <w:top w:val="single" w:sz="6" w:space="0" w:color="auto"/>
              <w:left w:val="single" w:sz="6" w:space="0" w:color="auto"/>
              <w:bottom w:val="single" w:sz="6" w:space="0" w:color="auto"/>
              <w:right w:val="single" w:sz="6" w:space="0" w:color="auto"/>
            </w:tcBorders>
            <w:vAlign w:val="center"/>
          </w:tcPr>
          <w:p w:rsidR="002132A8" w:rsidRPr="00D714BF" w:rsidRDefault="00D714BF" w:rsidP="00344376">
            <w:pPr>
              <w:autoSpaceDE w:val="0"/>
              <w:autoSpaceDN w:val="0"/>
              <w:adjustRightInd w:val="0"/>
              <w:jc w:val="center"/>
              <w:rPr>
                <w:rFonts w:ascii="Times New Roman" w:eastAsia="Times New Roman" w:hAnsi="Times New Roman" w:cs="Times New Roman"/>
                <w:sz w:val="20"/>
                <w:szCs w:val="20"/>
                <w:lang w:eastAsia="ru-RU"/>
              </w:rPr>
            </w:pPr>
            <w:r w:rsidRPr="00D714BF">
              <w:rPr>
                <w:rFonts w:ascii="Times New Roman" w:eastAsia="Times New Roman" w:hAnsi="Times New Roman" w:cs="Times New Roman"/>
                <w:sz w:val="20"/>
                <w:szCs w:val="20"/>
                <w:lang w:eastAsia="ru-RU"/>
              </w:rPr>
              <w:t>27</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D714BF" w:rsidRDefault="00D714BF" w:rsidP="00344376">
            <w:pPr>
              <w:jc w:val="center"/>
              <w:rPr>
                <w:rFonts w:ascii="Times New Roman" w:eastAsia="Times New Roman" w:hAnsi="Times New Roman" w:cs="Times New Roman"/>
                <w:sz w:val="20"/>
                <w:szCs w:val="20"/>
                <w:lang w:eastAsia="ru-RU"/>
              </w:rPr>
            </w:pPr>
            <w:r w:rsidRPr="00D714BF">
              <w:rPr>
                <w:rFonts w:ascii="Times New Roman" w:eastAsia="Times New Roman" w:hAnsi="Times New Roman" w:cs="Times New Roman"/>
                <w:sz w:val="20"/>
                <w:szCs w:val="20"/>
                <w:lang w:eastAsia="ru-RU"/>
              </w:rPr>
              <w:t>28</w:t>
            </w:r>
          </w:p>
        </w:tc>
        <w:tc>
          <w:tcPr>
            <w:tcW w:w="1139"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344376">
            <w:pPr>
              <w:autoSpaceDE w:val="0"/>
              <w:autoSpaceDN w:val="0"/>
              <w:adjustRightInd w:val="0"/>
              <w:jc w:val="center"/>
              <w:rPr>
                <w:rFonts w:ascii="Times New Roman" w:eastAsia="Times New Roman" w:hAnsi="Times New Roman" w:cs="Times New Roman"/>
                <w:sz w:val="20"/>
                <w:szCs w:val="20"/>
                <w:lang w:eastAsia="ru-RU"/>
              </w:rPr>
            </w:pPr>
            <w:r w:rsidRPr="00D714BF">
              <w:rPr>
                <w:rFonts w:ascii="Times New Roman" w:eastAsia="Times New Roman" w:hAnsi="Times New Roman" w:cs="Times New Roman"/>
                <w:sz w:val="20"/>
                <w:szCs w:val="20"/>
                <w:lang w:eastAsia="ru-RU"/>
              </w:rPr>
              <w:t>28</w:t>
            </w:r>
          </w:p>
        </w:tc>
      </w:tr>
      <w:tr w:rsidR="002132A8" w:rsidRPr="007531F8" w:rsidTr="00D714BF">
        <w:trPr>
          <w:cantSplit/>
          <w:trHeight w:val="1428"/>
        </w:trPr>
        <w:tc>
          <w:tcPr>
            <w:tcW w:w="703" w:type="dxa"/>
            <w:tcBorders>
              <w:top w:val="single" w:sz="6" w:space="0" w:color="auto"/>
              <w:left w:val="single" w:sz="6" w:space="0" w:color="auto"/>
              <w:bottom w:val="single" w:sz="6" w:space="0" w:color="auto"/>
              <w:right w:val="single" w:sz="6" w:space="0" w:color="auto"/>
            </w:tcBorders>
          </w:tcPr>
          <w:p w:rsidR="002132A8" w:rsidRPr="007E1D5F" w:rsidRDefault="002132A8" w:rsidP="00344376">
            <w:pPr>
              <w:pStyle w:val="ConsPlusNormal"/>
              <w:jc w:val="center"/>
              <w:rPr>
                <w:rFonts w:ascii="Times New Roman" w:hAnsi="Times New Roman" w:cs="Times New Roman"/>
                <w:color w:val="000000" w:themeColor="text1"/>
                <w:sz w:val="20"/>
              </w:rPr>
            </w:pPr>
            <w:r w:rsidRPr="007E1D5F">
              <w:rPr>
                <w:rFonts w:ascii="Times New Roman" w:hAnsi="Times New Roman" w:cs="Times New Roman"/>
                <w:color w:val="000000" w:themeColor="text1"/>
                <w:sz w:val="20"/>
              </w:rPr>
              <w:t>1.2</w:t>
            </w:r>
          </w:p>
        </w:tc>
        <w:tc>
          <w:tcPr>
            <w:tcW w:w="2979" w:type="dxa"/>
            <w:tcBorders>
              <w:top w:val="single" w:sz="6" w:space="0" w:color="auto"/>
              <w:left w:val="single" w:sz="6" w:space="0" w:color="auto"/>
              <w:bottom w:val="single" w:sz="6" w:space="0" w:color="auto"/>
              <w:right w:val="single" w:sz="6" w:space="0" w:color="auto"/>
            </w:tcBorders>
          </w:tcPr>
          <w:p w:rsidR="002132A8" w:rsidRPr="007E1D5F" w:rsidRDefault="002132A8" w:rsidP="004803DA">
            <w:pPr>
              <w:autoSpaceDE w:val="0"/>
              <w:autoSpaceDN w:val="0"/>
              <w:adjustRightInd w:val="0"/>
              <w:rPr>
                <w:rFonts w:ascii="Times New Roman" w:hAnsi="Times New Roman" w:cs="Times New Roman"/>
                <w:sz w:val="20"/>
                <w:szCs w:val="20"/>
              </w:rPr>
            </w:pPr>
            <w:r w:rsidRPr="007E1D5F">
              <w:rPr>
                <w:rFonts w:ascii="Times New Roman" w:hAnsi="Times New Roman" w:cs="Times New Roman"/>
                <w:sz w:val="20"/>
                <w:szCs w:val="20"/>
              </w:rPr>
              <w:t xml:space="preserve">Доля </w:t>
            </w:r>
            <w:r>
              <w:rPr>
                <w:rFonts w:ascii="Times New Roman" w:hAnsi="Times New Roman" w:cs="Times New Roman"/>
                <w:sz w:val="20"/>
                <w:szCs w:val="20"/>
              </w:rPr>
              <w:t>СО НКО</w:t>
            </w:r>
            <w:r w:rsidRPr="007E1D5F">
              <w:rPr>
                <w:rFonts w:ascii="Times New Roman" w:hAnsi="Times New Roman" w:cs="Times New Roman"/>
                <w:sz w:val="20"/>
                <w:szCs w:val="20"/>
              </w:rPr>
              <w:t xml:space="preserve">, получивших имущественную поддержку, от общего числа </w:t>
            </w:r>
            <w:r>
              <w:rPr>
                <w:rFonts w:ascii="Times New Roman" w:hAnsi="Times New Roman" w:cs="Times New Roman"/>
                <w:sz w:val="20"/>
                <w:szCs w:val="20"/>
              </w:rPr>
              <w:t>СО НКО</w:t>
            </w:r>
            <w:r w:rsidRPr="007E1D5F">
              <w:rPr>
                <w:rFonts w:ascii="Times New Roman" w:hAnsi="Times New Roman" w:cs="Times New Roman"/>
                <w:sz w:val="20"/>
                <w:szCs w:val="20"/>
              </w:rPr>
              <w:t xml:space="preserve">, зарегистрированных в г.Сосновоборске </w:t>
            </w:r>
          </w:p>
        </w:tc>
        <w:tc>
          <w:tcPr>
            <w:tcW w:w="992" w:type="dxa"/>
            <w:tcBorders>
              <w:top w:val="single" w:sz="6" w:space="0" w:color="auto"/>
              <w:left w:val="single" w:sz="6" w:space="0" w:color="auto"/>
              <w:bottom w:val="single" w:sz="6" w:space="0" w:color="auto"/>
              <w:right w:val="single" w:sz="6" w:space="0" w:color="auto"/>
            </w:tcBorders>
            <w:vAlign w:val="center"/>
          </w:tcPr>
          <w:p w:rsidR="002132A8" w:rsidRPr="007E1D5F" w:rsidRDefault="002132A8" w:rsidP="007E1D5F">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53</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53</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1D5F">
            <w:pPr>
              <w:autoSpaceDE w:val="0"/>
              <w:autoSpaceDN w:val="0"/>
              <w:adjustRightInd w:val="0"/>
              <w:jc w:val="center"/>
              <w:rPr>
                <w:rFonts w:ascii="Times New Roman" w:eastAsia="Times New Roman" w:hAnsi="Times New Roman" w:cs="Times New Roman"/>
                <w:sz w:val="20"/>
                <w:szCs w:val="20"/>
                <w:lang w:eastAsia="ru-RU"/>
              </w:rPr>
            </w:pPr>
            <w:r w:rsidRPr="00D714BF">
              <w:rPr>
                <w:rFonts w:ascii="Times New Roman" w:eastAsia="Times New Roman" w:hAnsi="Times New Roman" w:cs="Times New Roman"/>
                <w:sz w:val="20"/>
                <w:szCs w:val="20"/>
                <w:lang w:eastAsia="ru-RU"/>
              </w:rPr>
              <w:t>55</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1D5F">
            <w:pPr>
              <w:jc w:val="center"/>
              <w:rPr>
                <w:rFonts w:ascii="Times New Roman" w:eastAsia="Times New Roman" w:hAnsi="Times New Roman" w:cs="Times New Roman"/>
                <w:sz w:val="20"/>
                <w:szCs w:val="20"/>
                <w:lang w:eastAsia="ru-RU"/>
              </w:rPr>
            </w:pPr>
            <w:r w:rsidRPr="00D714BF">
              <w:rPr>
                <w:rFonts w:ascii="Times New Roman" w:eastAsia="Times New Roman" w:hAnsi="Times New Roman" w:cs="Times New Roman"/>
                <w:sz w:val="20"/>
                <w:szCs w:val="20"/>
                <w:lang w:eastAsia="ru-RU"/>
              </w:rPr>
              <w:t>55</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4803DA">
            <w:pPr>
              <w:pStyle w:val="ConsPlusNormal"/>
              <w:jc w:val="center"/>
              <w:rPr>
                <w:rFonts w:ascii="Times New Roman" w:hAnsi="Times New Roman" w:cs="Times New Roman"/>
                <w:sz w:val="20"/>
              </w:rPr>
            </w:pPr>
            <w:r w:rsidRPr="00D714BF">
              <w:rPr>
                <w:rFonts w:ascii="Times New Roman" w:hAnsi="Times New Roman" w:cs="Times New Roman"/>
                <w:sz w:val="20"/>
              </w:rPr>
              <w:t>55</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1D5F">
            <w:pPr>
              <w:pStyle w:val="ConsPlusNormal"/>
              <w:jc w:val="center"/>
              <w:rPr>
                <w:rFonts w:ascii="Times New Roman" w:hAnsi="Times New Roman" w:cs="Times New Roman"/>
                <w:sz w:val="20"/>
              </w:rPr>
            </w:pPr>
            <w:r w:rsidRPr="00D714BF">
              <w:rPr>
                <w:rFonts w:ascii="Times New Roman" w:hAnsi="Times New Roman" w:cs="Times New Roman"/>
                <w:sz w:val="20"/>
              </w:rPr>
              <w:t>56</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1D5F">
            <w:pPr>
              <w:pStyle w:val="ConsPlusNormal"/>
              <w:jc w:val="center"/>
              <w:rPr>
                <w:rFonts w:ascii="Times New Roman" w:hAnsi="Times New Roman" w:cs="Times New Roman"/>
                <w:sz w:val="20"/>
              </w:rPr>
            </w:pPr>
            <w:r w:rsidRPr="00D714BF">
              <w:rPr>
                <w:rFonts w:ascii="Times New Roman" w:hAnsi="Times New Roman" w:cs="Times New Roman"/>
                <w:sz w:val="20"/>
              </w:rPr>
              <w:t>56</w:t>
            </w:r>
          </w:p>
        </w:tc>
        <w:tc>
          <w:tcPr>
            <w:tcW w:w="708" w:type="dxa"/>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1D5F">
            <w:pPr>
              <w:pStyle w:val="ConsPlusNormal"/>
              <w:jc w:val="center"/>
              <w:rPr>
                <w:rFonts w:ascii="Times New Roman" w:hAnsi="Times New Roman" w:cs="Times New Roman"/>
                <w:sz w:val="20"/>
              </w:rPr>
            </w:pPr>
            <w:r w:rsidRPr="00D714BF">
              <w:rPr>
                <w:rFonts w:ascii="Times New Roman" w:hAnsi="Times New Roman" w:cs="Times New Roman"/>
                <w:sz w:val="20"/>
              </w:rPr>
              <w:t>56</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1D5F">
            <w:pPr>
              <w:pStyle w:val="ConsPlusNormal"/>
              <w:jc w:val="center"/>
              <w:rPr>
                <w:rFonts w:ascii="Times New Roman" w:hAnsi="Times New Roman" w:cs="Times New Roman"/>
                <w:sz w:val="20"/>
              </w:rPr>
            </w:pPr>
            <w:r w:rsidRPr="00D714BF">
              <w:rPr>
                <w:rFonts w:ascii="Times New Roman" w:hAnsi="Times New Roman" w:cs="Times New Roman"/>
                <w:sz w:val="20"/>
              </w:rPr>
              <w:t>57</w:t>
            </w:r>
          </w:p>
        </w:tc>
        <w:tc>
          <w:tcPr>
            <w:tcW w:w="1139"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1D5F">
            <w:pPr>
              <w:jc w:val="center"/>
              <w:rPr>
                <w:rFonts w:ascii="Times New Roman" w:hAnsi="Times New Roman" w:cs="Times New Roman"/>
                <w:sz w:val="20"/>
                <w:szCs w:val="20"/>
              </w:rPr>
            </w:pPr>
            <w:r w:rsidRPr="00D714BF">
              <w:rPr>
                <w:rFonts w:ascii="Times New Roman" w:hAnsi="Times New Roman" w:cs="Times New Roman"/>
                <w:sz w:val="20"/>
                <w:szCs w:val="20"/>
              </w:rPr>
              <w:t>57</w:t>
            </w:r>
          </w:p>
        </w:tc>
      </w:tr>
      <w:tr w:rsidR="002132A8" w:rsidRPr="007531F8" w:rsidTr="00D714BF">
        <w:trPr>
          <w:cantSplit/>
          <w:trHeight w:val="360"/>
        </w:trPr>
        <w:tc>
          <w:tcPr>
            <w:tcW w:w="703" w:type="dxa"/>
            <w:tcBorders>
              <w:top w:val="single" w:sz="6" w:space="0" w:color="auto"/>
              <w:left w:val="single" w:sz="6" w:space="0" w:color="auto"/>
              <w:bottom w:val="single" w:sz="6" w:space="0" w:color="auto"/>
              <w:right w:val="single" w:sz="6" w:space="0" w:color="auto"/>
            </w:tcBorders>
          </w:tcPr>
          <w:p w:rsidR="002132A8" w:rsidRPr="007E1D5F" w:rsidRDefault="002132A8" w:rsidP="00344376">
            <w:pPr>
              <w:pStyle w:val="ConsPlusNormal"/>
              <w:jc w:val="center"/>
              <w:rPr>
                <w:rFonts w:ascii="Times New Roman" w:hAnsi="Times New Roman" w:cs="Times New Roman"/>
                <w:color w:val="000000" w:themeColor="text1"/>
                <w:sz w:val="20"/>
              </w:rPr>
            </w:pPr>
            <w:r w:rsidRPr="007E1D5F">
              <w:rPr>
                <w:rFonts w:ascii="Times New Roman" w:hAnsi="Times New Roman" w:cs="Times New Roman"/>
                <w:color w:val="000000" w:themeColor="text1"/>
                <w:sz w:val="20"/>
              </w:rPr>
              <w:t>1.3</w:t>
            </w:r>
          </w:p>
        </w:tc>
        <w:tc>
          <w:tcPr>
            <w:tcW w:w="2979" w:type="dxa"/>
            <w:tcBorders>
              <w:top w:val="single" w:sz="6" w:space="0" w:color="auto"/>
              <w:left w:val="single" w:sz="6" w:space="0" w:color="auto"/>
              <w:bottom w:val="single" w:sz="6" w:space="0" w:color="auto"/>
              <w:right w:val="single" w:sz="6" w:space="0" w:color="auto"/>
            </w:tcBorders>
          </w:tcPr>
          <w:p w:rsidR="002132A8" w:rsidRPr="007E1D5F" w:rsidRDefault="002132A8" w:rsidP="004803DA">
            <w:pPr>
              <w:autoSpaceDE w:val="0"/>
              <w:autoSpaceDN w:val="0"/>
              <w:adjustRightInd w:val="0"/>
              <w:rPr>
                <w:rFonts w:ascii="Times New Roman" w:eastAsia="Times New Roman" w:hAnsi="Times New Roman" w:cs="Times New Roman"/>
                <w:sz w:val="20"/>
                <w:szCs w:val="20"/>
                <w:lang w:eastAsia="ru-RU"/>
              </w:rPr>
            </w:pPr>
            <w:r w:rsidRPr="00F87177">
              <w:rPr>
                <w:rFonts w:ascii="Times New Roman" w:hAnsi="Times New Roman" w:cs="Times New Roman"/>
                <w:bCs/>
                <w:sz w:val="20"/>
                <w:szCs w:val="20"/>
              </w:rPr>
              <w:t xml:space="preserve">Доля </w:t>
            </w:r>
            <w:r>
              <w:rPr>
                <w:rFonts w:ascii="Times New Roman" w:hAnsi="Times New Roman" w:cs="Times New Roman"/>
                <w:bCs/>
                <w:sz w:val="20"/>
                <w:szCs w:val="20"/>
              </w:rPr>
              <w:t>СО НКО</w:t>
            </w:r>
            <w:r w:rsidRPr="00F87177">
              <w:rPr>
                <w:rFonts w:ascii="Times New Roman" w:hAnsi="Times New Roman" w:cs="Times New Roman"/>
                <w:bCs/>
                <w:sz w:val="20"/>
                <w:szCs w:val="20"/>
              </w:rPr>
              <w:t xml:space="preserve">, получивших информационную поддержку, от общего числа </w:t>
            </w:r>
            <w:r>
              <w:rPr>
                <w:rFonts w:ascii="Times New Roman" w:hAnsi="Times New Roman" w:cs="Times New Roman"/>
                <w:bCs/>
                <w:sz w:val="20"/>
                <w:szCs w:val="20"/>
              </w:rPr>
              <w:t>СО НКО</w:t>
            </w:r>
            <w:r w:rsidRPr="00F87177">
              <w:rPr>
                <w:rFonts w:ascii="Times New Roman" w:hAnsi="Times New Roman" w:cs="Times New Roman"/>
                <w:bCs/>
                <w:sz w:val="20"/>
                <w:szCs w:val="20"/>
              </w:rPr>
              <w:t xml:space="preserve">, </w:t>
            </w:r>
            <w:r w:rsidRPr="00F87177">
              <w:rPr>
                <w:rFonts w:ascii="Times New Roman" w:hAnsi="Times New Roman" w:cs="Times New Roman"/>
                <w:sz w:val="20"/>
                <w:szCs w:val="20"/>
              </w:rPr>
              <w:t xml:space="preserve"> осуществляющих деятельность на территории г.Сосновоборска</w:t>
            </w:r>
          </w:p>
        </w:tc>
        <w:tc>
          <w:tcPr>
            <w:tcW w:w="992" w:type="dxa"/>
            <w:tcBorders>
              <w:top w:val="single" w:sz="6" w:space="0" w:color="auto"/>
              <w:left w:val="single" w:sz="6" w:space="0" w:color="auto"/>
              <w:bottom w:val="single" w:sz="6" w:space="0" w:color="auto"/>
              <w:right w:val="single" w:sz="6" w:space="0" w:color="auto"/>
            </w:tcBorders>
            <w:vAlign w:val="center"/>
          </w:tcPr>
          <w:p w:rsidR="002132A8" w:rsidRPr="007E1D5F" w:rsidRDefault="002132A8" w:rsidP="00344376">
            <w:pPr>
              <w:autoSpaceDE w:val="0"/>
              <w:autoSpaceDN w:val="0"/>
              <w:adjustRightInd w:val="0"/>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2132A8" w:rsidP="00344376">
            <w:pPr>
              <w:autoSpaceDE w:val="0"/>
              <w:autoSpaceDN w:val="0"/>
              <w:adjustRightInd w:val="0"/>
              <w:jc w:val="center"/>
              <w:rPr>
                <w:rFonts w:ascii="Times New Roman" w:eastAsia="Times New Roman" w:hAnsi="Times New Roman" w:cs="Times New Roman"/>
                <w:sz w:val="20"/>
                <w:szCs w:val="20"/>
                <w:lang w:eastAsia="ru-RU"/>
              </w:rPr>
            </w:pPr>
            <w:r w:rsidRPr="00D714BF">
              <w:rPr>
                <w:rFonts w:ascii="Times New Roman" w:eastAsia="Times New Roman" w:hAnsi="Times New Roman" w:cs="Times New Roman"/>
                <w:sz w:val="20"/>
                <w:szCs w:val="20"/>
                <w:lang w:eastAsia="ru-RU"/>
              </w:rPr>
              <w:t>30</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D714BF" w:rsidRDefault="002132A8" w:rsidP="00EE7768">
            <w:pPr>
              <w:autoSpaceDE w:val="0"/>
              <w:autoSpaceDN w:val="0"/>
              <w:adjustRightInd w:val="0"/>
              <w:jc w:val="center"/>
              <w:rPr>
                <w:rFonts w:ascii="Times New Roman" w:eastAsia="Times New Roman" w:hAnsi="Times New Roman" w:cs="Times New Roman"/>
                <w:sz w:val="20"/>
                <w:szCs w:val="20"/>
                <w:lang w:eastAsia="ru-RU"/>
              </w:rPr>
            </w:pPr>
            <w:r w:rsidRPr="00D714BF">
              <w:rPr>
                <w:rFonts w:ascii="Times New Roman" w:eastAsia="Times New Roman" w:hAnsi="Times New Roman" w:cs="Times New Roman"/>
                <w:sz w:val="20"/>
                <w:szCs w:val="20"/>
                <w:lang w:eastAsia="ru-RU"/>
              </w:rPr>
              <w:t>30</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2132A8" w:rsidP="00EE7768">
            <w:pPr>
              <w:autoSpaceDE w:val="0"/>
              <w:autoSpaceDN w:val="0"/>
              <w:adjustRightInd w:val="0"/>
              <w:jc w:val="center"/>
              <w:rPr>
                <w:rFonts w:ascii="Times New Roman" w:eastAsia="Times New Roman" w:hAnsi="Times New Roman" w:cs="Times New Roman"/>
                <w:sz w:val="20"/>
                <w:szCs w:val="20"/>
                <w:lang w:eastAsia="ru-RU"/>
              </w:rPr>
            </w:pPr>
            <w:r w:rsidRPr="00D714BF">
              <w:rPr>
                <w:rFonts w:ascii="Times New Roman" w:eastAsia="Times New Roman" w:hAnsi="Times New Roman" w:cs="Times New Roman"/>
                <w:sz w:val="20"/>
                <w:szCs w:val="20"/>
                <w:lang w:eastAsia="ru-RU"/>
              </w:rPr>
              <w:t>35</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2132A8" w:rsidP="00344376">
            <w:pPr>
              <w:autoSpaceDE w:val="0"/>
              <w:autoSpaceDN w:val="0"/>
              <w:adjustRightInd w:val="0"/>
              <w:jc w:val="center"/>
              <w:rPr>
                <w:rFonts w:ascii="Times New Roman" w:eastAsia="Times New Roman" w:hAnsi="Times New Roman" w:cs="Times New Roman"/>
                <w:sz w:val="20"/>
                <w:szCs w:val="20"/>
                <w:lang w:eastAsia="ru-RU"/>
              </w:rPr>
            </w:pPr>
            <w:r w:rsidRPr="00D714BF">
              <w:rPr>
                <w:rFonts w:ascii="Times New Roman" w:eastAsia="Times New Roman" w:hAnsi="Times New Roman" w:cs="Times New Roman"/>
                <w:sz w:val="20"/>
                <w:szCs w:val="20"/>
                <w:lang w:eastAsia="ru-RU"/>
              </w:rPr>
              <w:t>35</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2132A8" w:rsidP="00344376">
            <w:pPr>
              <w:autoSpaceDE w:val="0"/>
              <w:autoSpaceDN w:val="0"/>
              <w:adjustRightInd w:val="0"/>
              <w:jc w:val="center"/>
              <w:rPr>
                <w:rFonts w:ascii="Times New Roman" w:eastAsia="Times New Roman" w:hAnsi="Times New Roman" w:cs="Times New Roman"/>
                <w:sz w:val="20"/>
                <w:szCs w:val="20"/>
                <w:lang w:eastAsia="ru-RU"/>
              </w:rPr>
            </w:pPr>
            <w:r w:rsidRPr="00D714BF">
              <w:rPr>
                <w:rFonts w:ascii="Times New Roman" w:eastAsia="Times New Roman" w:hAnsi="Times New Roman" w:cs="Times New Roman"/>
                <w:sz w:val="20"/>
                <w:szCs w:val="20"/>
                <w:lang w:eastAsia="ru-RU"/>
              </w:rPr>
              <w:t>35</w:t>
            </w:r>
          </w:p>
        </w:tc>
        <w:tc>
          <w:tcPr>
            <w:tcW w:w="708" w:type="dxa"/>
            <w:tcBorders>
              <w:top w:val="single" w:sz="6" w:space="0" w:color="auto"/>
              <w:left w:val="single" w:sz="6" w:space="0" w:color="auto"/>
              <w:bottom w:val="single" w:sz="6" w:space="0" w:color="auto"/>
              <w:right w:val="single" w:sz="6" w:space="0" w:color="auto"/>
            </w:tcBorders>
            <w:vAlign w:val="center"/>
          </w:tcPr>
          <w:p w:rsidR="002132A8" w:rsidRPr="00D714BF" w:rsidRDefault="002132A8" w:rsidP="00344376">
            <w:pPr>
              <w:autoSpaceDE w:val="0"/>
              <w:autoSpaceDN w:val="0"/>
              <w:adjustRightInd w:val="0"/>
              <w:jc w:val="center"/>
              <w:rPr>
                <w:rFonts w:ascii="Times New Roman" w:eastAsia="Times New Roman" w:hAnsi="Times New Roman" w:cs="Times New Roman"/>
                <w:sz w:val="20"/>
                <w:szCs w:val="20"/>
                <w:lang w:eastAsia="ru-RU"/>
              </w:rPr>
            </w:pPr>
            <w:r w:rsidRPr="00D714BF">
              <w:rPr>
                <w:rFonts w:ascii="Times New Roman" w:eastAsia="Times New Roman" w:hAnsi="Times New Roman" w:cs="Times New Roman"/>
                <w:sz w:val="20"/>
                <w:szCs w:val="20"/>
                <w:lang w:eastAsia="ru-RU"/>
              </w:rPr>
              <w:t>40</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D714BF" w:rsidRDefault="002132A8" w:rsidP="00344376">
            <w:pPr>
              <w:jc w:val="center"/>
              <w:rPr>
                <w:rFonts w:ascii="Times New Roman" w:eastAsia="Times New Roman" w:hAnsi="Times New Roman" w:cs="Times New Roman"/>
                <w:sz w:val="20"/>
                <w:szCs w:val="20"/>
                <w:lang w:eastAsia="ru-RU"/>
              </w:rPr>
            </w:pPr>
            <w:r w:rsidRPr="00D714BF">
              <w:rPr>
                <w:rFonts w:ascii="Times New Roman" w:eastAsia="Times New Roman" w:hAnsi="Times New Roman" w:cs="Times New Roman"/>
                <w:sz w:val="20"/>
                <w:szCs w:val="20"/>
                <w:lang w:eastAsia="ru-RU"/>
              </w:rPr>
              <w:t>40</w:t>
            </w:r>
          </w:p>
        </w:tc>
        <w:tc>
          <w:tcPr>
            <w:tcW w:w="1139"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2132A8" w:rsidP="00344376">
            <w:pPr>
              <w:autoSpaceDE w:val="0"/>
              <w:autoSpaceDN w:val="0"/>
              <w:adjustRightInd w:val="0"/>
              <w:jc w:val="center"/>
              <w:rPr>
                <w:rFonts w:ascii="Times New Roman" w:eastAsia="Times New Roman" w:hAnsi="Times New Roman" w:cs="Times New Roman"/>
                <w:sz w:val="20"/>
                <w:szCs w:val="20"/>
                <w:lang w:eastAsia="ru-RU"/>
              </w:rPr>
            </w:pPr>
            <w:r w:rsidRPr="00D714BF">
              <w:rPr>
                <w:rFonts w:ascii="Times New Roman" w:eastAsia="Times New Roman" w:hAnsi="Times New Roman" w:cs="Times New Roman"/>
                <w:sz w:val="20"/>
                <w:szCs w:val="20"/>
                <w:lang w:eastAsia="ru-RU"/>
              </w:rPr>
              <w:t>40</w:t>
            </w:r>
          </w:p>
        </w:tc>
      </w:tr>
      <w:tr w:rsidR="002132A8" w:rsidRPr="007531F8" w:rsidTr="007E3A0B">
        <w:trPr>
          <w:cantSplit/>
          <w:trHeight w:val="1832"/>
        </w:trPr>
        <w:tc>
          <w:tcPr>
            <w:tcW w:w="703" w:type="dxa"/>
            <w:tcBorders>
              <w:top w:val="single" w:sz="6" w:space="0" w:color="auto"/>
              <w:left w:val="single" w:sz="6" w:space="0" w:color="auto"/>
              <w:bottom w:val="single" w:sz="6" w:space="0" w:color="auto"/>
              <w:right w:val="single" w:sz="6" w:space="0" w:color="auto"/>
            </w:tcBorders>
          </w:tcPr>
          <w:p w:rsidR="002132A8" w:rsidRPr="007E1D5F" w:rsidRDefault="002132A8" w:rsidP="00344376">
            <w:pPr>
              <w:pStyle w:val="ConsPlusNormal"/>
              <w:jc w:val="center"/>
              <w:rPr>
                <w:rFonts w:ascii="Times New Roman" w:hAnsi="Times New Roman" w:cs="Times New Roman"/>
                <w:color w:val="000000" w:themeColor="text1"/>
                <w:sz w:val="20"/>
              </w:rPr>
            </w:pPr>
            <w:r w:rsidRPr="007E1D5F">
              <w:rPr>
                <w:rFonts w:ascii="Times New Roman" w:hAnsi="Times New Roman" w:cs="Times New Roman"/>
                <w:color w:val="000000" w:themeColor="text1"/>
                <w:sz w:val="20"/>
              </w:rPr>
              <w:lastRenderedPageBreak/>
              <w:t>1.4</w:t>
            </w:r>
          </w:p>
        </w:tc>
        <w:tc>
          <w:tcPr>
            <w:tcW w:w="2979" w:type="dxa"/>
            <w:tcBorders>
              <w:top w:val="single" w:sz="6" w:space="0" w:color="auto"/>
              <w:left w:val="single" w:sz="6" w:space="0" w:color="auto"/>
              <w:bottom w:val="single" w:sz="6" w:space="0" w:color="auto"/>
              <w:right w:val="single" w:sz="6" w:space="0" w:color="auto"/>
            </w:tcBorders>
          </w:tcPr>
          <w:p w:rsidR="002132A8" w:rsidRPr="007E1D5F" w:rsidRDefault="002132A8" w:rsidP="004803DA">
            <w:pPr>
              <w:spacing w:line="233" w:lineRule="auto"/>
              <w:rPr>
                <w:rFonts w:ascii="Times New Roman" w:eastAsia="Times New Roman" w:hAnsi="Times New Roman" w:cs="Times New Roman"/>
                <w:bCs/>
                <w:sz w:val="20"/>
                <w:szCs w:val="20"/>
                <w:lang w:eastAsia="ru-RU"/>
              </w:rPr>
            </w:pPr>
            <w:r w:rsidRPr="007E1D5F">
              <w:rPr>
                <w:rFonts w:ascii="Times New Roman" w:hAnsi="Times New Roman" w:cs="Times New Roman"/>
                <w:sz w:val="20"/>
                <w:szCs w:val="20"/>
              </w:rPr>
              <w:t xml:space="preserve">Доля СОНКО, получивших поддержку в области подготовки, переподготовки, повышения квалификации кадров и консультационную поддержку, от общего числа </w:t>
            </w:r>
            <w:r>
              <w:rPr>
                <w:rFonts w:ascii="Times New Roman" w:hAnsi="Times New Roman" w:cs="Times New Roman"/>
                <w:sz w:val="20"/>
                <w:szCs w:val="20"/>
              </w:rPr>
              <w:t>СО НКО</w:t>
            </w:r>
            <w:r w:rsidRPr="007E1D5F">
              <w:rPr>
                <w:rFonts w:ascii="Times New Roman" w:hAnsi="Times New Roman" w:cs="Times New Roman"/>
                <w:sz w:val="20"/>
                <w:szCs w:val="20"/>
              </w:rPr>
              <w:t>, зарегистрированных в г.Сосновоборске</w:t>
            </w:r>
          </w:p>
        </w:tc>
        <w:tc>
          <w:tcPr>
            <w:tcW w:w="992" w:type="dxa"/>
            <w:tcBorders>
              <w:top w:val="single" w:sz="6" w:space="0" w:color="auto"/>
              <w:left w:val="single" w:sz="6" w:space="0" w:color="auto"/>
              <w:bottom w:val="single" w:sz="6" w:space="0" w:color="auto"/>
              <w:right w:val="single" w:sz="6" w:space="0" w:color="auto"/>
            </w:tcBorders>
            <w:vAlign w:val="center"/>
          </w:tcPr>
          <w:p w:rsidR="002132A8" w:rsidRPr="007E1D5F" w:rsidRDefault="002132A8" w:rsidP="00344376">
            <w:pPr>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autoSpaceDE w:val="0"/>
              <w:autoSpaceDN w:val="0"/>
              <w:adjustRightInd w:val="0"/>
              <w:jc w:val="center"/>
              <w:rPr>
                <w:rFonts w:ascii="Times New Roman" w:eastAsia="Times New Roman" w:hAnsi="Times New Roman" w:cs="Times New Roman"/>
                <w:sz w:val="20"/>
                <w:szCs w:val="20"/>
                <w:lang w:eastAsia="ru-RU"/>
              </w:rPr>
            </w:pPr>
            <w:r w:rsidRPr="00D714BF">
              <w:rPr>
                <w:rFonts w:ascii="Times New Roman" w:eastAsia="Times New Roman" w:hAnsi="Times New Roman" w:cs="Times New Roman"/>
                <w:sz w:val="20"/>
                <w:szCs w:val="20"/>
                <w:lang w:eastAsia="ru-RU"/>
              </w:rPr>
              <w:t>45</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autoSpaceDE w:val="0"/>
              <w:autoSpaceDN w:val="0"/>
              <w:adjustRightInd w:val="0"/>
              <w:jc w:val="center"/>
              <w:rPr>
                <w:rFonts w:ascii="Times New Roman" w:eastAsia="Times New Roman" w:hAnsi="Times New Roman" w:cs="Times New Roman"/>
                <w:sz w:val="20"/>
                <w:szCs w:val="20"/>
                <w:lang w:eastAsia="ru-RU"/>
              </w:rPr>
            </w:pPr>
            <w:r w:rsidRPr="00D714BF">
              <w:rPr>
                <w:rFonts w:ascii="Times New Roman" w:eastAsia="Times New Roman" w:hAnsi="Times New Roman" w:cs="Times New Roman"/>
                <w:sz w:val="20"/>
                <w:szCs w:val="20"/>
                <w:lang w:eastAsia="ru-RU"/>
              </w:rPr>
              <w:t>45</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autoSpaceDE w:val="0"/>
              <w:autoSpaceDN w:val="0"/>
              <w:adjustRightInd w:val="0"/>
              <w:jc w:val="center"/>
              <w:rPr>
                <w:rFonts w:ascii="Times New Roman" w:eastAsia="Times New Roman" w:hAnsi="Times New Roman" w:cs="Times New Roman"/>
                <w:sz w:val="20"/>
                <w:szCs w:val="20"/>
                <w:lang w:eastAsia="ru-RU"/>
              </w:rPr>
            </w:pPr>
            <w:r w:rsidRPr="00D714BF">
              <w:rPr>
                <w:rFonts w:ascii="Times New Roman" w:eastAsia="Times New Roman" w:hAnsi="Times New Roman" w:cs="Times New Roman"/>
                <w:sz w:val="20"/>
                <w:szCs w:val="20"/>
                <w:lang w:eastAsia="ru-RU"/>
              </w:rPr>
              <w:t>45</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autoSpaceDE w:val="0"/>
              <w:autoSpaceDN w:val="0"/>
              <w:adjustRightInd w:val="0"/>
              <w:jc w:val="center"/>
              <w:rPr>
                <w:rFonts w:ascii="Times New Roman" w:eastAsia="Times New Roman" w:hAnsi="Times New Roman" w:cs="Times New Roman"/>
                <w:sz w:val="20"/>
                <w:szCs w:val="20"/>
                <w:lang w:eastAsia="ru-RU"/>
              </w:rPr>
            </w:pPr>
            <w:r w:rsidRPr="00D714BF">
              <w:rPr>
                <w:rFonts w:ascii="Times New Roman" w:eastAsia="Times New Roman" w:hAnsi="Times New Roman" w:cs="Times New Roman"/>
                <w:sz w:val="20"/>
                <w:szCs w:val="20"/>
                <w:lang w:eastAsia="ru-RU"/>
              </w:rPr>
              <w:t>45</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autoSpaceDE w:val="0"/>
              <w:autoSpaceDN w:val="0"/>
              <w:adjustRightInd w:val="0"/>
              <w:jc w:val="center"/>
              <w:rPr>
                <w:rFonts w:ascii="Times New Roman" w:eastAsia="Times New Roman" w:hAnsi="Times New Roman" w:cs="Times New Roman"/>
                <w:sz w:val="20"/>
                <w:szCs w:val="20"/>
                <w:lang w:eastAsia="ru-RU"/>
              </w:rPr>
            </w:pPr>
            <w:r w:rsidRPr="00D714BF">
              <w:rPr>
                <w:rFonts w:ascii="Times New Roman" w:eastAsia="Times New Roman" w:hAnsi="Times New Roman" w:cs="Times New Roman"/>
                <w:sz w:val="20"/>
                <w:szCs w:val="20"/>
                <w:lang w:eastAsia="ru-RU"/>
              </w:rPr>
              <w:t>47</w:t>
            </w:r>
          </w:p>
        </w:tc>
        <w:tc>
          <w:tcPr>
            <w:tcW w:w="708" w:type="dxa"/>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autoSpaceDE w:val="0"/>
              <w:autoSpaceDN w:val="0"/>
              <w:adjustRightInd w:val="0"/>
              <w:jc w:val="center"/>
              <w:rPr>
                <w:rFonts w:ascii="Times New Roman" w:eastAsia="Times New Roman" w:hAnsi="Times New Roman" w:cs="Times New Roman"/>
                <w:sz w:val="20"/>
                <w:szCs w:val="20"/>
                <w:lang w:eastAsia="ru-RU"/>
              </w:rPr>
            </w:pPr>
            <w:r w:rsidRPr="00D714BF">
              <w:rPr>
                <w:rFonts w:ascii="Times New Roman" w:eastAsia="Times New Roman" w:hAnsi="Times New Roman" w:cs="Times New Roman"/>
                <w:sz w:val="20"/>
                <w:szCs w:val="20"/>
                <w:lang w:eastAsia="ru-RU"/>
              </w:rPr>
              <w:t>47</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jc w:val="center"/>
              <w:rPr>
                <w:rFonts w:ascii="Times New Roman" w:eastAsia="Times New Roman" w:hAnsi="Times New Roman" w:cs="Times New Roman"/>
                <w:sz w:val="20"/>
                <w:szCs w:val="20"/>
                <w:lang w:eastAsia="ru-RU"/>
              </w:rPr>
            </w:pPr>
            <w:r w:rsidRPr="00D714BF">
              <w:rPr>
                <w:rFonts w:ascii="Times New Roman" w:eastAsia="Times New Roman" w:hAnsi="Times New Roman" w:cs="Times New Roman"/>
                <w:sz w:val="20"/>
                <w:szCs w:val="20"/>
                <w:lang w:eastAsia="ru-RU"/>
              </w:rPr>
              <w:t>48</w:t>
            </w:r>
          </w:p>
        </w:tc>
        <w:tc>
          <w:tcPr>
            <w:tcW w:w="1139"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autoSpaceDE w:val="0"/>
              <w:autoSpaceDN w:val="0"/>
              <w:adjustRightInd w:val="0"/>
              <w:jc w:val="center"/>
              <w:rPr>
                <w:rFonts w:ascii="Times New Roman" w:eastAsia="Times New Roman" w:hAnsi="Times New Roman" w:cs="Times New Roman"/>
                <w:sz w:val="20"/>
                <w:szCs w:val="20"/>
                <w:lang w:eastAsia="ru-RU"/>
              </w:rPr>
            </w:pPr>
            <w:r w:rsidRPr="00D714BF">
              <w:rPr>
                <w:rFonts w:ascii="Times New Roman" w:eastAsia="Times New Roman" w:hAnsi="Times New Roman" w:cs="Times New Roman"/>
                <w:sz w:val="20"/>
                <w:szCs w:val="20"/>
                <w:lang w:eastAsia="ru-RU"/>
              </w:rPr>
              <w:t>48</w:t>
            </w:r>
          </w:p>
        </w:tc>
      </w:tr>
      <w:tr w:rsidR="002132A8" w:rsidRPr="007531F8" w:rsidTr="007E3A0B">
        <w:trPr>
          <w:cantSplit/>
          <w:trHeight w:val="360"/>
        </w:trPr>
        <w:tc>
          <w:tcPr>
            <w:tcW w:w="703" w:type="dxa"/>
            <w:tcBorders>
              <w:top w:val="single" w:sz="6" w:space="0" w:color="auto"/>
              <w:left w:val="single" w:sz="6" w:space="0" w:color="auto"/>
              <w:bottom w:val="single" w:sz="6" w:space="0" w:color="auto"/>
              <w:right w:val="single" w:sz="6" w:space="0" w:color="auto"/>
            </w:tcBorders>
          </w:tcPr>
          <w:p w:rsidR="002132A8" w:rsidRPr="007E1D5F" w:rsidRDefault="002132A8" w:rsidP="00344376">
            <w:pPr>
              <w:pStyle w:val="ConsPlusNormal"/>
              <w:jc w:val="center"/>
              <w:rPr>
                <w:rFonts w:ascii="Times New Roman" w:hAnsi="Times New Roman" w:cs="Times New Roman"/>
                <w:color w:val="000000" w:themeColor="text1"/>
                <w:sz w:val="20"/>
              </w:rPr>
            </w:pPr>
            <w:r w:rsidRPr="007E1D5F">
              <w:rPr>
                <w:rFonts w:ascii="Times New Roman" w:hAnsi="Times New Roman" w:cs="Times New Roman"/>
                <w:color w:val="000000" w:themeColor="text1"/>
                <w:sz w:val="20"/>
              </w:rPr>
              <w:t>1.5</w:t>
            </w:r>
          </w:p>
        </w:tc>
        <w:tc>
          <w:tcPr>
            <w:tcW w:w="2979" w:type="dxa"/>
            <w:tcBorders>
              <w:top w:val="single" w:sz="6" w:space="0" w:color="auto"/>
              <w:left w:val="single" w:sz="6" w:space="0" w:color="auto"/>
              <w:bottom w:val="single" w:sz="6" w:space="0" w:color="auto"/>
              <w:right w:val="single" w:sz="6" w:space="0" w:color="auto"/>
            </w:tcBorders>
          </w:tcPr>
          <w:p w:rsidR="002132A8" w:rsidRPr="007E1D5F" w:rsidRDefault="002132A8" w:rsidP="00344376">
            <w:pPr>
              <w:autoSpaceDE w:val="0"/>
              <w:autoSpaceDN w:val="0"/>
              <w:adjustRightInd w:val="0"/>
              <w:rPr>
                <w:rFonts w:ascii="Times New Roman" w:eastAsia="Times New Roman" w:hAnsi="Times New Roman" w:cs="Times New Roman"/>
                <w:bCs/>
                <w:sz w:val="20"/>
                <w:szCs w:val="20"/>
                <w:lang w:eastAsia="ru-RU"/>
              </w:rPr>
            </w:pPr>
            <w:r w:rsidRPr="007E1D5F">
              <w:rPr>
                <w:rFonts w:ascii="Times New Roman" w:eastAsia="Times New Roman" w:hAnsi="Times New Roman" w:cs="Times New Roman"/>
                <w:bCs/>
                <w:sz w:val="20"/>
                <w:szCs w:val="20"/>
                <w:lang w:eastAsia="ru-RU"/>
              </w:rPr>
              <w:t>Количество некоммерческих организаций, зарегистрированных на территории г.Сосновоборска</w:t>
            </w:r>
          </w:p>
        </w:tc>
        <w:tc>
          <w:tcPr>
            <w:tcW w:w="992" w:type="dxa"/>
            <w:tcBorders>
              <w:top w:val="single" w:sz="6" w:space="0" w:color="auto"/>
              <w:left w:val="single" w:sz="6" w:space="0" w:color="auto"/>
              <w:bottom w:val="single" w:sz="6" w:space="0" w:color="auto"/>
              <w:right w:val="single" w:sz="6" w:space="0" w:color="auto"/>
            </w:tcBorders>
            <w:vAlign w:val="center"/>
          </w:tcPr>
          <w:p w:rsidR="002132A8" w:rsidRPr="007E1D5F" w:rsidRDefault="002132A8" w:rsidP="00344376">
            <w:pPr>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Ед.</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22</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53C0">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autoSpaceDE w:val="0"/>
              <w:autoSpaceDN w:val="0"/>
              <w:adjustRightInd w:val="0"/>
              <w:jc w:val="center"/>
              <w:rPr>
                <w:rFonts w:ascii="Times New Roman" w:eastAsia="Times New Roman" w:hAnsi="Times New Roman" w:cs="Times New Roman"/>
                <w:sz w:val="20"/>
                <w:szCs w:val="20"/>
                <w:lang w:eastAsia="ru-RU"/>
              </w:rPr>
            </w:pPr>
            <w:r w:rsidRPr="00D714BF">
              <w:rPr>
                <w:rFonts w:ascii="Times New Roman" w:eastAsia="Times New Roman" w:hAnsi="Times New Roman" w:cs="Times New Roman"/>
                <w:sz w:val="20"/>
                <w:szCs w:val="20"/>
                <w:lang w:eastAsia="ru-RU"/>
              </w:rPr>
              <w:t>26</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autoSpaceDE w:val="0"/>
              <w:autoSpaceDN w:val="0"/>
              <w:adjustRightInd w:val="0"/>
              <w:jc w:val="center"/>
              <w:rPr>
                <w:rFonts w:ascii="Times New Roman" w:eastAsia="Times New Roman" w:hAnsi="Times New Roman" w:cs="Times New Roman"/>
                <w:sz w:val="20"/>
                <w:szCs w:val="20"/>
                <w:lang w:eastAsia="ru-RU"/>
              </w:rPr>
            </w:pPr>
            <w:r w:rsidRPr="00D714BF">
              <w:rPr>
                <w:rFonts w:ascii="Times New Roman" w:eastAsia="Times New Roman" w:hAnsi="Times New Roman" w:cs="Times New Roman"/>
                <w:sz w:val="20"/>
                <w:szCs w:val="20"/>
                <w:lang w:eastAsia="ru-RU"/>
              </w:rPr>
              <w:t>26</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pStyle w:val="ConsPlusNormal"/>
              <w:jc w:val="center"/>
              <w:rPr>
                <w:rFonts w:ascii="Times New Roman" w:hAnsi="Times New Roman" w:cs="Times New Roman"/>
                <w:sz w:val="20"/>
              </w:rPr>
            </w:pPr>
            <w:r w:rsidRPr="00D714BF">
              <w:rPr>
                <w:rFonts w:ascii="Times New Roman" w:hAnsi="Times New Roman" w:cs="Times New Roman"/>
                <w:sz w:val="20"/>
              </w:rPr>
              <w:t>27</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pStyle w:val="ConsPlusNormal"/>
              <w:jc w:val="center"/>
              <w:rPr>
                <w:rFonts w:ascii="Times New Roman" w:hAnsi="Times New Roman" w:cs="Times New Roman"/>
                <w:sz w:val="20"/>
              </w:rPr>
            </w:pPr>
            <w:r w:rsidRPr="00D714BF">
              <w:rPr>
                <w:rFonts w:ascii="Times New Roman" w:hAnsi="Times New Roman" w:cs="Times New Roman"/>
                <w:sz w:val="20"/>
              </w:rPr>
              <w:t>27</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pStyle w:val="ConsPlusNormal"/>
              <w:jc w:val="center"/>
              <w:rPr>
                <w:rFonts w:ascii="Times New Roman" w:hAnsi="Times New Roman" w:cs="Times New Roman"/>
                <w:sz w:val="20"/>
              </w:rPr>
            </w:pPr>
            <w:r w:rsidRPr="00D714BF">
              <w:rPr>
                <w:rFonts w:ascii="Times New Roman" w:hAnsi="Times New Roman" w:cs="Times New Roman"/>
                <w:sz w:val="20"/>
              </w:rPr>
              <w:t>28</w:t>
            </w:r>
          </w:p>
        </w:tc>
        <w:tc>
          <w:tcPr>
            <w:tcW w:w="708" w:type="dxa"/>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pStyle w:val="ConsPlusNormal"/>
              <w:jc w:val="center"/>
              <w:rPr>
                <w:rFonts w:ascii="Times New Roman" w:hAnsi="Times New Roman" w:cs="Times New Roman"/>
                <w:sz w:val="20"/>
              </w:rPr>
            </w:pPr>
            <w:r w:rsidRPr="00D714BF">
              <w:rPr>
                <w:rFonts w:ascii="Times New Roman" w:hAnsi="Times New Roman" w:cs="Times New Roman"/>
                <w:sz w:val="20"/>
              </w:rPr>
              <w:t>28</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pStyle w:val="ConsPlusNormal"/>
              <w:jc w:val="center"/>
              <w:rPr>
                <w:rFonts w:ascii="Times New Roman" w:hAnsi="Times New Roman" w:cs="Times New Roman"/>
                <w:sz w:val="20"/>
              </w:rPr>
            </w:pPr>
            <w:r w:rsidRPr="00D714BF">
              <w:rPr>
                <w:rFonts w:ascii="Times New Roman" w:hAnsi="Times New Roman" w:cs="Times New Roman"/>
                <w:sz w:val="20"/>
              </w:rPr>
              <w:t>29</w:t>
            </w:r>
          </w:p>
        </w:tc>
        <w:tc>
          <w:tcPr>
            <w:tcW w:w="1139"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pStyle w:val="ConsPlusNormal"/>
              <w:jc w:val="center"/>
              <w:rPr>
                <w:rFonts w:ascii="Times New Roman" w:hAnsi="Times New Roman" w:cs="Times New Roman"/>
                <w:sz w:val="20"/>
              </w:rPr>
            </w:pPr>
            <w:r w:rsidRPr="00D714BF">
              <w:rPr>
                <w:rFonts w:ascii="Times New Roman" w:hAnsi="Times New Roman" w:cs="Times New Roman"/>
                <w:sz w:val="20"/>
              </w:rPr>
              <w:t>30</w:t>
            </w:r>
          </w:p>
        </w:tc>
      </w:tr>
      <w:tr w:rsidR="002132A8" w:rsidRPr="007531F8" w:rsidTr="007E3A0B">
        <w:trPr>
          <w:cantSplit/>
          <w:trHeight w:val="360"/>
        </w:trPr>
        <w:tc>
          <w:tcPr>
            <w:tcW w:w="703" w:type="dxa"/>
            <w:tcBorders>
              <w:top w:val="single" w:sz="6" w:space="0" w:color="auto"/>
              <w:left w:val="single" w:sz="6" w:space="0" w:color="auto"/>
              <w:bottom w:val="single" w:sz="6" w:space="0" w:color="auto"/>
              <w:right w:val="single" w:sz="6" w:space="0" w:color="auto"/>
            </w:tcBorders>
          </w:tcPr>
          <w:p w:rsidR="002132A8" w:rsidRPr="004803DA" w:rsidRDefault="002132A8" w:rsidP="004803DA">
            <w:pPr>
              <w:autoSpaceDE w:val="0"/>
              <w:autoSpaceDN w:val="0"/>
              <w:adjustRightInd w:val="0"/>
              <w:jc w:val="center"/>
              <w:rPr>
                <w:rFonts w:ascii="Times New Roman" w:eastAsia="Times New Roman" w:hAnsi="Times New Roman" w:cs="Times New Roman"/>
                <w:bCs/>
                <w:sz w:val="20"/>
                <w:szCs w:val="20"/>
                <w:lang w:eastAsia="ru-RU"/>
              </w:rPr>
            </w:pPr>
            <w:r w:rsidRPr="004803DA">
              <w:rPr>
                <w:rFonts w:ascii="Times New Roman" w:eastAsia="Times New Roman" w:hAnsi="Times New Roman" w:cs="Times New Roman"/>
                <w:bCs/>
                <w:sz w:val="20"/>
                <w:szCs w:val="20"/>
                <w:lang w:eastAsia="ru-RU"/>
              </w:rPr>
              <w:t>1.6</w:t>
            </w:r>
          </w:p>
        </w:tc>
        <w:tc>
          <w:tcPr>
            <w:tcW w:w="2979" w:type="dxa"/>
            <w:tcBorders>
              <w:top w:val="single" w:sz="6" w:space="0" w:color="auto"/>
              <w:left w:val="single" w:sz="6" w:space="0" w:color="auto"/>
              <w:bottom w:val="single" w:sz="6" w:space="0" w:color="auto"/>
              <w:right w:val="single" w:sz="6" w:space="0" w:color="auto"/>
            </w:tcBorders>
          </w:tcPr>
          <w:p w:rsidR="002132A8" w:rsidRPr="007E1D5F" w:rsidRDefault="002132A8" w:rsidP="00344376">
            <w:pPr>
              <w:autoSpaceDE w:val="0"/>
              <w:autoSpaceDN w:val="0"/>
              <w:adjustRightInd w:val="0"/>
              <w:rPr>
                <w:rFonts w:ascii="Times New Roman" w:eastAsia="Times New Roman" w:hAnsi="Times New Roman" w:cs="Times New Roman"/>
                <w:bCs/>
                <w:sz w:val="20"/>
                <w:szCs w:val="20"/>
                <w:lang w:eastAsia="ru-RU"/>
              </w:rPr>
            </w:pPr>
            <w:r w:rsidRPr="007E1D5F">
              <w:rPr>
                <w:rFonts w:ascii="Times New Roman" w:hAnsi="Times New Roman" w:cs="Times New Roman"/>
                <w:sz w:val="20"/>
                <w:szCs w:val="20"/>
              </w:rPr>
              <w:t xml:space="preserve">Количество заявленных к участию социальных проектов населением г.Сосновоборска </w:t>
            </w:r>
          </w:p>
        </w:tc>
        <w:tc>
          <w:tcPr>
            <w:tcW w:w="992" w:type="dxa"/>
            <w:tcBorders>
              <w:top w:val="single" w:sz="6" w:space="0" w:color="auto"/>
              <w:left w:val="single" w:sz="6" w:space="0" w:color="auto"/>
              <w:bottom w:val="single" w:sz="6" w:space="0" w:color="auto"/>
              <w:right w:val="single" w:sz="6" w:space="0" w:color="auto"/>
            </w:tcBorders>
            <w:vAlign w:val="center"/>
          </w:tcPr>
          <w:p w:rsidR="002132A8" w:rsidRPr="007E1D5F" w:rsidRDefault="002132A8" w:rsidP="00344376">
            <w:pPr>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Ед.</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autoSpaceDE w:val="0"/>
              <w:autoSpaceDN w:val="0"/>
              <w:adjustRightInd w:val="0"/>
              <w:jc w:val="center"/>
              <w:rPr>
                <w:rFonts w:ascii="Times New Roman" w:eastAsia="Times New Roman" w:hAnsi="Times New Roman" w:cs="Times New Roman"/>
                <w:sz w:val="20"/>
                <w:szCs w:val="20"/>
                <w:lang w:eastAsia="ru-RU"/>
              </w:rPr>
            </w:pPr>
            <w:r w:rsidRPr="00D714BF">
              <w:rPr>
                <w:rFonts w:ascii="Times New Roman" w:eastAsia="Times New Roman" w:hAnsi="Times New Roman" w:cs="Times New Roman"/>
                <w:sz w:val="20"/>
                <w:szCs w:val="20"/>
                <w:lang w:eastAsia="ru-RU"/>
              </w:rPr>
              <w:t>17</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autoSpaceDE w:val="0"/>
              <w:autoSpaceDN w:val="0"/>
              <w:adjustRightInd w:val="0"/>
              <w:jc w:val="center"/>
              <w:rPr>
                <w:rFonts w:ascii="Times New Roman" w:eastAsia="Times New Roman" w:hAnsi="Times New Roman" w:cs="Times New Roman"/>
                <w:sz w:val="20"/>
                <w:szCs w:val="20"/>
                <w:lang w:eastAsia="ru-RU"/>
              </w:rPr>
            </w:pPr>
            <w:r w:rsidRPr="00D714BF">
              <w:rPr>
                <w:rFonts w:ascii="Times New Roman" w:eastAsia="Times New Roman" w:hAnsi="Times New Roman" w:cs="Times New Roman"/>
                <w:sz w:val="20"/>
                <w:szCs w:val="20"/>
                <w:lang w:eastAsia="ru-RU"/>
              </w:rPr>
              <w:t>17</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pStyle w:val="ConsPlusNormal"/>
              <w:jc w:val="center"/>
              <w:rPr>
                <w:rFonts w:ascii="Times New Roman" w:hAnsi="Times New Roman" w:cs="Times New Roman"/>
                <w:sz w:val="20"/>
              </w:rPr>
            </w:pPr>
            <w:r w:rsidRPr="00D714BF">
              <w:rPr>
                <w:rFonts w:ascii="Times New Roman" w:hAnsi="Times New Roman" w:cs="Times New Roman"/>
                <w:sz w:val="20"/>
              </w:rPr>
              <w:t>18</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pStyle w:val="ConsPlusNormal"/>
              <w:jc w:val="center"/>
              <w:rPr>
                <w:rFonts w:ascii="Times New Roman" w:hAnsi="Times New Roman" w:cs="Times New Roman"/>
                <w:sz w:val="20"/>
              </w:rPr>
            </w:pPr>
            <w:r w:rsidRPr="00D714BF">
              <w:rPr>
                <w:rFonts w:ascii="Times New Roman" w:hAnsi="Times New Roman" w:cs="Times New Roman"/>
                <w:sz w:val="20"/>
              </w:rPr>
              <w:t>18</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pStyle w:val="ConsPlusNormal"/>
              <w:jc w:val="center"/>
              <w:rPr>
                <w:rFonts w:ascii="Times New Roman" w:hAnsi="Times New Roman" w:cs="Times New Roman"/>
                <w:sz w:val="20"/>
              </w:rPr>
            </w:pPr>
            <w:r w:rsidRPr="00D714BF">
              <w:rPr>
                <w:rFonts w:ascii="Times New Roman" w:hAnsi="Times New Roman" w:cs="Times New Roman"/>
                <w:sz w:val="20"/>
              </w:rPr>
              <w:t>19</w:t>
            </w:r>
          </w:p>
        </w:tc>
        <w:tc>
          <w:tcPr>
            <w:tcW w:w="708" w:type="dxa"/>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pStyle w:val="ConsPlusNormal"/>
              <w:jc w:val="center"/>
              <w:rPr>
                <w:rFonts w:ascii="Times New Roman" w:hAnsi="Times New Roman" w:cs="Times New Roman"/>
                <w:sz w:val="20"/>
              </w:rPr>
            </w:pPr>
            <w:r w:rsidRPr="00D714BF">
              <w:rPr>
                <w:rFonts w:ascii="Times New Roman" w:hAnsi="Times New Roman" w:cs="Times New Roman"/>
                <w:sz w:val="20"/>
              </w:rPr>
              <w:t>19</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pStyle w:val="ConsPlusNormal"/>
              <w:jc w:val="center"/>
              <w:rPr>
                <w:rFonts w:ascii="Times New Roman" w:hAnsi="Times New Roman" w:cs="Times New Roman"/>
                <w:sz w:val="20"/>
              </w:rPr>
            </w:pPr>
            <w:r w:rsidRPr="00D714BF">
              <w:rPr>
                <w:rFonts w:ascii="Times New Roman" w:hAnsi="Times New Roman" w:cs="Times New Roman"/>
                <w:sz w:val="20"/>
              </w:rPr>
              <w:t>20</w:t>
            </w:r>
          </w:p>
        </w:tc>
        <w:tc>
          <w:tcPr>
            <w:tcW w:w="1139"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pStyle w:val="ConsPlusNormal"/>
              <w:jc w:val="center"/>
              <w:rPr>
                <w:rFonts w:ascii="Times New Roman" w:hAnsi="Times New Roman" w:cs="Times New Roman"/>
                <w:sz w:val="20"/>
              </w:rPr>
            </w:pPr>
            <w:r w:rsidRPr="00D714BF">
              <w:rPr>
                <w:rFonts w:ascii="Times New Roman" w:hAnsi="Times New Roman" w:cs="Times New Roman"/>
                <w:sz w:val="20"/>
              </w:rPr>
              <w:t>20</w:t>
            </w:r>
          </w:p>
        </w:tc>
      </w:tr>
      <w:tr w:rsidR="002132A8" w:rsidRPr="007531F8" w:rsidTr="007E3A0B">
        <w:trPr>
          <w:cantSplit/>
          <w:trHeight w:val="360"/>
        </w:trPr>
        <w:tc>
          <w:tcPr>
            <w:tcW w:w="703" w:type="dxa"/>
            <w:tcBorders>
              <w:top w:val="single" w:sz="6" w:space="0" w:color="auto"/>
              <w:left w:val="single" w:sz="6" w:space="0" w:color="auto"/>
              <w:bottom w:val="single" w:sz="6" w:space="0" w:color="auto"/>
              <w:right w:val="single" w:sz="6" w:space="0" w:color="auto"/>
            </w:tcBorders>
          </w:tcPr>
          <w:p w:rsidR="002132A8" w:rsidRPr="004803DA" w:rsidRDefault="002132A8" w:rsidP="004803DA">
            <w:pPr>
              <w:autoSpaceDE w:val="0"/>
              <w:autoSpaceDN w:val="0"/>
              <w:adjustRightInd w:val="0"/>
              <w:jc w:val="center"/>
              <w:rPr>
                <w:rFonts w:ascii="Times New Roman" w:eastAsia="Times New Roman" w:hAnsi="Times New Roman" w:cs="Times New Roman"/>
                <w:bCs/>
                <w:sz w:val="20"/>
                <w:szCs w:val="20"/>
                <w:lang w:eastAsia="ru-RU"/>
              </w:rPr>
            </w:pPr>
            <w:r w:rsidRPr="004803DA">
              <w:rPr>
                <w:rFonts w:ascii="Times New Roman" w:eastAsia="Times New Roman" w:hAnsi="Times New Roman" w:cs="Times New Roman"/>
                <w:bCs/>
                <w:sz w:val="20"/>
                <w:szCs w:val="20"/>
                <w:lang w:eastAsia="ru-RU"/>
              </w:rPr>
              <w:t>1.7</w:t>
            </w:r>
          </w:p>
        </w:tc>
        <w:tc>
          <w:tcPr>
            <w:tcW w:w="2979" w:type="dxa"/>
            <w:tcBorders>
              <w:top w:val="single" w:sz="6" w:space="0" w:color="auto"/>
              <w:left w:val="single" w:sz="6" w:space="0" w:color="auto"/>
              <w:bottom w:val="single" w:sz="6" w:space="0" w:color="auto"/>
              <w:right w:val="single" w:sz="6" w:space="0" w:color="auto"/>
            </w:tcBorders>
          </w:tcPr>
          <w:p w:rsidR="002132A8" w:rsidRPr="007E1D5F" w:rsidRDefault="002132A8" w:rsidP="00344376">
            <w:pPr>
              <w:autoSpaceDE w:val="0"/>
              <w:autoSpaceDN w:val="0"/>
              <w:adjustRightInd w:val="0"/>
              <w:rPr>
                <w:rFonts w:ascii="Times New Roman" w:hAnsi="Times New Roman" w:cs="Times New Roman"/>
                <w:sz w:val="20"/>
                <w:szCs w:val="20"/>
              </w:rPr>
            </w:pPr>
            <w:r w:rsidRPr="007E1D5F">
              <w:rPr>
                <w:rFonts w:ascii="Times New Roman" w:hAnsi="Times New Roman" w:cs="Times New Roman"/>
                <w:sz w:val="20"/>
                <w:szCs w:val="20"/>
              </w:rPr>
              <w:t xml:space="preserve">Количество поддержанных и реализуемых социальных проектов населением г.Сосновоборска </w:t>
            </w:r>
          </w:p>
        </w:tc>
        <w:tc>
          <w:tcPr>
            <w:tcW w:w="992" w:type="dxa"/>
            <w:tcBorders>
              <w:top w:val="single" w:sz="6" w:space="0" w:color="auto"/>
              <w:left w:val="single" w:sz="6" w:space="0" w:color="auto"/>
              <w:bottom w:val="single" w:sz="6" w:space="0" w:color="auto"/>
              <w:right w:val="single" w:sz="6" w:space="0" w:color="auto"/>
            </w:tcBorders>
            <w:vAlign w:val="center"/>
          </w:tcPr>
          <w:p w:rsidR="002132A8" w:rsidRPr="007E1D5F" w:rsidRDefault="002132A8" w:rsidP="00344376">
            <w:pPr>
              <w:jc w:val="center"/>
              <w:rPr>
                <w:rFonts w:ascii="Times New Roman" w:eastAsia="Times New Roman" w:hAnsi="Times New Roman" w:cs="Times New Roman"/>
                <w:sz w:val="20"/>
                <w:szCs w:val="20"/>
                <w:lang w:eastAsia="ru-RU"/>
              </w:rPr>
            </w:pPr>
            <w:r w:rsidRPr="007E1D5F">
              <w:rPr>
                <w:rFonts w:ascii="Times New Roman" w:eastAsia="Times New Roman" w:hAnsi="Times New Roman" w:cs="Times New Roman"/>
                <w:sz w:val="20"/>
                <w:szCs w:val="20"/>
                <w:lang w:eastAsia="ru-RU"/>
              </w:rPr>
              <w:t>Ед.</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autoSpaceDE w:val="0"/>
              <w:autoSpaceDN w:val="0"/>
              <w:adjustRightInd w:val="0"/>
              <w:jc w:val="center"/>
              <w:rPr>
                <w:rFonts w:ascii="Times New Roman" w:eastAsia="Times New Roman" w:hAnsi="Times New Roman" w:cs="Times New Roman"/>
                <w:sz w:val="20"/>
                <w:szCs w:val="20"/>
                <w:lang w:eastAsia="ru-RU"/>
              </w:rPr>
            </w:pPr>
            <w:r w:rsidRPr="00D714BF">
              <w:rPr>
                <w:rFonts w:ascii="Times New Roman" w:eastAsia="Times New Roman" w:hAnsi="Times New Roman" w:cs="Times New Roman"/>
                <w:sz w:val="20"/>
                <w:szCs w:val="20"/>
                <w:lang w:eastAsia="ru-RU"/>
              </w:rPr>
              <w:t>12</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autoSpaceDE w:val="0"/>
              <w:autoSpaceDN w:val="0"/>
              <w:adjustRightInd w:val="0"/>
              <w:jc w:val="center"/>
              <w:rPr>
                <w:rFonts w:ascii="Times New Roman" w:eastAsia="Times New Roman" w:hAnsi="Times New Roman" w:cs="Times New Roman"/>
                <w:sz w:val="20"/>
                <w:szCs w:val="20"/>
                <w:lang w:eastAsia="ru-RU"/>
              </w:rPr>
            </w:pPr>
            <w:r w:rsidRPr="00D714BF">
              <w:rPr>
                <w:rFonts w:ascii="Times New Roman" w:eastAsia="Times New Roman" w:hAnsi="Times New Roman" w:cs="Times New Roman"/>
                <w:sz w:val="20"/>
                <w:szCs w:val="20"/>
                <w:lang w:eastAsia="ru-RU"/>
              </w:rPr>
              <w:t>12</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pStyle w:val="ConsPlusNormal"/>
              <w:jc w:val="center"/>
              <w:rPr>
                <w:rFonts w:ascii="Times New Roman" w:hAnsi="Times New Roman" w:cs="Times New Roman"/>
                <w:sz w:val="20"/>
              </w:rPr>
            </w:pPr>
            <w:r w:rsidRPr="00D714BF">
              <w:rPr>
                <w:rFonts w:ascii="Times New Roman" w:hAnsi="Times New Roman" w:cs="Times New Roman"/>
                <w:sz w:val="20"/>
              </w:rPr>
              <w:t>13</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pStyle w:val="ConsPlusNormal"/>
              <w:jc w:val="center"/>
              <w:rPr>
                <w:rFonts w:ascii="Times New Roman" w:hAnsi="Times New Roman" w:cs="Times New Roman"/>
                <w:sz w:val="20"/>
              </w:rPr>
            </w:pPr>
            <w:r w:rsidRPr="00D714BF">
              <w:rPr>
                <w:rFonts w:ascii="Times New Roman" w:hAnsi="Times New Roman" w:cs="Times New Roman"/>
                <w:sz w:val="20"/>
              </w:rPr>
              <w:t>13</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jc w:val="center"/>
              <w:rPr>
                <w:rFonts w:ascii="Times New Roman" w:hAnsi="Times New Roman" w:cs="Times New Roman"/>
                <w:sz w:val="20"/>
                <w:szCs w:val="20"/>
              </w:rPr>
            </w:pPr>
            <w:r w:rsidRPr="00D714BF">
              <w:rPr>
                <w:rFonts w:ascii="Times New Roman" w:hAnsi="Times New Roman" w:cs="Times New Roman"/>
                <w:sz w:val="20"/>
                <w:szCs w:val="20"/>
              </w:rPr>
              <w:t>14</w:t>
            </w:r>
          </w:p>
        </w:tc>
        <w:tc>
          <w:tcPr>
            <w:tcW w:w="708" w:type="dxa"/>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pStyle w:val="ConsPlusNormal"/>
              <w:jc w:val="center"/>
              <w:rPr>
                <w:rFonts w:ascii="Times New Roman" w:hAnsi="Times New Roman" w:cs="Times New Roman"/>
                <w:sz w:val="20"/>
              </w:rPr>
            </w:pPr>
            <w:r w:rsidRPr="00D714BF">
              <w:rPr>
                <w:rFonts w:ascii="Times New Roman" w:hAnsi="Times New Roman" w:cs="Times New Roman"/>
                <w:sz w:val="20"/>
              </w:rPr>
              <w:t>14</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pStyle w:val="ConsPlusNormal"/>
              <w:jc w:val="center"/>
              <w:rPr>
                <w:rFonts w:ascii="Times New Roman" w:hAnsi="Times New Roman" w:cs="Times New Roman"/>
                <w:sz w:val="20"/>
              </w:rPr>
            </w:pPr>
            <w:r w:rsidRPr="00D714BF">
              <w:rPr>
                <w:rFonts w:ascii="Times New Roman" w:hAnsi="Times New Roman" w:cs="Times New Roman"/>
                <w:sz w:val="20"/>
              </w:rPr>
              <w:t>15</w:t>
            </w:r>
          </w:p>
        </w:tc>
        <w:tc>
          <w:tcPr>
            <w:tcW w:w="1139"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pStyle w:val="ConsPlusNormal"/>
              <w:jc w:val="center"/>
              <w:rPr>
                <w:rFonts w:ascii="Times New Roman" w:hAnsi="Times New Roman" w:cs="Times New Roman"/>
                <w:sz w:val="20"/>
              </w:rPr>
            </w:pPr>
            <w:r w:rsidRPr="00D714BF">
              <w:rPr>
                <w:rFonts w:ascii="Times New Roman" w:hAnsi="Times New Roman" w:cs="Times New Roman"/>
                <w:sz w:val="20"/>
              </w:rPr>
              <w:t>15</w:t>
            </w:r>
          </w:p>
        </w:tc>
      </w:tr>
      <w:tr w:rsidR="002132A8" w:rsidRPr="007531F8" w:rsidTr="007E3A0B">
        <w:trPr>
          <w:cantSplit/>
          <w:trHeight w:val="360"/>
        </w:trPr>
        <w:tc>
          <w:tcPr>
            <w:tcW w:w="703" w:type="dxa"/>
            <w:tcBorders>
              <w:top w:val="single" w:sz="6" w:space="0" w:color="auto"/>
              <w:left w:val="single" w:sz="6" w:space="0" w:color="auto"/>
              <w:bottom w:val="single" w:sz="6" w:space="0" w:color="auto"/>
              <w:right w:val="single" w:sz="6" w:space="0" w:color="auto"/>
            </w:tcBorders>
          </w:tcPr>
          <w:p w:rsidR="002132A8" w:rsidRPr="004803DA" w:rsidRDefault="002132A8" w:rsidP="004803DA">
            <w:pPr>
              <w:autoSpaceDE w:val="0"/>
              <w:autoSpaceDN w:val="0"/>
              <w:adjustRightInd w:val="0"/>
              <w:jc w:val="center"/>
              <w:rPr>
                <w:rFonts w:ascii="Times New Roman" w:eastAsia="Times New Roman" w:hAnsi="Times New Roman" w:cs="Times New Roman"/>
                <w:bCs/>
                <w:sz w:val="20"/>
                <w:szCs w:val="20"/>
                <w:lang w:eastAsia="ru-RU"/>
              </w:rPr>
            </w:pPr>
            <w:r w:rsidRPr="004803DA">
              <w:rPr>
                <w:rFonts w:ascii="Times New Roman" w:eastAsia="Times New Roman" w:hAnsi="Times New Roman" w:cs="Times New Roman"/>
                <w:bCs/>
                <w:sz w:val="20"/>
                <w:szCs w:val="20"/>
                <w:lang w:eastAsia="ru-RU"/>
              </w:rPr>
              <w:t>1.8</w:t>
            </w:r>
          </w:p>
        </w:tc>
        <w:tc>
          <w:tcPr>
            <w:tcW w:w="2979" w:type="dxa"/>
            <w:tcBorders>
              <w:top w:val="single" w:sz="6" w:space="0" w:color="auto"/>
              <w:left w:val="single" w:sz="6" w:space="0" w:color="auto"/>
              <w:bottom w:val="single" w:sz="6" w:space="0" w:color="auto"/>
              <w:right w:val="single" w:sz="6" w:space="0" w:color="auto"/>
            </w:tcBorders>
          </w:tcPr>
          <w:p w:rsidR="002132A8" w:rsidRPr="00612D92" w:rsidRDefault="002132A8" w:rsidP="00F264ED">
            <w:pPr>
              <w:autoSpaceDE w:val="0"/>
              <w:autoSpaceDN w:val="0"/>
              <w:adjustRightInd w:val="0"/>
              <w:spacing w:after="0" w:line="240" w:lineRule="auto"/>
              <w:rPr>
                <w:rFonts w:ascii="Times New Roman" w:eastAsia="Times New Roman" w:hAnsi="Times New Roman" w:cs="Times New Roman"/>
                <w:bCs/>
                <w:sz w:val="20"/>
                <w:szCs w:val="20"/>
                <w:lang w:eastAsia="ru-RU"/>
              </w:rPr>
            </w:pPr>
            <w:r w:rsidRPr="00612D92">
              <w:rPr>
                <w:rFonts w:ascii="Times New Roman" w:hAnsi="Times New Roman" w:cs="Times New Roman"/>
                <w:bCs/>
                <w:sz w:val="20"/>
                <w:szCs w:val="20"/>
              </w:rPr>
              <w:t>Количество добровольцев, вовлеченных в реализацию социальных проектов</w:t>
            </w:r>
          </w:p>
        </w:tc>
        <w:tc>
          <w:tcPr>
            <w:tcW w:w="992" w:type="dxa"/>
            <w:tcBorders>
              <w:top w:val="single" w:sz="6" w:space="0" w:color="auto"/>
              <w:left w:val="single" w:sz="6" w:space="0" w:color="auto"/>
              <w:bottom w:val="single" w:sz="6" w:space="0" w:color="auto"/>
              <w:right w:val="single" w:sz="6" w:space="0" w:color="auto"/>
            </w:tcBorders>
            <w:vAlign w:val="center"/>
          </w:tcPr>
          <w:p w:rsidR="002132A8" w:rsidRPr="007E1D5F" w:rsidRDefault="002132A8" w:rsidP="0034437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Ед.</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4753C0"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2132A8"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2132A8" w:rsidRDefault="002132A8" w:rsidP="00D714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autoSpaceDE w:val="0"/>
              <w:autoSpaceDN w:val="0"/>
              <w:adjustRightInd w:val="0"/>
              <w:jc w:val="center"/>
              <w:rPr>
                <w:rFonts w:ascii="Times New Roman" w:eastAsia="Times New Roman" w:hAnsi="Times New Roman" w:cs="Times New Roman"/>
                <w:sz w:val="20"/>
                <w:szCs w:val="20"/>
                <w:lang w:eastAsia="ru-RU"/>
              </w:rPr>
            </w:pPr>
            <w:r w:rsidRPr="00D714BF">
              <w:rPr>
                <w:rFonts w:ascii="Times New Roman" w:eastAsia="Times New Roman" w:hAnsi="Times New Roman" w:cs="Times New Roman"/>
                <w:sz w:val="20"/>
                <w:szCs w:val="20"/>
                <w:lang w:eastAsia="ru-RU"/>
              </w:rPr>
              <w:t>25</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autoSpaceDE w:val="0"/>
              <w:autoSpaceDN w:val="0"/>
              <w:adjustRightInd w:val="0"/>
              <w:jc w:val="center"/>
              <w:rPr>
                <w:rFonts w:ascii="Times New Roman" w:eastAsia="Times New Roman" w:hAnsi="Times New Roman" w:cs="Times New Roman"/>
                <w:sz w:val="20"/>
                <w:szCs w:val="20"/>
                <w:lang w:eastAsia="ru-RU"/>
              </w:rPr>
            </w:pPr>
            <w:r w:rsidRPr="00D714BF">
              <w:rPr>
                <w:rFonts w:ascii="Times New Roman" w:eastAsia="Times New Roman" w:hAnsi="Times New Roman" w:cs="Times New Roman"/>
                <w:sz w:val="20"/>
                <w:szCs w:val="20"/>
                <w:lang w:eastAsia="ru-RU"/>
              </w:rPr>
              <w:t>25</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pStyle w:val="ConsPlusNormal"/>
              <w:jc w:val="center"/>
              <w:rPr>
                <w:rFonts w:ascii="Times New Roman" w:hAnsi="Times New Roman" w:cs="Times New Roman"/>
                <w:sz w:val="20"/>
              </w:rPr>
            </w:pPr>
            <w:r w:rsidRPr="00D714BF">
              <w:rPr>
                <w:rFonts w:ascii="Times New Roman" w:hAnsi="Times New Roman" w:cs="Times New Roman"/>
                <w:sz w:val="20"/>
              </w:rPr>
              <w:t>30</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pStyle w:val="ConsPlusNormal"/>
              <w:jc w:val="center"/>
              <w:rPr>
                <w:rFonts w:ascii="Times New Roman" w:hAnsi="Times New Roman" w:cs="Times New Roman"/>
                <w:sz w:val="20"/>
              </w:rPr>
            </w:pPr>
            <w:r w:rsidRPr="00D714BF">
              <w:rPr>
                <w:rFonts w:ascii="Times New Roman" w:hAnsi="Times New Roman" w:cs="Times New Roman"/>
                <w:sz w:val="20"/>
              </w:rPr>
              <w:t>30</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jc w:val="center"/>
              <w:rPr>
                <w:rFonts w:ascii="Times New Roman" w:hAnsi="Times New Roman" w:cs="Times New Roman"/>
                <w:sz w:val="20"/>
                <w:szCs w:val="20"/>
              </w:rPr>
            </w:pPr>
            <w:r w:rsidRPr="00D714BF">
              <w:rPr>
                <w:rFonts w:ascii="Times New Roman" w:hAnsi="Times New Roman" w:cs="Times New Roman"/>
                <w:sz w:val="20"/>
                <w:szCs w:val="20"/>
              </w:rPr>
              <w:t>35</w:t>
            </w:r>
          </w:p>
        </w:tc>
        <w:tc>
          <w:tcPr>
            <w:tcW w:w="708" w:type="dxa"/>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pStyle w:val="ConsPlusNormal"/>
              <w:jc w:val="center"/>
              <w:rPr>
                <w:rFonts w:ascii="Times New Roman" w:hAnsi="Times New Roman" w:cs="Times New Roman"/>
                <w:sz w:val="20"/>
              </w:rPr>
            </w:pPr>
            <w:r w:rsidRPr="00D714BF">
              <w:rPr>
                <w:rFonts w:ascii="Times New Roman" w:hAnsi="Times New Roman" w:cs="Times New Roman"/>
                <w:sz w:val="20"/>
              </w:rPr>
              <w:t>35</w:t>
            </w:r>
          </w:p>
        </w:tc>
        <w:tc>
          <w:tcPr>
            <w:tcW w:w="709" w:type="dxa"/>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pStyle w:val="ConsPlusNormal"/>
              <w:jc w:val="center"/>
              <w:rPr>
                <w:rFonts w:ascii="Times New Roman" w:hAnsi="Times New Roman" w:cs="Times New Roman"/>
                <w:sz w:val="20"/>
              </w:rPr>
            </w:pPr>
            <w:r w:rsidRPr="00D714BF">
              <w:rPr>
                <w:rFonts w:ascii="Times New Roman" w:hAnsi="Times New Roman" w:cs="Times New Roman"/>
                <w:sz w:val="20"/>
              </w:rPr>
              <w:t>37</w:t>
            </w:r>
          </w:p>
        </w:tc>
        <w:tc>
          <w:tcPr>
            <w:tcW w:w="1139" w:type="dxa"/>
            <w:gridSpan w:val="2"/>
            <w:tcBorders>
              <w:top w:val="single" w:sz="6" w:space="0" w:color="auto"/>
              <w:left w:val="single" w:sz="6" w:space="0" w:color="auto"/>
              <w:bottom w:val="single" w:sz="6" w:space="0" w:color="auto"/>
              <w:right w:val="single" w:sz="6" w:space="0" w:color="auto"/>
            </w:tcBorders>
            <w:vAlign w:val="center"/>
          </w:tcPr>
          <w:p w:rsidR="002132A8" w:rsidRPr="00D714BF" w:rsidRDefault="00D714BF" w:rsidP="007E3A0B">
            <w:pPr>
              <w:pStyle w:val="ConsPlusNormal"/>
              <w:jc w:val="center"/>
              <w:rPr>
                <w:rFonts w:ascii="Times New Roman" w:hAnsi="Times New Roman" w:cs="Times New Roman"/>
                <w:sz w:val="20"/>
              </w:rPr>
            </w:pPr>
            <w:r w:rsidRPr="00D714BF">
              <w:rPr>
                <w:rFonts w:ascii="Times New Roman" w:hAnsi="Times New Roman" w:cs="Times New Roman"/>
                <w:sz w:val="20"/>
              </w:rPr>
              <w:t>38</w:t>
            </w:r>
          </w:p>
        </w:tc>
      </w:tr>
    </w:tbl>
    <w:p w:rsidR="00C86A31" w:rsidRPr="00D86529" w:rsidRDefault="00C86A31" w:rsidP="00C86A31">
      <w:pPr>
        <w:pStyle w:val="ConsPlusNormal"/>
        <w:ind w:firstLine="540"/>
        <w:jc w:val="both"/>
        <w:rPr>
          <w:rFonts w:ascii="Times New Roman" w:hAnsi="Times New Roman" w:cs="Times New Roman"/>
          <w:sz w:val="28"/>
          <w:szCs w:val="28"/>
        </w:rPr>
      </w:pPr>
    </w:p>
    <w:tbl>
      <w:tblPr>
        <w:tblW w:w="15274" w:type="dxa"/>
        <w:tblInd w:w="-106" w:type="dxa"/>
        <w:tblLook w:val="00A0" w:firstRow="1" w:lastRow="0" w:firstColumn="1" w:lastColumn="0" w:noHBand="0" w:noVBand="0"/>
      </w:tblPr>
      <w:tblGrid>
        <w:gridCol w:w="4555"/>
        <w:gridCol w:w="5571"/>
        <w:gridCol w:w="5148"/>
      </w:tblGrid>
      <w:tr w:rsidR="00C86A31" w:rsidRPr="00D86529" w:rsidTr="00892747">
        <w:trPr>
          <w:trHeight w:val="39"/>
        </w:trPr>
        <w:tc>
          <w:tcPr>
            <w:tcW w:w="4341" w:type="dxa"/>
          </w:tcPr>
          <w:p w:rsidR="004803DA" w:rsidRDefault="004803DA" w:rsidP="00344376">
            <w:pPr>
              <w:pStyle w:val="ConsPlusNormal"/>
              <w:tabs>
                <w:tab w:val="left" w:pos="2280"/>
              </w:tabs>
              <w:jc w:val="both"/>
              <w:rPr>
                <w:rFonts w:ascii="Times New Roman" w:hAnsi="Times New Roman" w:cs="Times New Roman"/>
                <w:sz w:val="28"/>
                <w:szCs w:val="28"/>
              </w:rPr>
            </w:pPr>
          </w:p>
          <w:p w:rsidR="00C86A31" w:rsidRPr="00D86529" w:rsidRDefault="00C86A31" w:rsidP="00344376">
            <w:pPr>
              <w:pStyle w:val="ConsPlusNormal"/>
              <w:tabs>
                <w:tab w:val="left" w:pos="2280"/>
              </w:tabs>
              <w:jc w:val="both"/>
              <w:rPr>
                <w:rFonts w:ascii="Times New Roman" w:hAnsi="Times New Roman" w:cs="Times New Roman"/>
                <w:sz w:val="28"/>
                <w:szCs w:val="28"/>
              </w:rPr>
            </w:pPr>
            <w:r w:rsidRPr="00D86529">
              <w:rPr>
                <w:rFonts w:ascii="Times New Roman" w:hAnsi="Times New Roman" w:cs="Times New Roman"/>
                <w:sz w:val="28"/>
                <w:szCs w:val="28"/>
              </w:rPr>
              <w:t>Руководитель</w:t>
            </w:r>
            <w:r>
              <w:rPr>
                <w:rFonts w:ascii="Times New Roman" w:hAnsi="Times New Roman" w:cs="Times New Roman"/>
                <w:sz w:val="28"/>
                <w:szCs w:val="28"/>
              </w:rPr>
              <w:tab/>
            </w:r>
          </w:p>
        </w:tc>
        <w:tc>
          <w:tcPr>
            <w:tcW w:w="5310" w:type="dxa"/>
          </w:tcPr>
          <w:p w:rsidR="004803DA" w:rsidRDefault="004803DA" w:rsidP="00344376">
            <w:pPr>
              <w:pStyle w:val="ConsPlusNormal"/>
              <w:jc w:val="center"/>
              <w:rPr>
                <w:rFonts w:ascii="Times New Roman" w:hAnsi="Times New Roman" w:cs="Times New Roman"/>
                <w:sz w:val="18"/>
                <w:szCs w:val="18"/>
              </w:rPr>
            </w:pPr>
          </w:p>
          <w:p w:rsidR="004803DA" w:rsidRDefault="004803DA" w:rsidP="00344376">
            <w:pPr>
              <w:pStyle w:val="ConsPlusNormal"/>
              <w:jc w:val="center"/>
              <w:rPr>
                <w:rFonts w:ascii="Times New Roman" w:hAnsi="Times New Roman" w:cs="Times New Roman"/>
                <w:sz w:val="18"/>
                <w:szCs w:val="18"/>
              </w:rPr>
            </w:pPr>
          </w:p>
          <w:p w:rsidR="00C86A31" w:rsidRPr="00D86529" w:rsidRDefault="00C86A31" w:rsidP="00344376">
            <w:pPr>
              <w:pStyle w:val="ConsPlusNormal"/>
              <w:jc w:val="center"/>
              <w:rPr>
                <w:rFonts w:ascii="Times New Roman" w:hAnsi="Times New Roman" w:cs="Times New Roman"/>
                <w:sz w:val="18"/>
                <w:szCs w:val="18"/>
              </w:rPr>
            </w:pPr>
            <w:r w:rsidRPr="00D86529">
              <w:rPr>
                <w:rFonts w:ascii="Times New Roman" w:hAnsi="Times New Roman" w:cs="Times New Roman"/>
                <w:sz w:val="18"/>
                <w:szCs w:val="18"/>
              </w:rPr>
              <w:t>________________</w:t>
            </w:r>
          </w:p>
          <w:p w:rsidR="00C86A31" w:rsidRPr="00D86529" w:rsidRDefault="00C86A31" w:rsidP="00344376">
            <w:pPr>
              <w:pStyle w:val="ConsPlusNormal"/>
              <w:jc w:val="center"/>
              <w:rPr>
                <w:rFonts w:ascii="Times New Roman" w:hAnsi="Times New Roman" w:cs="Times New Roman"/>
                <w:sz w:val="18"/>
                <w:szCs w:val="18"/>
              </w:rPr>
            </w:pPr>
            <w:r w:rsidRPr="00D86529">
              <w:rPr>
                <w:rFonts w:ascii="Times New Roman" w:hAnsi="Times New Roman" w:cs="Times New Roman"/>
                <w:sz w:val="18"/>
                <w:szCs w:val="18"/>
              </w:rPr>
              <w:t>(подпись)</w:t>
            </w:r>
          </w:p>
        </w:tc>
        <w:tc>
          <w:tcPr>
            <w:tcW w:w="4907" w:type="dxa"/>
          </w:tcPr>
          <w:p w:rsidR="004803DA" w:rsidRDefault="004803DA" w:rsidP="00221D84">
            <w:pPr>
              <w:pStyle w:val="ConsPlusNormal"/>
              <w:jc w:val="center"/>
              <w:rPr>
                <w:rFonts w:ascii="Times New Roman" w:hAnsi="Times New Roman" w:cs="Times New Roman"/>
                <w:sz w:val="28"/>
                <w:szCs w:val="28"/>
              </w:rPr>
            </w:pPr>
          </w:p>
          <w:p w:rsidR="00C86A31" w:rsidRPr="00D86529" w:rsidRDefault="00C86A31" w:rsidP="00221D84">
            <w:pPr>
              <w:pStyle w:val="ConsPlusNormal"/>
              <w:jc w:val="center"/>
              <w:rPr>
                <w:rFonts w:ascii="Times New Roman" w:hAnsi="Times New Roman" w:cs="Times New Roman"/>
                <w:sz w:val="28"/>
                <w:szCs w:val="28"/>
              </w:rPr>
            </w:pPr>
            <w:r>
              <w:rPr>
                <w:rFonts w:ascii="Times New Roman" w:hAnsi="Times New Roman" w:cs="Times New Roman"/>
                <w:sz w:val="28"/>
                <w:szCs w:val="28"/>
              </w:rPr>
              <w:t>Белянина М.В.</w:t>
            </w:r>
          </w:p>
        </w:tc>
      </w:tr>
    </w:tbl>
    <w:p w:rsidR="00EE7768" w:rsidRDefault="00EE7768" w:rsidP="00E52940">
      <w:pPr>
        <w:autoSpaceDE w:val="0"/>
        <w:autoSpaceDN w:val="0"/>
        <w:adjustRightInd w:val="0"/>
        <w:spacing w:after="0" w:line="240" w:lineRule="auto"/>
        <w:ind w:left="8460"/>
        <w:jc w:val="right"/>
        <w:outlineLvl w:val="2"/>
        <w:rPr>
          <w:rFonts w:ascii="Times New Roman" w:eastAsia="Times New Roman" w:hAnsi="Times New Roman" w:cs="Times New Roman"/>
          <w:sz w:val="24"/>
          <w:szCs w:val="24"/>
          <w:lang w:eastAsia="ru-RU"/>
        </w:rPr>
      </w:pPr>
    </w:p>
    <w:p w:rsidR="00EE7768" w:rsidRDefault="00EE7768" w:rsidP="00E52940">
      <w:pPr>
        <w:autoSpaceDE w:val="0"/>
        <w:autoSpaceDN w:val="0"/>
        <w:adjustRightInd w:val="0"/>
        <w:spacing w:after="0" w:line="240" w:lineRule="auto"/>
        <w:ind w:left="8460"/>
        <w:jc w:val="right"/>
        <w:outlineLvl w:val="2"/>
        <w:rPr>
          <w:rFonts w:ascii="Times New Roman" w:eastAsia="Times New Roman" w:hAnsi="Times New Roman" w:cs="Times New Roman"/>
          <w:sz w:val="24"/>
          <w:szCs w:val="24"/>
          <w:lang w:eastAsia="ru-RU"/>
        </w:rPr>
      </w:pPr>
    </w:p>
    <w:p w:rsidR="00EE7768" w:rsidRDefault="00EE7768" w:rsidP="00E52940">
      <w:pPr>
        <w:autoSpaceDE w:val="0"/>
        <w:autoSpaceDN w:val="0"/>
        <w:adjustRightInd w:val="0"/>
        <w:spacing w:after="0" w:line="240" w:lineRule="auto"/>
        <w:ind w:left="8460"/>
        <w:jc w:val="right"/>
        <w:outlineLvl w:val="2"/>
        <w:rPr>
          <w:rFonts w:ascii="Times New Roman" w:eastAsia="Times New Roman" w:hAnsi="Times New Roman" w:cs="Times New Roman"/>
          <w:sz w:val="24"/>
          <w:szCs w:val="24"/>
          <w:lang w:eastAsia="ru-RU"/>
        </w:rPr>
      </w:pPr>
    </w:p>
    <w:p w:rsidR="00EE7768" w:rsidRDefault="00EE7768" w:rsidP="00E52940">
      <w:pPr>
        <w:autoSpaceDE w:val="0"/>
        <w:autoSpaceDN w:val="0"/>
        <w:adjustRightInd w:val="0"/>
        <w:spacing w:after="0" w:line="240" w:lineRule="auto"/>
        <w:ind w:left="8460"/>
        <w:jc w:val="right"/>
        <w:outlineLvl w:val="2"/>
        <w:rPr>
          <w:rFonts w:ascii="Times New Roman" w:eastAsia="Times New Roman" w:hAnsi="Times New Roman" w:cs="Times New Roman"/>
          <w:sz w:val="24"/>
          <w:szCs w:val="24"/>
          <w:lang w:eastAsia="ru-RU"/>
        </w:rPr>
      </w:pPr>
    </w:p>
    <w:p w:rsidR="00EE7768" w:rsidRDefault="00EE7768" w:rsidP="00E52940">
      <w:pPr>
        <w:autoSpaceDE w:val="0"/>
        <w:autoSpaceDN w:val="0"/>
        <w:adjustRightInd w:val="0"/>
        <w:spacing w:after="0" w:line="240" w:lineRule="auto"/>
        <w:ind w:left="8460"/>
        <w:jc w:val="right"/>
        <w:outlineLvl w:val="2"/>
        <w:rPr>
          <w:rFonts w:ascii="Times New Roman" w:eastAsia="Times New Roman" w:hAnsi="Times New Roman" w:cs="Times New Roman"/>
          <w:sz w:val="24"/>
          <w:szCs w:val="24"/>
          <w:lang w:eastAsia="ru-RU"/>
        </w:rPr>
      </w:pPr>
    </w:p>
    <w:p w:rsidR="00E52940" w:rsidRPr="00E52940" w:rsidRDefault="00E52940" w:rsidP="00E52940">
      <w:pPr>
        <w:autoSpaceDE w:val="0"/>
        <w:autoSpaceDN w:val="0"/>
        <w:adjustRightInd w:val="0"/>
        <w:spacing w:after="0" w:line="240" w:lineRule="auto"/>
        <w:ind w:left="8460"/>
        <w:jc w:val="right"/>
        <w:outlineLvl w:val="2"/>
        <w:rPr>
          <w:rFonts w:ascii="Times New Roman" w:eastAsia="Times New Roman" w:hAnsi="Times New Roman" w:cs="Times New Roman"/>
          <w:sz w:val="24"/>
          <w:szCs w:val="24"/>
          <w:lang w:eastAsia="ru-RU"/>
        </w:rPr>
      </w:pPr>
      <w:r w:rsidRPr="00E52940">
        <w:rPr>
          <w:rFonts w:ascii="Times New Roman" w:eastAsia="Times New Roman" w:hAnsi="Times New Roman" w:cs="Times New Roman"/>
          <w:sz w:val="24"/>
          <w:szCs w:val="24"/>
          <w:lang w:eastAsia="ru-RU"/>
        </w:rPr>
        <w:lastRenderedPageBreak/>
        <w:t>Приложение № 1</w:t>
      </w:r>
    </w:p>
    <w:p w:rsidR="00E52940" w:rsidRDefault="00E52940" w:rsidP="00E52940">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E52940">
        <w:rPr>
          <w:rFonts w:ascii="Times New Roman" w:eastAsia="Times New Roman" w:hAnsi="Times New Roman" w:cs="Times New Roman"/>
          <w:bCs/>
          <w:sz w:val="24"/>
          <w:szCs w:val="24"/>
          <w:lang w:eastAsia="ru-RU"/>
        </w:rPr>
        <w:t>к муниципальной программе</w:t>
      </w:r>
    </w:p>
    <w:p w:rsidR="00E52940" w:rsidRPr="00E52940" w:rsidRDefault="00E52940" w:rsidP="00325F2D">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BE5FEA">
        <w:rPr>
          <w:rFonts w:ascii="Times New Roman" w:hAnsi="Times New Roman" w:cs="Times New Roman"/>
          <w:bCs/>
          <w:sz w:val="24"/>
          <w:szCs w:val="24"/>
        </w:rPr>
        <w:t>«Поддержка социально ориентирован</w:t>
      </w:r>
      <w:r w:rsidR="00323CCD">
        <w:rPr>
          <w:rFonts w:ascii="Times New Roman" w:hAnsi="Times New Roman" w:cs="Times New Roman"/>
          <w:bCs/>
          <w:sz w:val="24"/>
          <w:szCs w:val="24"/>
        </w:rPr>
        <w:t xml:space="preserve">ных некоммерческих организаций </w:t>
      </w:r>
      <w:r w:rsidR="003B49EF">
        <w:rPr>
          <w:rFonts w:ascii="Times New Roman" w:hAnsi="Times New Roman" w:cs="Times New Roman"/>
          <w:bCs/>
          <w:sz w:val="24"/>
          <w:szCs w:val="24"/>
        </w:rPr>
        <w:t>города Сосновоборска</w:t>
      </w:r>
      <w:r w:rsidR="00323CCD">
        <w:rPr>
          <w:rFonts w:ascii="Times New Roman" w:hAnsi="Times New Roman" w:cs="Times New Roman"/>
          <w:bCs/>
          <w:sz w:val="24"/>
          <w:szCs w:val="24"/>
        </w:rPr>
        <w:t>»</w:t>
      </w:r>
    </w:p>
    <w:p w:rsidR="00323CCD" w:rsidRDefault="00323CCD" w:rsidP="00AB4FD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52940" w:rsidRDefault="002876FB" w:rsidP="00AB4FD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76FB">
        <w:rPr>
          <w:rFonts w:ascii="Times New Roman" w:eastAsia="Times New Roman" w:hAnsi="Times New Roman" w:cs="Times New Roman"/>
          <w:sz w:val="24"/>
          <w:szCs w:val="24"/>
          <w:lang w:eastAsia="ru-RU"/>
        </w:rPr>
        <w:t>Информация о р</w:t>
      </w:r>
      <w:r w:rsidR="00E52940" w:rsidRPr="002876FB">
        <w:rPr>
          <w:rFonts w:ascii="Times New Roman" w:eastAsia="Times New Roman" w:hAnsi="Times New Roman" w:cs="Times New Roman"/>
          <w:sz w:val="24"/>
          <w:szCs w:val="24"/>
          <w:lang w:eastAsia="ru-RU"/>
        </w:rPr>
        <w:t>аспределени</w:t>
      </w:r>
      <w:r w:rsidRPr="002876FB">
        <w:rPr>
          <w:rFonts w:ascii="Times New Roman" w:eastAsia="Times New Roman" w:hAnsi="Times New Roman" w:cs="Times New Roman"/>
          <w:sz w:val="24"/>
          <w:szCs w:val="24"/>
          <w:lang w:eastAsia="ru-RU"/>
        </w:rPr>
        <w:t>и</w:t>
      </w:r>
      <w:r w:rsidR="00E52940" w:rsidRPr="002876FB">
        <w:rPr>
          <w:rFonts w:ascii="Times New Roman" w:eastAsia="Times New Roman" w:hAnsi="Times New Roman" w:cs="Times New Roman"/>
          <w:sz w:val="24"/>
          <w:szCs w:val="24"/>
          <w:lang w:eastAsia="ru-RU"/>
        </w:rPr>
        <w:t xml:space="preserve"> планируемых расходов </w:t>
      </w:r>
      <w:r w:rsidR="00B56287" w:rsidRPr="002876FB">
        <w:rPr>
          <w:rFonts w:ascii="Times New Roman" w:eastAsia="Times New Roman" w:hAnsi="Times New Roman" w:cs="Times New Roman"/>
          <w:sz w:val="24"/>
          <w:szCs w:val="24"/>
          <w:lang w:eastAsia="ru-RU"/>
        </w:rPr>
        <w:t xml:space="preserve">по </w:t>
      </w:r>
      <w:r w:rsidR="00AB4FD3" w:rsidRPr="002876FB">
        <w:rPr>
          <w:rFonts w:ascii="Times New Roman" w:eastAsia="Times New Roman" w:hAnsi="Times New Roman" w:cs="Times New Roman"/>
          <w:sz w:val="24"/>
          <w:szCs w:val="24"/>
          <w:lang w:eastAsia="ru-RU"/>
        </w:rPr>
        <w:t xml:space="preserve">отдельным </w:t>
      </w:r>
      <w:r w:rsidR="00B56287" w:rsidRPr="002876FB">
        <w:rPr>
          <w:rFonts w:ascii="Times New Roman" w:eastAsia="Times New Roman" w:hAnsi="Times New Roman" w:cs="Times New Roman"/>
          <w:sz w:val="24"/>
          <w:szCs w:val="24"/>
          <w:lang w:eastAsia="ru-RU"/>
        </w:rPr>
        <w:t xml:space="preserve">мероприятиям </w:t>
      </w:r>
      <w:r w:rsidR="00E52940" w:rsidRPr="002876FB">
        <w:rPr>
          <w:rFonts w:ascii="Times New Roman" w:eastAsia="Times New Roman" w:hAnsi="Times New Roman" w:cs="Times New Roman"/>
          <w:sz w:val="24"/>
          <w:szCs w:val="24"/>
          <w:lang w:eastAsia="ru-RU"/>
        </w:rPr>
        <w:t>муниципальной программы</w:t>
      </w:r>
    </w:p>
    <w:p w:rsidR="00790930" w:rsidRPr="00E52940" w:rsidRDefault="00790930" w:rsidP="00AB4FD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2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2"/>
        <w:gridCol w:w="2051"/>
        <w:gridCol w:w="2083"/>
        <w:gridCol w:w="977"/>
        <w:gridCol w:w="862"/>
        <w:gridCol w:w="999"/>
        <w:gridCol w:w="936"/>
        <w:gridCol w:w="1493"/>
        <w:gridCol w:w="1271"/>
        <w:gridCol w:w="1271"/>
        <w:gridCol w:w="1439"/>
      </w:tblGrid>
      <w:tr w:rsidR="00C86A31" w:rsidRPr="00C86A31" w:rsidTr="00AB4FD3">
        <w:trPr>
          <w:trHeight w:val="690"/>
        </w:trPr>
        <w:tc>
          <w:tcPr>
            <w:tcW w:w="1892" w:type="dxa"/>
            <w:vMerge w:val="restart"/>
          </w:tcPr>
          <w:p w:rsidR="00C86A31" w:rsidRPr="00AB4FD3" w:rsidRDefault="00C86A31" w:rsidP="00344376">
            <w:pPr>
              <w:jc w:val="center"/>
              <w:rPr>
                <w:rFonts w:ascii="Times New Roman" w:hAnsi="Times New Roman" w:cs="Times New Roman"/>
                <w:sz w:val="20"/>
                <w:szCs w:val="20"/>
              </w:rPr>
            </w:pPr>
            <w:r w:rsidRPr="00AB4FD3">
              <w:rPr>
                <w:rFonts w:ascii="Times New Roman" w:hAnsi="Times New Roman" w:cs="Times New Roman"/>
                <w:sz w:val="20"/>
                <w:szCs w:val="20"/>
              </w:rPr>
              <w:t>Статус (муниципальная программа, подпрограмма</w:t>
            </w:r>
            <w:r w:rsidR="00CD6EF3">
              <w:rPr>
                <w:rFonts w:ascii="Times New Roman" w:hAnsi="Times New Roman" w:cs="Times New Roman"/>
                <w:sz w:val="20"/>
                <w:szCs w:val="20"/>
              </w:rPr>
              <w:t>, отдельное мероприятие</w:t>
            </w:r>
            <w:r w:rsidRPr="00AB4FD3">
              <w:rPr>
                <w:rFonts w:ascii="Times New Roman" w:hAnsi="Times New Roman" w:cs="Times New Roman"/>
                <w:sz w:val="20"/>
                <w:szCs w:val="20"/>
              </w:rPr>
              <w:t>)</w:t>
            </w:r>
          </w:p>
        </w:tc>
        <w:tc>
          <w:tcPr>
            <w:tcW w:w="2051" w:type="dxa"/>
            <w:vMerge w:val="restart"/>
          </w:tcPr>
          <w:p w:rsidR="00C86A31" w:rsidRPr="00AB4FD3" w:rsidRDefault="00C86A31" w:rsidP="0010680B">
            <w:pPr>
              <w:jc w:val="center"/>
              <w:rPr>
                <w:rFonts w:ascii="Times New Roman" w:hAnsi="Times New Roman" w:cs="Times New Roman"/>
                <w:sz w:val="20"/>
                <w:szCs w:val="20"/>
              </w:rPr>
            </w:pPr>
            <w:r w:rsidRPr="00AB4FD3">
              <w:rPr>
                <w:rFonts w:ascii="Times New Roman" w:hAnsi="Times New Roman" w:cs="Times New Roman"/>
                <w:sz w:val="20"/>
                <w:szCs w:val="20"/>
              </w:rPr>
              <w:t>Наименование  программы, подпрограммы</w:t>
            </w:r>
          </w:p>
        </w:tc>
        <w:tc>
          <w:tcPr>
            <w:tcW w:w="2083" w:type="dxa"/>
            <w:vMerge w:val="restart"/>
          </w:tcPr>
          <w:p w:rsidR="00C86A31" w:rsidRPr="00AB4FD3" w:rsidRDefault="00C86A31" w:rsidP="00344376">
            <w:pPr>
              <w:jc w:val="center"/>
              <w:rPr>
                <w:rFonts w:ascii="Times New Roman" w:hAnsi="Times New Roman" w:cs="Times New Roman"/>
                <w:sz w:val="20"/>
                <w:szCs w:val="20"/>
              </w:rPr>
            </w:pPr>
            <w:r w:rsidRPr="00AB4FD3">
              <w:rPr>
                <w:rFonts w:ascii="Times New Roman" w:hAnsi="Times New Roman" w:cs="Times New Roman"/>
                <w:sz w:val="20"/>
                <w:szCs w:val="20"/>
              </w:rPr>
              <w:t>Наименование ГРБС</w:t>
            </w:r>
          </w:p>
        </w:tc>
        <w:tc>
          <w:tcPr>
            <w:tcW w:w="3774" w:type="dxa"/>
            <w:gridSpan w:val="4"/>
          </w:tcPr>
          <w:p w:rsidR="00C86A31" w:rsidRPr="00AB4FD3" w:rsidRDefault="00C86A31" w:rsidP="00344376">
            <w:pPr>
              <w:jc w:val="center"/>
              <w:rPr>
                <w:rFonts w:ascii="Times New Roman" w:hAnsi="Times New Roman" w:cs="Times New Roman"/>
                <w:sz w:val="20"/>
                <w:szCs w:val="20"/>
              </w:rPr>
            </w:pPr>
            <w:r w:rsidRPr="00AB4FD3">
              <w:rPr>
                <w:rFonts w:ascii="Times New Roman" w:hAnsi="Times New Roman" w:cs="Times New Roman"/>
                <w:sz w:val="20"/>
                <w:szCs w:val="20"/>
              </w:rPr>
              <w:t xml:space="preserve">Код бюджетной классификации </w:t>
            </w:r>
          </w:p>
        </w:tc>
        <w:tc>
          <w:tcPr>
            <w:tcW w:w="5474" w:type="dxa"/>
            <w:gridSpan w:val="4"/>
          </w:tcPr>
          <w:p w:rsidR="00C86A31" w:rsidRPr="00AB4FD3" w:rsidRDefault="00C86A31" w:rsidP="00344376">
            <w:pPr>
              <w:jc w:val="center"/>
              <w:rPr>
                <w:rFonts w:ascii="Times New Roman" w:hAnsi="Times New Roman" w:cs="Times New Roman"/>
                <w:sz w:val="20"/>
                <w:szCs w:val="20"/>
              </w:rPr>
            </w:pPr>
            <w:r w:rsidRPr="00AB4FD3">
              <w:rPr>
                <w:rFonts w:ascii="Times New Roman" w:hAnsi="Times New Roman" w:cs="Times New Roman"/>
                <w:sz w:val="20"/>
                <w:szCs w:val="20"/>
              </w:rPr>
              <w:t>Расходы (тыс. руб.), годы</w:t>
            </w:r>
          </w:p>
        </w:tc>
      </w:tr>
      <w:tr w:rsidR="00C86A31" w:rsidRPr="00C86A31" w:rsidTr="00AB4FD3">
        <w:trPr>
          <w:trHeight w:val="774"/>
        </w:trPr>
        <w:tc>
          <w:tcPr>
            <w:tcW w:w="1892" w:type="dxa"/>
            <w:vMerge/>
            <w:vAlign w:val="center"/>
          </w:tcPr>
          <w:p w:rsidR="00C86A31" w:rsidRPr="00AB4FD3" w:rsidRDefault="00C86A31" w:rsidP="00AB4FD3">
            <w:pPr>
              <w:spacing w:after="0"/>
              <w:rPr>
                <w:rFonts w:ascii="Times New Roman" w:hAnsi="Times New Roman" w:cs="Times New Roman"/>
                <w:sz w:val="20"/>
                <w:szCs w:val="20"/>
              </w:rPr>
            </w:pPr>
          </w:p>
        </w:tc>
        <w:tc>
          <w:tcPr>
            <w:tcW w:w="2051" w:type="dxa"/>
            <w:vMerge/>
            <w:vAlign w:val="center"/>
          </w:tcPr>
          <w:p w:rsidR="00C86A31" w:rsidRPr="00AB4FD3" w:rsidRDefault="00C86A31" w:rsidP="00AB4FD3">
            <w:pPr>
              <w:spacing w:after="0"/>
              <w:rPr>
                <w:rFonts w:ascii="Times New Roman" w:hAnsi="Times New Roman" w:cs="Times New Roman"/>
                <w:sz w:val="20"/>
                <w:szCs w:val="20"/>
              </w:rPr>
            </w:pPr>
          </w:p>
        </w:tc>
        <w:tc>
          <w:tcPr>
            <w:tcW w:w="2083" w:type="dxa"/>
            <w:vMerge/>
            <w:vAlign w:val="center"/>
          </w:tcPr>
          <w:p w:rsidR="00C86A31" w:rsidRPr="00AB4FD3" w:rsidRDefault="00C86A31" w:rsidP="00AB4FD3">
            <w:pPr>
              <w:spacing w:after="0"/>
              <w:rPr>
                <w:rFonts w:ascii="Times New Roman" w:hAnsi="Times New Roman" w:cs="Times New Roman"/>
                <w:sz w:val="20"/>
                <w:szCs w:val="20"/>
              </w:rPr>
            </w:pPr>
          </w:p>
        </w:tc>
        <w:tc>
          <w:tcPr>
            <w:tcW w:w="977" w:type="dxa"/>
          </w:tcPr>
          <w:p w:rsidR="00C86A31" w:rsidRPr="00AB4FD3" w:rsidRDefault="00C86A31" w:rsidP="00AB4FD3">
            <w:pPr>
              <w:spacing w:after="0"/>
              <w:jc w:val="center"/>
              <w:rPr>
                <w:rFonts w:ascii="Times New Roman" w:hAnsi="Times New Roman" w:cs="Times New Roman"/>
                <w:sz w:val="20"/>
                <w:szCs w:val="20"/>
              </w:rPr>
            </w:pPr>
            <w:r w:rsidRPr="00AB4FD3">
              <w:rPr>
                <w:rFonts w:ascii="Times New Roman" w:hAnsi="Times New Roman" w:cs="Times New Roman"/>
                <w:sz w:val="20"/>
                <w:szCs w:val="20"/>
              </w:rPr>
              <w:t>ГРБС</w:t>
            </w:r>
          </w:p>
        </w:tc>
        <w:tc>
          <w:tcPr>
            <w:tcW w:w="862" w:type="dxa"/>
          </w:tcPr>
          <w:p w:rsidR="00C86A31" w:rsidRPr="00AB4FD3" w:rsidRDefault="00C86A31" w:rsidP="00AB4FD3">
            <w:pPr>
              <w:spacing w:after="0"/>
              <w:jc w:val="center"/>
              <w:rPr>
                <w:rFonts w:ascii="Times New Roman" w:hAnsi="Times New Roman" w:cs="Times New Roman"/>
                <w:sz w:val="20"/>
                <w:szCs w:val="20"/>
              </w:rPr>
            </w:pPr>
            <w:proofErr w:type="spellStart"/>
            <w:r w:rsidRPr="00AB4FD3">
              <w:rPr>
                <w:rFonts w:ascii="Times New Roman" w:hAnsi="Times New Roman" w:cs="Times New Roman"/>
                <w:sz w:val="20"/>
                <w:szCs w:val="20"/>
              </w:rPr>
              <w:t>РзПр</w:t>
            </w:r>
            <w:proofErr w:type="spellEnd"/>
          </w:p>
        </w:tc>
        <w:tc>
          <w:tcPr>
            <w:tcW w:w="999" w:type="dxa"/>
          </w:tcPr>
          <w:p w:rsidR="00C86A31" w:rsidRPr="00AB4FD3" w:rsidRDefault="00C86A31" w:rsidP="00AB4FD3">
            <w:pPr>
              <w:spacing w:after="0"/>
              <w:jc w:val="center"/>
              <w:rPr>
                <w:rFonts w:ascii="Times New Roman" w:hAnsi="Times New Roman" w:cs="Times New Roman"/>
                <w:sz w:val="20"/>
                <w:szCs w:val="20"/>
              </w:rPr>
            </w:pPr>
            <w:r w:rsidRPr="00AB4FD3">
              <w:rPr>
                <w:rFonts w:ascii="Times New Roman" w:hAnsi="Times New Roman" w:cs="Times New Roman"/>
                <w:sz w:val="20"/>
                <w:szCs w:val="20"/>
              </w:rPr>
              <w:t>ЦСР</w:t>
            </w:r>
          </w:p>
        </w:tc>
        <w:tc>
          <w:tcPr>
            <w:tcW w:w="936" w:type="dxa"/>
          </w:tcPr>
          <w:p w:rsidR="00C86A31" w:rsidRPr="00AB4FD3" w:rsidRDefault="00C86A31" w:rsidP="00AB4FD3">
            <w:pPr>
              <w:spacing w:after="0"/>
              <w:jc w:val="center"/>
              <w:rPr>
                <w:rFonts w:ascii="Times New Roman" w:hAnsi="Times New Roman" w:cs="Times New Roman"/>
                <w:sz w:val="20"/>
                <w:szCs w:val="20"/>
              </w:rPr>
            </w:pPr>
            <w:r w:rsidRPr="00AB4FD3">
              <w:rPr>
                <w:rFonts w:ascii="Times New Roman" w:hAnsi="Times New Roman" w:cs="Times New Roman"/>
                <w:sz w:val="20"/>
                <w:szCs w:val="20"/>
              </w:rPr>
              <w:t>ВР</w:t>
            </w:r>
          </w:p>
        </w:tc>
        <w:tc>
          <w:tcPr>
            <w:tcW w:w="1493" w:type="dxa"/>
          </w:tcPr>
          <w:p w:rsidR="00AB4FD3" w:rsidRDefault="00C86A31" w:rsidP="00AB4FD3">
            <w:pPr>
              <w:spacing w:after="0"/>
              <w:jc w:val="center"/>
              <w:rPr>
                <w:rFonts w:ascii="Times New Roman" w:hAnsi="Times New Roman" w:cs="Times New Roman"/>
                <w:sz w:val="20"/>
                <w:szCs w:val="20"/>
              </w:rPr>
            </w:pPr>
            <w:r w:rsidRPr="00AB4FD3">
              <w:rPr>
                <w:rFonts w:ascii="Times New Roman" w:hAnsi="Times New Roman" w:cs="Times New Roman"/>
                <w:sz w:val="20"/>
                <w:szCs w:val="20"/>
              </w:rPr>
              <w:t>очередной финансовый год</w:t>
            </w:r>
          </w:p>
          <w:p w:rsidR="00C86A31" w:rsidRPr="00AB4FD3" w:rsidRDefault="00C86A31" w:rsidP="00872E33">
            <w:pPr>
              <w:spacing w:after="0"/>
              <w:jc w:val="center"/>
              <w:rPr>
                <w:rFonts w:ascii="Times New Roman" w:hAnsi="Times New Roman" w:cs="Times New Roman"/>
                <w:sz w:val="20"/>
                <w:szCs w:val="20"/>
              </w:rPr>
            </w:pPr>
            <w:r w:rsidRPr="00AB4FD3">
              <w:rPr>
                <w:rFonts w:ascii="Times New Roman" w:hAnsi="Times New Roman" w:cs="Times New Roman"/>
                <w:sz w:val="20"/>
                <w:szCs w:val="20"/>
              </w:rPr>
              <w:t>202</w:t>
            </w:r>
            <w:r w:rsidR="00872E33">
              <w:rPr>
                <w:rFonts w:ascii="Times New Roman" w:hAnsi="Times New Roman" w:cs="Times New Roman"/>
                <w:sz w:val="20"/>
                <w:szCs w:val="20"/>
              </w:rPr>
              <w:t>3</w:t>
            </w:r>
          </w:p>
        </w:tc>
        <w:tc>
          <w:tcPr>
            <w:tcW w:w="1271" w:type="dxa"/>
          </w:tcPr>
          <w:p w:rsidR="00C86A31" w:rsidRPr="00AB4FD3" w:rsidRDefault="00C86A31" w:rsidP="00AB4FD3">
            <w:pPr>
              <w:spacing w:after="0"/>
              <w:jc w:val="center"/>
              <w:rPr>
                <w:rFonts w:ascii="Times New Roman" w:hAnsi="Times New Roman" w:cs="Times New Roman"/>
                <w:sz w:val="20"/>
                <w:szCs w:val="20"/>
              </w:rPr>
            </w:pPr>
            <w:r w:rsidRPr="00AB4FD3">
              <w:rPr>
                <w:rFonts w:ascii="Times New Roman" w:hAnsi="Times New Roman" w:cs="Times New Roman"/>
                <w:sz w:val="20"/>
                <w:szCs w:val="20"/>
              </w:rPr>
              <w:t>первый год планового периода</w:t>
            </w:r>
          </w:p>
          <w:p w:rsidR="00C86A31" w:rsidRPr="00AB4FD3" w:rsidRDefault="00C86A31" w:rsidP="00872E33">
            <w:pPr>
              <w:spacing w:after="0"/>
              <w:jc w:val="center"/>
              <w:rPr>
                <w:rFonts w:ascii="Times New Roman" w:hAnsi="Times New Roman" w:cs="Times New Roman"/>
                <w:sz w:val="20"/>
                <w:szCs w:val="20"/>
              </w:rPr>
            </w:pPr>
            <w:r w:rsidRPr="00AB4FD3">
              <w:rPr>
                <w:rFonts w:ascii="Times New Roman" w:hAnsi="Times New Roman" w:cs="Times New Roman"/>
                <w:sz w:val="20"/>
                <w:szCs w:val="20"/>
              </w:rPr>
              <w:t>202</w:t>
            </w:r>
            <w:r w:rsidR="00872E33">
              <w:rPr>
                <w:rFonts w:ascii="Times New Roman" w:hAnsi="Times New Roman" w:cs="Times New Roman"/>
                <w:sz w:val="20"/>
                <w:szCs w:val="20"/>
              </w:rPr>
              <w:t>4</w:t>
            </w:r>
          </w:p>
        </w:tc>
        <w:tc>
          <w:tcPr>
            <w:tcW w:w="1271" w:type="dxa"/>
          </w:tcPr>
          <w:p w:rsidR="00C86A31" w:rsidRPr="00AB4FD3" w:rsidRDefault="00C86A31" w:rsidP="00AB4FD3">
            <w:pPr>
              <w:spacing w:after="0"/>
              <w:jc w:val="center"/>
              <w:rPr>
                <w:rFonts w:ascii="Times New Roman" w:hAnsi="Times New Roman" w:cs="Times New Roman"/>
                <w:sz w:val="20"/>
                <w:szCs w:val="20"/>
              </w:rPr>
            </w:pPr>
            <w:r w:rsidRPr="00AB4FD3">
              <w:rPr>
                <w:rFonts w:ascii="Times New Roman" w:hAnsi="Times New Roman" w:cs="Times New Roman"/>
                <w:sz w:val="20"/>
                <w:szCs w:val="20"/>
              </w:rPr>
              <w:t>второй год планового периода</w:t>
            </w:r>
          </w:p>
          <w:p w:rsidR="00C86A31" w:rsidRPr="00AB4FD3" w:rsidRDefault="00C86A31" w:rsidP="00872E33">
            <w:pPr>
              <w:spacing w:after="0"/>
              <w:jc w:val="center"/>
              <w:rPr>
                <w:rFonts w:ascii="Times New Roman" w:hAnsi="Times New Roman" w:cs="Times New Roman"/>
                <w:sz w:val="20"/>
                <w:szCs w:val="20"/>
              </w:rPr>
            </w:pPr>
            <w:r w:rsidRPr="00AB4FD3">
              <w:rPr>
                <w:rFonts w:ascii="Times New Roman" w:hAnsi="Times New Roman" w:cs="Times New Roman"/>
                <w:sz w:val="20"/>
                <w:szCs w:val="20"/>
              </w:rPr>
              <w:t>202</w:t>
            </w:r>
            <w:r w:rsidR="00872E33">
              <w:rPr>
                <w:rFonts w:ascii="Times New Roman" w:hAnsi="Times New Roman" w:cs="Times New Roman"/>
                <w:sz w:val="20"/>
                <w:szCs w:val="20"/>
              </w:rPr>
              <w:t>5</w:t>
            </w:r>
          </w:p>
        </w:tc>
        <w:tc>
          <w:tcPr>
            <w:tcW w:w="1439" w:type="dxa"/>
          </w:tcPr>
          <w:p w:rsidR="00C86A31" w:rsidRPr="00AB4FD3" w:rsidRDefault="00C86A31" w:rsidP="00AB4FD3">
            <w:pPr>
              <w:spacing w:after="0"/>
              <w:jc w:val="center"/>
              <w:rPr>
                <w:rFonts w:ascii="Times New Roman" w:hAnsi="Times New Roman" w:cs="Times New Roman"/>
                <w:sz w:val="20"/>
                <w:szCs w:val="20"/>
              </w:rPr>
            </w:pPr>
            <w:r w:rsidRPr="00AB4FD3">
              <w:rPr>
                <w:rFonts w:ascii="Times New Roman" w:hAnsi="Times New Roman" w:cs="Times New Roman"/>
                <w:sz w:val="20"/>
                <w:szCs w:val="20"/>
              </w:rPr>
              <w:t>итого на период</w:t>
            </w:r>
          </w:p>
        </w:tc>
      </w:tr>
      <w:tr w:rsidR="00903A72" w:rsidRPr="00C86A31" w:rsidTr="00AB4FD3">
        <w:trPr>
          <w:trHeight w:val="819"/>
        </w:trPr>
        <w:tc>
          <w:tcPr>
            <w:tcW w:w="1892" w:type="dxa"/>
            <w:vMerge w:val="restart"/>
          </w:tcPr>
          <w:p w:rsidR="00903A72" w:rsidRPr="00AB4FD3" w:rsidRDefault="00E86DC8" w:rsidP="00E86DC8">
            <w:pPr>
              <w:spacing w:after="0"/>
              <w:rPr>
                <w:rFonts w:ascii="Times New Roman" w:hAnsi="Times New Roman" w:cs="Times New Roman"/>
                <w:sz w:val="20"/>
                <w:szCs w:val="20"/>
              </w:rPr>
            </w:pPr>
            <w:r>
              <w:rPr>
                <w:rFonts w:ascii="Times New Roman" w:hAnsi="Times New Roman" w:cs="Times New Roman"/>
                <w:sz w:val="20"/>
                <w:szCs w:val="20"/>
              </w:rPr>
              <w:t>Муниципальная п</w:t>
            </w:r>
            <w:r w:rsidR="00903A72" w:rsidRPr="00AB4FD3">
              <w:rPr>
                <w:rFonts w:ascii="Times New Roman" w:hAnsi="Times New Roman" w:cs="Times New Roman"/>
                <w:sz w:val="20"/>
                <w:szCs w:val="20"/>
              </w:rPr>
              <w:t>рограмма</w:t>
            </w:r>
          </w:p>
        </w:tc>
        <w:tc>
          <w:tcPr>
            <w:tcW w:w="2051" w:type="dxa"/>
            <w:vMerge w:val="restart"/>
          </w:tcPr>
          <w:p w:rsidR="00903A72" w:rsidRPr="00AB4FD3" w:rsidRDefault="00903A72" w:rsidP="00344376">
            <w:pPr>
              <w:rPr>
                <w:rFonts w:ascii="Times New Roman" w:hAnsi="Times New Roman" w:cs="Times New Roman"/>
                <w:sz w:val="20"/>
                <w:szCs w:val="20"/>
              </w:rPr>
            </w:pPr>
            <w:r w:rsidRPr="00AB4FD3">
              <w:rPr>
                <w:rFonts w:ascii="Times New Roman" w:hAnsi="Times New Roman" w:cs="Times New Roman"/>
                <w:bCs/>
                <w:sz w:val="20"/>
                <w:szCs w:val="20"/>
              </w:rPr>
              <w:t>Поддержка социально ориентированных некоммерческих организаций города Сосновоборска</w:t>
            </w:r>
          </w:p>
        </w:tc>
        <w:tc>
          <w:tcPr>
            <w:tcW w:w="2083" w:type="dxa"/>
          </w:tcPr>
          <w:p w:rsidR="00903A72" w:rsidRPr="00AB4FD3" w:rsidRDefault="00903A72" w:rsidP="00344376">
            <w:pPr>
              <w:rPr>
                <w:rFonts w:ascii="Times New Roman" w:hAnsi="Times New Roman" w:cs="Times New Roman"/>
                <w:sz w:val="20"/>
                <w:szCs w:val="20"/>
              </w:rPr>
            </w:pPr>
            <w:r w:rsidRPr="00AB4FD3">
              <w:rPr>
                <w:rFonts w:ascii="Times New Roman" w:hAnsi="Times New Roman" w:cs="Times New Roman"/>
                <w:sz w:val="20"/>
                <w:szCs w:val="20"/>
              </w:rPr>
              <w:t>всего расходные обязательства по подпрограмме</w:t>
            </w:r>
          </w:p>
        </w:tc>
        <w:tc>
          <w:tcPr>
            <w:tcW w:w="977" w:type="dxa"/>
          </w:tcPr>
          <w:p w:rsidR="00903A72" w:rsidRPr="00CD6EF3" w:rsidRDefault="00CD6EF3" w:rsidP="00E86DC8">
            <w:pPr>
              <w:jc w:val="center"/>
              <w:rPr>
                <w:rFonts w:ascii="Times New Roman" w:hAnsi="Times New Roman" w:cs="Times New Roman"/>
                <w:sz w:val="20"/>
                <w:szCs w:val="20"/>
              </w:rPr>
            </w:pPr>
            <w:r>
              <w:rPr>
                <w:rFonts w:ascii="Times New Roman" w:hAnsi="Times New Roman" w:cs="Times New Roman"/>
                <w:sz w:val="20"/>
                <w:szCs w:val="20"/>
              </w:rPr>
              <w:t>Х</w:t>
            </w:r>
          </w:p>
        </w:tc>
        <w:tc>
          <w:tcPr>
            <w:tcW w:w="862" w:type="dxa"/>
          </w:tcPr>
          <w:p w:rsidR="00903A72" w:rsidRPr="00CD6EF3" w:rsidRDefault="00CD6EF3" w:rsidP="00E86DC8">
            <w:pPr>
              <w:jc w:val="center"/>
              <w:rPr>
                <w:rFonts w:ascii="Times New Roman" w:hAnsi="Times New Roman" w:cs="Times New Roman"/>
                <w:sz w:val="20"/>
                <w:szCs w:val="20"/>
              </w:rPr>
            </w:pPr>
            <w:r>
              <w:rPr>
                <w:rFonts w:ascii="Times New Roman" w:hAnsi="Times New Roman" w:cs="Times New Roman"/>
                <w:sz w:val="20"/>
                <w:szCs w:val="20"/>
              </w:rPr>
              <w:t>Х</w:t>
            </w:r>
          </w:p>
        </w:tc>
        <w:tc>
          <w:tcPr>
            <w:tcW w:w="999" w:type="dxa"/>
          </w:tcPr>
          <w:p w:rsidR="00903A72" w:rsidRPr="00CD6EF3" w:rsidRDefault="00CD6EF3" w:rsidP="00E86DC8">
            <w:pPr>
              <w:jc w:val="center"/>
              <w:rPr>
                <w:rFonts w:ascii="Times New Roman" w:hAnsi="Times New Roman" w:cs="Times New Roman"/>
                <w:sz w:val="20"/>
                <w:szCs w:val="20"/>
              </w:rPr>
            </w:pPr>
            <w:r>
              <w:rPr>
                <w:rFonts w:ascii="Times New Roman" w:hAnsi="Times New Roman" w:cs="Times New Roman"/>
                <w:sz w:val="20"/>
                <w:szCs w:val="20"/>
              </w:rPr>
              <w:t>Х</w:t>
            </w:r>
          </w:p>
        </w:tc>
        <w:tc>
          <w:tcPr>
            <w:tcW w:w="936" w:type="dxa"/>
          </w:tcPr>
          <w:p w:rsidR="00903A72" w:rsidRPr="00CD6EF3" w:rsidRDefault="00CD6EF3" w:rsidP="00E86DC8">
            <w:pPr>
              <w:jc w:val="center"/>
              <w:rPr>
                <w:rFonts w:ascii="Times New Roman" w:hAnsi="Times New Roman" w:cs="Times New Roman"/>
                <w:sz w:val="20"/>
                <w:szCs w:val="20"/>
              </w:rPr>
            </w:pPr>
            <w:r>
              <w:rPr>
                <w:rFonts w:ascii="Times New Roman" w:hAnsi="Times New Roman" w:cs="Times New Roman"/>
                <w:sz w:val="20"/>
                <w:szCs w:val="20"/>
              </w:rPr>
              <w:t>Х</w:t>
            </w:r>
          </w:p>
        </w:tc>
        <w:tc>
          <w:tcPr>
            <w:tcW w:w="1493" w:type="dxa"/>
          </w:tcPr>
          <w:p w:rsidR="00903A72" w:rsidRPr="00AB4FD3" w:rsidRDefault="00903A72" w:rsidP="00344376">
            <w:pPr>
              <w:jc w:val="center"/>
              <w:rPr>
                <w:rFonts w:ascii="Times New Roman" w:hAnsi="Times New Roman" w:cs="Times New Roman"/>
                <w:sz w:val="20"/>
                <w:szCs w:val="20"/>
              </w:rPr>
            </w:pPr>
            <w:r w:rsidRPr="00AB4FD3">
              <w:rPr>
                <w:rFonts w:ascii="Times New Roman" w:hAnsi="Times New Roman" w:cs="Times New Roman"/>
                <w:sz w:val="20"/>
                <w:szCs w:val="20"/>
              </w:rPr>
              <w:t>150,00</w:t>
            </w:r>
          </w:p>
        </w:tc>
        <w:tc>
          <w:tcPr>
            <w:tcW w:w="1271" w:type="dxa"/>
          </w:tcPr>
          <w:p w:rsidR="00903A72" w:rsidRPr="00AB4FD3" w:rsidRDefault="00903A72" w:rsidP="00344376">
            <w:pPr>
              <w:jc w:val="right"/>
              <w:rPr>
                <w:rFonts w:ascii="Times New Roman" w:hAnsi="Times New Roman" w:cs="Times New Roman"/>
                <w:sz w:val="20"/>
                <w:szCs w:val="20"/>
              </w:rPr>
            </w:pPr>
            <w:r w:rsidRPr="00AB4FD3">
              <w:rPr>
                <w:rFonts w:ascii="Times New Roman" w:hAnsi="Times New Roman" w:cs="Times New Roman"/>
                <w:sz w:val="20"/>
                <w:szCs w:val="20"/>
              </w:rPr>
              <w:t>150,00</w:t>
            </w:r>
          </w:p>
        </w:tc>
        <w:tc>
          <w:tcPr>
            <w:tcW w:w="1271" w:type="dxa"/>
          </w:tcPr>
          <w:p w:rsidR="00903A72" w:rsidRPr="00AB4FD3" w:rsidRDefault="00903A72" w:rsidP="00344376">
            <w:pPr>
              <w:jc w:val="right"/>
              <w:rPr>
                <w:rFonts w:ascii="Times New Roman" w:hAnsi="Times New Roman" w:cs="Times New Roman"/>
                <w:sz w:val="20"/>
                <w:szCs w:val="20"/>
              </w:rPr>
            </w:pPr>
            <w:r w:rsidRPr="00AB4FD3">
              <w:rPr>
                <w:rFonts w:ascii="Times New Roman" w:hAnsi="Times New Roman" w:cs="Times New Roman"/>
                <w:sz w:val="20"/>
                <w:szCs w:val="20"/>
              </w:rPr>
              <w:t>150,00</w:t>
            </w:r>
          </w:p>
        </w:tc>
        <w:tc>
          <w:tcPr>
            <w:tcW w:w="1439" w:type="dxa"/>
          </w:tcPr>
          <w:p w:rsidR="00903A72" w:rsidRPr="00AB4FD3" w:rsidRDefault="00903A72" w:rsidP="00344376">
            <w:pPr>
              <w:jc w:val="center"/>
              <w:rPr>
                <w:rFonts w:ascii="Times New Roman" w:hAnsi="Times New Roman" w:cs="Times New Roman"/>
                <w:sz w:val="20"/>
                <w:szCs w:val="20"/>
              </w:rPr>
            </w:pPr>
            <w:r w:rsidRPr="00AB4FD3">
              <w:rPr>
                <w:rFonts w:ascii="Times New Roman" w:hAnsi="Times New Roman" w:cs="Times New Roman"/>
                <w:sz w:val="20"/>
                <w:szCs w:val="20"/>
              </w:rPr>
              <w:t>450,00</w:t>
            </w:r>
          </w:p>
        </w:tc>
      </w:tr>
      <w:tr w:rsidR="00903A72" w:rsidRPr="00C86A31" w:rsidTr="00CD6EF3">
        <w:trPr>
          <w:trHeight w:val="338"/>
        </w:trPr>
        <w:tc>
          <w:tcPr>
            <w:tcW w:w="1892" w:type="dxa"/>
            <w:vMerge/>
            <w:vAlign w:val="center"/>
          </w:tcPr>
          <w:p w:rsidR="00903A72" w:rsidRPr="00AB4FD3" w:rsidRDefault="00903A72" w:rsidP="00344376">
            <w:pPr>
              <w:rPr>
                <w:rFonts w:ascii="Times New Roman" w:hAnsi="Times New Roman" w:cs="Times New Roman"/>
                <w:sz w:val="20"/>
                <w:szCs w:val="20"/>
              </w:rPr>
            </w:pPr>
          </w:p>
        </w:tc>
        <w:tc>
          <w:tcPr>
            <w:tcW w:w="2051" w:type="dxa"/>
            <w:vMerge/>
            <w:vAlign w:val="center"/>
          </w:tcPr>
          <w:p w:rsidR="00903A72" w:rsidRPr="00AB4FD3" w:rsidRDefault="00903A72" w:rsidP="00344376">
            <w:pPr>
              <w:rPr>
                <w:rFonts w:ascii="Times New Roman" w:hAnsi="Times New Roman" w:cs="Times New Roman"/>
                <w:sz w:val="20"/>
                <w:szCs w:val="20"/>
              </w:rPr>
            </w:pPr>
          </w:p>
        </w:tc>
        <w:tc>
          <w:tcPr>
            <w:tcW w:w="2083" w:type="dxa"/>
          </w:tcPr>
          <w:p w:rsidR="00903A72" w:rsidRPr="00AB4FD3" w:rsidRDefault="00903A72" w:rsidP="00344376">
            <w:pPr>
              <w:rPr>
                <w:rFonts w:ascii="Times New Roman" w:hAnsi="Times New Roman" w:cs="Times New Roman"/>
                <w:sz w:val="20"/>
                <w:szCs w:val="20"/>
              </w:rPr>
            </w:pPr>
            <w:r w:rsidRPr="00AB4FD3">
              <w:rPr>
                <w:rFonts w:ascii="Times New Roman" w:hAnsi="Times New Roman" w:cs="Times New Roman"/>
                <w:sz w:val="20"/>
                <w:szCs w:val="20"/>
              </w:rPr>
              <w:t>в том числе по ГРБС:</w:t>
            </w:r>
          </w:p>
        </w:tc>
        <w:tc>
          <w:tcPr>
            <w:tcW w:w="977" w:type="dxa"/>
          </w:tcPr>
          <w:p w:rsidR="00903A72" w:rsidRPr="00AB4FD3" w:rsidRDefault="00903A72" w:rsidP="00344376">
            <w:pPr>
              <w:jc w:val="center"/>
              <w:rPr>
                <w:rFonts w:ascii="Times New Roman" w:hAnsi="Times New Roman" w:cs="Times New Roman"/>
                <w:sz w:val="20"/>
                <w:szCs w:val="20"/>
              </w:rPr>
            </w:pPr>
            <w:r w:rsidRPr="00AB4FD3">
              <w:rPr>
                <w:rFonts w:ascii="Times New Roman" w:hAnsi="Times New Roman" w:cs="Times New Roman"/>
                <w:sz w:val="20"/>
                <w:szCs w:val="20"/>
              </w:rPr>
              <w:t> </w:t>
            </w:r>
          </w:p>
        </w:tc>
        <w:tc>
          <w:tcPr>
            <w:tcW w:w="862" w:type="dxa"/>
          </w:tcPr>
          <w:p w:rsidR="00903A72" w:rsidRPr="00CD6EF3" w:rsidRDefault="00903A72" w:rsidP="00344376">
            <w:pPr>
              <w:jc w:val="center"/>
              <w:rPr>
                <w:rFonts w:ascii="Times New Roman" w:hAnsi="Times New Roman" w:cs="Times New Roman"/>
                <w:sz w:val="20"/>
                <w:szCs w:val="20"/>
              </w:rPr>
            </w:pPr>
            <w:r w:rsidRPr="00CD6EF3">
              <w:rPr>
                <w:rFonts w:ascii="Times New Roman" w:hAnsi="Times New Roman" w:cs="Times New Roman"/>
                <w:sz w:val="20"/>
                <w:szCs w:val="20"/>
              </w:rPr>
              <w:t>Х</w:t>
            </w:r>
          </w:p>
        </w:tc>
        <w:tc>
          <w:tcPr>
            <w:tcW w:w="999" w:type="dxa"/>
          </w:tcPr>
          <w:p w:rsidR="00903A72" w:rsidRPr="00CD6EF3" w:rsidRDefault="00903A72" w:rsidP="00344376">
            <w:pPr>
              <w:jc w:val="center"/>
              <w:rPr>
                <w:rFonts w:ascii="Times New Roman" w:hAnsi="Times New Roman" w:cs="Times New Roman"/>
                <w:sz w:val="20"/>
                <w:szCs w:val="20"/>
              </w:rPr>
            </w:pPr>
            <w:r w:rsidRPr="00CD6EF3">
              <w:rPr>
                <w:rFonts w:ascii="Times New Roman" w:hAnsi="Times New Roman" w:cs="Times New Roman"/>
                <w:sz w:val="20"/>
                <w:szCs w:val="20"/>
              </w:rPr>
              <w:t>Х</w:t>
            </w:r>
          </w:p>
        </w:tc>
        <w:tc>
          <w:tcPr>
            <w:tcW w:w="936" w:type="dxa"/>
          </w:tcPr>
          <w:p w:rsidR="00903A72" w:rsidRPr="00CD6EF3" w:rsidRDefault="00903A72" w:rsidP="00344376">
            <w:pPr>
              <w:jc w:val="center"/>
              <w:rPr>
                <w:rFonts w:ascii="Times New Roman" w:hAnsi="Times New Roman" w:cs="Times New Roman"/>
                <w:sz w:val="20"/>
                <w:szCs w:val="20"/>
              </w:rPr>
            </w:pPr>
            <w:r w:rsidRPr="00CD6EF3">
              <w:rPr>
                <w:rFonts w:ascii="Times New Roman" w:hAnsi="Times New Roman" w:cs="Times New Roman"/>
                <w:sz w:val="20"/>
                <w:szCs w:val="20"/>
              </w:rPr>
              <w:t>Х</w:t>
            </w:r>
          </w:p>
        </w:tc>
        <w:tc>
          <w:tcPr>
            <w:tcW w:w="1493" w:type="dxa"/>
          </w:tcPr>
          <w:p w:rsidR="00903A72" w:rsidRPr="00AB4FD3" w:rsidRDefault="00903A72" w:rsidP="00344376">
            <w:pPr>
              <w:jc w:val="center"/>
              <w:rPr>
                <w:rFonts w:ascii="Times New Roman" w:hAnsi="Times New Roman" w:cs="Times New Roman"/>
                <w:sz w:val="20"/>
                <w:szCs w:val="20"/>
              </w:rPr>
            </w:pPr>
          </w:p>
        </w:tc>
        <w:tc>
          <w:tcPr>
            <w:tcW w:w="1271" w:type="dxa"/>
          </w:tcPr>
          <w:p w:rsidR="00903A72" w:rsidRPr="00AB4FD3" w:rsidRDefault="00903A72" w:rsidP="00344376">
            <w:pPr>
              <w:jc w:val="right"/>
              <w:rPr>
                <w:rFonts w:ascii="Times New Roman" w:hAnsi="Times New Roman" w:cs="Times New Roman"/>
                <w:sz w:val="20"/>
                <w:szCs w:val="20"/>
              </w:rPr>
            </w:pPr>
          </w:p>
        </w:tc>
        <w:tc>
          <w:tcPr>
            <w:tcW w:w="1271" w:type="dxa"/>
          </w:tcPr>
          <w:p w:rsidR="00903A72" w:rsidRPr="00AB4FD3" w:rsidRDefault="00903A72" w:rsidP="00344376">
            <w:pPr>
              <w:jc w:val="right"/>
              <w:rPr>
                <w:rFonts w:ascii="Times New Roman" w:hAnsi="Times New Roman" w:cs="Times New Roman"/>
                <w:sz w:val="20"/>
                <w:szCs w:val="20"/>
              </w:rPr>
            </w:pPr>
          </w:p>
        </w:tc>
        <w:tc>
          <w:tcPr>
            <w:tcW w:w="1439" w:type="dxa"/>
          </w:tcPr>
          <w:p w:rsidR="00903A72" w:rsidRPr="00AB4FD3" w:rsidRDefault="00903A72" w:rsidP="00344376">
            <w:pPr>
              <w:jc w:val="center"/>
              <w:rPr>
                <w:rFonts w:ascii="Times New Roman" w:hAnsi="Times New Roman" w:cs="Times New Roman"/>
                <w:sz w:val="20"/>
                <w:szCs w:val="20"/>
              </w:rPr>
            </w:pPr>
          </w:p>
        </w:tc>
      </w:tr>
      <w:tr w:rsidR="00903A72" w:rsidRPr="00C86A31" w:rsidTr="002029F4">
        <w:trPr>
          <w:trHeight w:val="2272"/>
        </w:trPr>
        <w:tc>
          <w:tcPr>
            <w:tcW w:w="1892" w:type="dxa"/>
            <w:vMerge/>
            <w:vAlign w:val="center"/>
          </w:tcPr>
          <w:p w:rsidR="00903A72" w:rsidRPr="00AB4FD3" w:rsidRDefault="00903A72" w:rsidP="00344376">
            <w:pPr>
              <w:rPr>
                <w:rFonts w:ascii="Times New Roman" w:hAnsi="Times New Roman" w:cs="Times New Roman"/>
                <w:sz w:val="20"/>
                <w:szCs w:val="20"/>
              </w:rPr>
            </w:pPr>
          </w:p>
        </w:tc>
        <w:tc>
          <w:tcPr>
            <w:tcW w:w="2051" w:type="dxa"/>
            <w:vMerge/>
            <w:vAlign w:val="center"/>
          </w:tcPr>
          <w:p w:rsidR="00903A72" w:rsidRPr="00AB4FD3" w:rsidRDefault="00903A72" w:rsidP="00344376">
            <w:pPr>
              <w:rPr>
                <w:rFonts w:ascii="Times New Roman" w:hAnsi="Times New Roman" w:cs="Times New Roman"/>
                <w:sz w:val="20"/>
                <w:szCs w:val="20"/>
              </w:rPr>
            </w:pPr>
          </w:p>
        </w:tc>
        <w:tc>
          <w:tcPr>
            <w:tcW w:w="2083" w:type="dxa"/>
          </w:tcPr>
          <w:p w:rsidR="00903A72" w:rsidRPr="00AB4FD3" w:rsidRDefault="00903A72" w:rsidP="00344376">
            <w:pPr>
              <w:rPr>
                <w:rFonts w:ascii="Times New Roman" w:hAnsi="Times New Roman" w:cs="Times New Roman"/>
                <w:sz w:val="20"/>
                <w:szCs w:val="20"/>
              </w:rPr>
            </w:pPr>
            <w:r w:rsidRPr="00AB4FD3">
              <w:rPr>
                <w:rFonts w:ascii="Times New Roman" w:hAnsi="Times New Roman" w:cs="Times New Roman"/>
                <w:sz w:val="20"/>
                <w:szCs w:val="20"/>
              </w:rPr>
              <w:t>Управление культуры,  спорта, туризма и молодёжной политики администрации города Сосновоборска</w:t>
            </w:r>
          </w:p>
        </w:tc>
        <w:tc>
          <w:tcPr>
            <w:tcW w:w="977" w:type="dxa"/>
          </w:tcPr>
          <w:p w:rsidR="00903A72" w:rsidRPr="00AB4FD3" w:rsidRDefault="00903A72" w:rsidP="00344376">
            <w:pPr>
              <w:jc w:val="center"/>
              <w:rPr>
                <w:rFonts w:ascii="Times New Roman" w:hAnsi="Times New Roman" w:cs="Times New Roman"/>
                <w:sz w:val="20"/>
                <w:szCs w:val="20"/>
              </w:rPr>
            </w:pPr>
            <w:r w:rsidRPr="00AB4FD3">
              <w:rPr>
                <w:rFonts w:ascii="Times New Roman" w:hAnsi="Times New Roman" w:cs="Times New Roman"/>
                <w:sz w:val="20"/>
                <w:szCs w:val="20"/>
              </w:rPr>
              <w:t>062</w:t>
            </w:r>
          </w:p>
        </w:tc>
        <w:tc>
          <w:tcPr>
            <w:tcW w:w="862" w:type="dxa"/>
          </w:tcPr>
          <w:p w:rsidR="00903A72" w:rsidRPr="00AB4FD3" w:rsidRDefault="00903A72" w:rsidP="00344376">
            <w:pPr>
              <w:jc w:val="center"/>
              <w:rPr>
                <w:rFonts w:ascii="Times New Roman" w:hAnsi="Times New Roman" w:cs="Times New Roman"/>
                <w:sz w:val="20"/>
                <w:szCs w:val="20"/>
              </w:rPr>
            </w:pPr>
            <w:r w:rsidRPr="00AB4FD3">
              <w:rPr>
                <w:rFonts w:ascii="Times New Roman" w:hAnsi="Times New Roman" w:cs="Times New Roman"/>
                <w:sz w:val="20"/>
                <w:szCs w:val="20"/>
              </w:rPr>
              <w:t>Х</w:t>
            </w:r>
          </w:p>
        </w:tc>
        <w:tc>
          <w:tcPr>
            <w:tcW w:w="999" w:type="dxa"/>
          </w:tcPr>
          <w:p w:rsidR="00903A72" w:rsidRPr="00AB4FD3" w:rsidRDefault="00903A72" w:rsidP="00344376">
            <w:pPr>
              <w:jc w:val="center"/>
              <w:rPr>
                <w:rFonts w:ascii="Times New Roman" w:hAnsi="Times New Roman" w:cs="Times New Roman"/>
                <w:sz w:val="20"/>
                <w:szCs w:val="20"/>
              </w:rPr>
            </w:pPr>
            <w:r w:rsidRPr="00AB4FD3">
              <w:rPr>
                <w:rFonts w:ascii="Times New Roman" w:hAnsi="Times New Roman" w:cs="Times New Roman"/>
                <w:sz w:val="20"/>
                <w:szCs w:val="20"/>
              </w:rPr>
              <w:t>Х</w:t>
            </w:r>
          </w:p>
        </w:tc>
        <w:tc>
          <w:tcPr>
            <w:tcW w:w="936" w:type="dxa"/>
          </w:tcPr>
          <w:p w:rsidR="00903A72" w:rsidRPr="00AB4FD3" w:rsidRDefault="00903A72" w:rsidP="00344376">
            <w:pPr>
              <w:jc w:val="center"/>
              <w:rPr>
                <w:rFonts w:ascii="Times New Roman" w:hAnsi="Times New Roman" w:cs="Times New Roman"/>
                <w:sz w:val="20"/>
                <w:szCs w:val="20"/>
              </w:rPr>
            </w:pPr>
            <w:r w:rsidRPr="00AB4FD3">
              <w:rPr>
                <w:rFonts w:ascii="Times New Roman" w:hAnsi="Times New Roman" w:cs="Times New Roman"/>
                <w:sz w:val="20"/>
                <w:szCs w:val="20"/>
              </w:rPr>
              <w:t>Х</w:t>
            </w:r>
          </w:p>
        </w:tc>
        <w:tc>
          <w:tcPr>
            <w:tcW w:w="1493" w:type="dxa"/>
          </w:tcPr>
          <w:p w:rsidR="00903A72" w:rsidRPr="00AB4FD3" w:rsidRDefault="00903A72" w:rsidP="00344376">
            <w:pPr>
              <w:jc w:val="center"/>
              <w:rPr>
                <w:rFonts w:ascii="Times New Roman" w:hAnsi="Times New Roman" w:cs="Times New Roman"/>
                <w:sz w:val="20"/>
                <w:szCs w:val="20"/>
              </w:rPr>
            </w:pPr>
            <w:r w:rsidRPr="00AB4FD3">
              <w:rPr>
                <w:rFonts w:ascii="Times New Roman" w:hAnsi="Times New Roman" w:cs="Times New Roman"/>
                <w:sz w:val="20"/>
                <w:szCs w:val="20"/>
              </w:rPr>
              <w:t>150,00</w:t>
            </w:r>
          </w:p>
        </w:tc>
        <w:tc>
          <w:tcPr>
            <w:tcW w:w="1271" w:type="dxa"/>
          </w:tcPr>
          <w:p w:rsidR="00903A72" w:rsidRPr="00AB4FD3" w:rsidRDefault="00903A72" w:rsidP="00344376">
            <w:pPr>
              <w:jc w:val="right"/>
              <w:rPr>
                <w:rFonts w:ascii="Times New Roman" w:hAnsi="Times New Roman" w:cs="Times New Roman"/>
                <w:sz w:val="20"/>
                <w:szCs w:val="20"/>
              </w:rPr>
            </w:pPr>
            <w:r w:rsidRPr="00AB4FD3">
              <w:rPr>
                <w:rFonts w:ascii="Times New Roman" w:hAnsi="Times New Roman" w:cs="Times New Roman"/>
                <w:sz w:val="20"/>
                <w:szCs w:val="20"/>
              </w:rPr>
              <w:t>150,00</w:t>
            </w:r>
          </w:p>
        </w:tc>
        <w:tc>
          <w:tcPr>
            <w:tcW w:w="1271" w:type="dxa"/>
          </w:tcPr>
          <w:p w:rsidR="00903A72" w:rsidRPr="00AB4FD3" w:rsidRDefault="00903A72" w:rsidP="00344376">
            <w:pPr>
              <w:jc w:val="right"/>
              <w:rPr>
                <w:rFonts w:ascii="Times New Roman" w:hAnsi="Times New Roman" w:cs="Times New Roman"/>
                <w:sz w:val="20"/>
                <w:szCs w:val="20"/>
              </w:rPr>
            </w:pPr>
            <w:r w:rsidRPr="00AB4FD3">
              <w:rPr>
                <w:rFonts w:ascii="Times New Roman" w:hAnsi="Times New Roman" w:cs="Times New Roman"/>
                <w:sz w:val="20"/>
                <w:szCs w:val="20"/>
              </w:rPr>
              <w:t>150,00</w:t>
            </w:r>
          </w:p>
        </w:tc>
        <w:tc>
          <w:tcPr>
            <w:tcW w:w="1439" w:type="dxa"/>
          </w:tcPr>
          <w:p w:rsidR="00903A72" w:rsidRPr="00AB4FD3" w:rsidRDefault="00903A72" w:rsidP="00344376">
            <w:pPr>
              <w:jc w:val="center"/>
              <w:rPr>
                <w:rFonts w:ascii="Times New Roman" w:hAnsi="Times New Roman" w:cs="Times New Roman"/>
                <w:sz w:val="20"/>
                <w:szCs w:val="20"/>
              </w:rPr>
            </w:pPr>
            <w:r w:rsidRPr="00AB4FD3">
              <w:rPr>
                <w:rFonts w:ascii="Times New Roman" w:hAnsi="Times New Roman" w:cs="Times New Roman"/>
                <w:sz w:val="20"/>
                <w:szCs w:val="20"/>
              </w:rPr>
              <w:t>450,00</w:t>
            </w:r>
          </w:p>
        </w:tc>
      </w:tr>
    </w:tbl>
    <w:p w:rsidR="00221D84" w:rsidRDefault="00221D84" w:rsidP="005D55C4">
      <w:pPr>
        <w:pStyle w:val="ConsPlusNormal"/>
        <w:jc w:val="center"/>
        <w:rPr>
          <w:rFonts w:ascii="Times New Roman" w:hAnsi="Times New Roman" w:cs="Times New Roman"/>
          <w:sz w:val="28"/>
          <w:szCs w:val="28"/>
        </w:rPr>
      </w:pPr>
    </w:p>
    <w:p w:rsidR="00C86A31" w:rsidRDefault="00C86A31" w:rsidP="005D55C4">
      <w:pPr>
        <w:pStyle w:val="ConsPlusNormal"/>
        <w:jc w:val="center"/>
        <w:rPr>
          <w:rFonts w:ascii="Times New Roman" w:hAnsi="Times New Roman" w:cs="Times New Roman"/>
          <w:sz w:val="28"/>
          <w:szCs w:val="28"/>
        </w:rPr>
      </w:pPr>
      <w:r w:rsidRPr="00392D7A">
        <w:rPr>
          <w:rFonts w:ascii="Times New Roman" w:hAnsi="Times New Roman" w:cs="Times New Roman"/>
          <w:sz w:val="28"/>
          <w:szCs w:val="28"/>
        </w:rPr>
        <w:t xml:space="preserve">Руководитель                                                      </w:t>
      </w:r>
      <w:r w:rsidRPr="00392D7A">
        <w:rPr>
          <w:sz w:val="28"/>
          <w:szCs w:val="28"/>
        </w:rPr>
        <w:t>_______________</w:t>
      </w:r>
      <w:r w:rsidRPr="00392D7A">
        <w:rPr>
          <w:rFonts w:ascii="Times New Roman" w:hAnsi="Times New Roman" w:cs="Times New Roman"/>
          <w:sz w:val="28"/>
          <w:szCs w:val="28"/>
        </w:rPr>
        <w:t xml:space="preserve">                                              </w:t>
      </w:r>
      <w:r w:rsidR="005D55C4">
        <w:rPr>
          <w:rFonts w:ascii="Times New Roman" w:hAnsi="Times New Roman" w:cs="Times New Roman"/>
          <w:sz w:val="28"/>
          <w:szCs w:val="28"/>
        </w:rPr>
        <w:t>Белянина М. В</w:t>
      </w:r>
    </w:p>
    <w:p w:rsidR="00CD6EF3" w:rsidRDefault="00CD6EF3" w:rsidP="005D55C4">
      <w:pPr>
        <w:pStyle w:val="ConsPlusNormal"/>
        <w:jc w:val="center"/>
        <w:rPr>
          <w:rFonts w:ascii="Times New Roman" w:hAnsi="Times New Roman" w:cs="Times New Roman"/>
          <w:sz w:val="28"/>
          <w:szCs w:val="28"/>
        </w:rPr>
      </w:pPr>
    </w:p>
    <w:p w:rsidR="00CD6EF3" w:rsidRDefault="00CD6EF3" w:rsidP="005D55C4">
      <w:pPr>
        <w:pStyle w:val="ConsPlusNormal"/>
        <w:jc w:val="center"/>
        <w:rPr>
          <w:rFonts w:ascii="Times New Roman" w:hAnsi="Times New Roman" w:cs="Times New Roman"/>
          <w:sz w:val="28"/>
          <w:szCs w:val="28"/>
        </w:rPr>
      </w:pPr>
    </w:p>
    <w:p w:rsidR="00CD6EF3" w:rsidRDefault="00CD6EF3" w:rsidP="005D55C4">
      <w:pPr>
        <w:pStyle w:val="ConsPlusNormal"/>
        <w:jc w:val="center"/>
        <w:rPr>
          <w:rFonts w:ascii="Times New Roman" w:hAnsi="Times New Roman" w:cs="Times New Roman"/>
          <w:sz w:val="28"/>
          <w:szCs w:val="28"/>
        </w:rPr>
      </w:pPr>
    </w:p>
    <w:p w:rsidR="00E52940" w:rsidRPr="00E52940" w:rsidRDefault="00E52940" w:rsidP="00E52940">
      <w:pPr>
        <w:autoSpaceDE w:val="0"/>
        <w:autoSpaceDN w:val="0"/>
        <w:adjustRightInd w:val="0"/>
        <w:spacing w:after="0" w:line="240" w:lineRule="auto"/>
        <w:ind w:left="8460"/>
        <w:jc w:val="right"/>
        <w:outlineLvl w:val="2"/>
        <w:rPr>
          <w:rFonts w:ascii="Times New Roman" w:eastAsia="Times New Roman" w:hAnsi="Times New Roman" w:cs="Times New Roman"/>
          <w:sz w:val="24"/>
          <w:szCs w:val="24"/>
          <w:lang w:eastAsia="ru-RU"/>
        </w:rPr>
      </w:pPr>
      <w:r w:rsidRPr="00E52940">
        <w:rPr>
          <w:rFonts w:ascii="Times New Roman" w:eastAsia="Times New Roman" w:hAnsi="Times New Roman" w:cs="Times New Roman"/>
          <w:sz w:val="24"/>
          <w:szCs w:val="24"/>
          <w:lang w:eastAsia="ru-RU"/>
        </w:rPr>
        <w:lastRenderedPageBreak/>
        <w:t>Приложение № 2</w:t>
      </w:r>
    </w:p>
    <w:p w:rsidR="00E52940" w:rsidRDefault="00E52940" w:rsidP="00E52940">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E52940">
        <w:rPr>
          <w:rFonts w:ascii="Times New Roman" w:eastAsia="Times New Roman" w:hAnsi="Times New Roman" w:cs="Times New Roman"/>
          <w:bCs/>
          <w:sz w:val="24"/>
          <w:szCs w:val="24"/>
          <w:lang w:eastAsia="ru-RU"/>
        </w:rPr>
        <w:t>к муниципальной программе</w:t>
      </w:r>
    </w:p>
    <w:p w:rsidR="00B56287" w:rsidRPr="00E52940" w:rsidRDefault="00B56287" w:rsidP="00325F2D">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BE5FEA">
        <w:rPr>
          <w:rFonts w:ascii="Times New Roman" w:hAnsi="Times New Roman" w:cs="Times New Roman"/>
          <w:bCs/>
          <w:sz w:val="24"/>
          <w:szCs w:val="24"/>
        </w:rPr>
        <w:t>«Поддержка социально ориентирован</w:t>
      </w:r>
      <w:r w:rsidR="00323CCD">
        <w:rPr>
          <w:rFonts w:ascii="Times New Roman" w:hAnsi="Times New Roman" w:cs="Times New Roman"/>
          <w:bCs/>
          <w:sz w:val="24"/>
          <w:szCs w:val="24"/>
        </w:rPr>
        <w:t xml:space="preserve">ных некоммерческих организаций </w:t>
      </w:r>
      <w:r w:rsidR="00664967">
        <w:rPr>
          <w:rFonts w:ascii="Times New Roman" w:hAnsi="Times New Roman" w:cs="Times New Roman"/>
          <w:bCs/>
          <w:sz w:val="24"/>
          <w:szCs w:val="24"/>
        </w:rPr>
        <w:t>города Сосновоборска</w:t>
      </w:r>
      <w:r w:rsidR="00323CCD">
        <w:rPr>
          <w:rFonts w:ascii="Times New Roman" w:hAnsi="Times New Roman" w:cs="Times New Roman"/>
          <w:bCs/>
          <w:sz w:val="24"/>
          <w:szCs w:val="24"/>
        </w:rPr>
        <w:t>»</w:t>
      </w:r>
    </w:p>
    <w:p w:rsidR="00E52940" w:rsidRPr="00E52940" w:rsidRDefault="00E52940" w:rsidP="00E52940">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C86A31" w:rsidRDefault="00790930" w:rsidP="00F3319F">
      <w:pPr>
        <w:spacing w:after="0" w:line="240" w:lineRule="auto"/>
        <w:jc w:val="center"/>
        <w:rPr>
          <w:rFonts w:ascii="Times New Roman" w:eastAsia="Times New Roman" w:hAnsi="Times New Roman" w:cs="Times New Roman"/>
          <w:sz w:val="24"/>
          <w:szCs w:val="24"/>
          <w:lang w:eastAsia="ru-RU"/>
        </w:rPr>
      </w:pPr>
      <w:r w:rsidRPr="00790930">
        <w:rPr>
          <w:rFonts w:ascii="Times New Roman" w:eastAsia="Times New Roman" w:hAnsi="Times New Roman" w:cs="Times New Roman"/>
          <w:sz w:val="24"/>
          <w:szCs w:val="24"/>
          <w:lang w:eastAsia="ru-RU"/>
        </w:rPr>
        <w:t>Информация о р</w:t>
      </w:r>
      <w:r w:rsidR="00E52940" w:rsidRPr="00790930">
        <w:rPr>
          <w:rFonts w:ascii="Times New Roman" w:eastAsia="Times New Roman" w:hAnsi="Times New Roman" w:cs="Times New Roman"/>
          <w:sz w:val="24"/>
          <w:szCs w:val="24"/>
          <w:lang w:eastAsia="ru-RU"/>
        </w:rPr>
        <w:t>есурсно</w:t>
      </w:r>
      <w:r w:rsidRPr="00790930">
        <w:rPr>
          <w:rFonts w:ascii="Times New Roman" w:eastAsia="Times New Roman" w:hAnsi="Times New Roman" w:cs="Times New Roman"/>
          <w:sz w:val="24"/>
          <w:szCs w:val="24"/>
          <w:lang w:eastAsia="ru-RU"/>
        </w:rPr>
        <w:t>м</w:t>
      </w:r>
      <w:r w:rsidR="00E52940" w:rsidRPr="00790930">
        <w:rPr>
          <w:rFonts w:ascii="Times New Roman" w:eastAsia="Times New Roman" w:hAnsi="Times New Roman" w:cs="Times New Roman"/>
          <w:sz w:val="24"/>
          <w:szCs w:val="24"/>
          <w:lang w:eastAsia="ru-RU"/>
        </w:rPr>
        <w:t xml:space="preserve"> обеспечени</w:t>
      </w:r>
      <w:r w:rsidRPr="00790930">
        <w:rPr>
          <w:rFonts w:ascii="Times New Roman" w:eastAsia="Times New Roman" w:hAnsi="Times New Roman" w:cs="Times New Roman"/>
          <w:sz w:val="24"/>
          <w:szCs w:val="24"/>
          <w:lang w:eastAsia="ru-RU"/>
        </w:rPr>
        <w:t>и</w:t>
      </w:r>
      <w:r w:rsidR="00E52940" w:rsidRPr="00790930">
        <w:rPr>
          <w:rFonts w:ascii="Times New Roman" w:eastAsia="Times New Roman" w:hAnsi="Times New Roman" w:cs="Times New Roman"/>
          <w:sz w:val="24"/>
          <w:szCs w:val="24"/>
          <w:lang w:eastAsia="ru-RU"/>
        </w:rPr>
        <w:t xml:space="preserve"> и прогнозн</w:t>
      </w:r>
      <w:r w:rsidRPr="00790930">
        <w:rPr>
          <w:rFonts w:ascii="Times New Roman" w:eastAsia="Times New Roman" w:hAnsi="Times New Roman" w:cs="Times New Roman"/>
          <w:sz w:val="24"/>
          <w:szCs w:val="24"/>
          <w:lang w:eastAsia="ru-RU"/>
        </w:rPr>
        <w:t>ой</w:t>
      </w:r>
      <w:r w:rsidR="00E52940" w:rsidRPr="00790930">
        <w:rPr>
          <w:rFonts w:ascii="Times New Roman" w:eastAsia="Times New Roman" w:hAnsi="Times New Roman" w:cs="Times New Roman"/>
          <w:sz w:val="24"/>
          <w:szCs w:val="24"/>
          <w:lang w:eastAsia="ru-RU"/>
        </w:rPr>
        <w:t xml:space="preserve"> оценк</w:t>
      </w:r>
      <w:r w:rsidRPr="00790930">
        <w:rPr>
          <w:rFonts w:ascii="Times New Roman" w:eastAsia="Times New Roman" w:hAnsi="Times New Roman" w:cs="Times New Roman"/>
          <w:sz w:val="24"/>
          <w:szCs w:val="24"/>
          <w:lang w:eastAsia="ru-RU"/>
        </w:rPr>
        <w:t>е</w:t>
      </w:r>
      <w:r w:rsidR="00E52940" w:rsidRPr="00790930">
        <w:rPr>
          <w:rFonts w:ascii="Times New Roman" w:eastAsia="Times New Roman" w:hAnsi="Times New Roman" w:cs="Times New Roman"/>
          <w:sz w:val="24"/>
          <w:szCs w:val="24"/>
          <w:lang w:eastAsia="ru-RU"/>
        </w:rPr>
        <w:t xml:space="preserve"> расходов на реализацию целей муниципальной программы с учетом источников </w:t>
      </w:r>
      <w:r w:rsidR="00325F2D" w:rsidRPr="00790930">
        <w:rPr>
          <w:rFonts w:ascii="Times New Roman" w:eastAsia="Times New Roman" w:hAnsi="Times New Roman" w:cs="Times New Roman"/>
          <w:sz w:val="24"/>
          <w:szCs w:val="24"/>
          <w:lang w:eastAsia="ru-RU"/>
        </w:rPr>
        <w:t>ф</w:t>
      </w:r>
      <w:r w:rsidR="00E52940" w:rsidRPr="00790930">
        <w:rPr>
          <w:rFonts w:ascii="Times New Roman" w:eastAsia="Times New Roman" w:hAnsi="Times New Roman" w:cs="Times New Roman"/>
          <w:sz w:val="24"/>
          <w:szCs w:val="24"/>
          <w:lang w:eastAsia="ru-RU"/>
        </w:rPr>
        <w:t xml:space="preserve">инансирования, в том числе </w:t>
      </w:r>
      <w:r>
        <w:rPr>
          <w:rFonts w:ascii="Times New Roman" w:eastAsia="Times New Roman" w:hAnsi="Times New Roman" w:cs="Times New Roman"/>
          <w:sz w:val="24"/>
          <w:szCs w:val="24"/>
          <w:lang w:eastAsia="ru-RU"/>
        </w:rPr>
        <w:t>средств федерального бюджета, бюджета Красноярского края, и муниципального бюджетов</w:t>
      </w:r>
    </w:p>
    <w:p w:rsidR="00790930" w:rsidRPr="00FE7923" w:rsidRDefault="00790930" w:rsidP="00F3319F">
      <w:pPr>
        <w:spacing w:after="0" w:line="240" w:lineRule="auto"/>
        <w:jc w:val="center"/>
        <w:rPr>
          <w:rFonts w:ascii="Times New Roman" w:eastAsia="Times New Roman" w:hAnsi="Times New Roman" w:cs="Times New Roman"/>
          <w:sz w:val="24"/>
          <w:szCs w:val="24"/>
          <w:lang w:eastAsia="ru-RU"/>
        </w:rPr>
      </w:pPr>
    </w:p>
    <w:tbl>
      <w:tblPr>
        <w:tblW w:w="15144" w:type="dxa"/>
        <w:tblInd w:w="-176" w:type="dxa"/>
        <w:tblLook w:val="00A0" w:firstRow="1" w:lastRow="0" w:firstColumn="1" w:lastColumn="0" w:noHBand="0" w:noVBand="0"/>
      </w:tblPr>
      <w:tblGrid>
        <w:gridCol w:w="1985"/>
        <w:gridCol w:w="3544"/>
        <w:gridCol w:w="3544"/>
        <w:gridCol w:w="1559"/>
        <w:gridCol w:w="1701"/>
        <w:gridCol w:w="1559"/>
        <w:gridCol w:w="1252"/>
      </w:tblGrid>
      <w:tr w:rsidR="004F20ED" w:rsidRPr="00392D7A" w:rsidTr="004F20ED">
        <w:trPr>
          <w:trHeight w:val="671"/>
        </w:trPr>
        <w:tc>
          <w:tcPr>
            <w:tcW w:w="1985" w:type="dxa"/>
            <w:vMerge w:val="restart"/>
            <w:tcBorders>
              <w:top w:val="single" w:sz="4" w:space="0" w:color="auto"/>
              <w:left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Статус</w:t>
            </w:r>
          </w:p>
        </w:tc>
        <w:tc>
          <w:tcPr>
            <w:tcW w:w="3544" w:type="dxa"/>
            <w:vMerge w:val="restart"/>
            <w:tcBorders>
              <w:top w:val="single" w:sz="4" w:space="0" w:color="auto"/>
              <w:left w:val="single" w:sz="4" w:space="0" w:color="auto"/>
              <w:bottom w:val="single" w:sz="4" w:space="0" w:color="auto"/>
              <w:right w:val="single" w:sz="4" w:space="0" w:color="auto"/>
            </w:tcBorders>
          </w:tcPr>
          <w:p w:rsidR="004F20ED" w:rsidRDefault="004F20ED" w:rsidP="002029F4">
            <w:pPr>
              <w:spacing w:after="0" w:line="240" w:lineRule="auto"/>
              <w:jc w:val="center"/>
              <w:rPr>
                <w:rFonts w:ascii="Times New Roman" w:hAnsi="Times New Roman" w:cs="Times New Roman"/>
                <w:sz w:val="24"/>
                <w:szCs w:val="24"/>
                <w:lang w:eastAsia="ru-RU"/>
              </w:rPr>
            </w:pPr>
            <w:r w:rsidRPr="00F72D3C">
              <w:rPr>
                <w:rFonts w:ascii="Times New Roman" w:hAnsi="Times New Roman" w:cs="Times New Roman"/>
                <w:sz w:val="24"/>
                <w:szCs w:val="24"/>
                <w:lang w:eastAsia="ru-RU"/>
              </w:rPr>
              <w:t>Наименование  муниципальной программы, подпрограммы муниципальной</w:t>
            </w:r>
            <w:r>
              <w:rPr>
                <w:rFonts w:ascii="Times New Roman" w:hAnsi="Times New Roman" w:cs="Times New Roman"/>
                <w:sz w:val="24"/>
                <w:szCs w:val="24"/>
                <w:lang w:eastAsia="ru-RU"/>
              </w:rPr>
              <w:t xml:space="preserve"> программы</w:t>
            </w:r>
          </w:p>
          <w:p w:rsidR="004F20ED" w:rsidRPr="00F72D3C" w:rsidRDefault="004F20ED" w:rsidP="002029F4">
            <w:pPr>
              <w:spacing w:after="0" w:line="240" w:lineRule="auto"/>
              <w:jc w:val="center"/>
              <w:rPr>
                <w:rFonts w:ascii="Times New Roman" w:hAnsi="Times New Roman" w:cs="Times New Roman"/>
                <w:sz w:val="24"/>
                <w:szCs w:val="24"/>
                <w:lang w:eastAsia="ru-RU"/>
              </w:rPr>
            </w:pPr>
            <w:r w:rsidRPr="00F72D3C">
              <w:rPr>
                <w:rFonts w:ascii="Times New Roman" w:hAnsi="Times New Roman" w:cs="Times New Roman"/>
                <w:sz w:val="24"/>
                <w:szCs w:val="24"/>
                <w:lang w:eastAsia="ru-RU"/>
              </w:rPr>
              <w:t>Ответственный исполнитель, соисполнители</w:t>
            </w:r>
          </w:p>
        </w:tc>
        <w:tc>
          <w:tcPr>
            <w:tcW w:w="3544" w:type="dxa"/>
            <w:vMerge w:val="restart"/>
            <w:tcBorders>
              <w:top w:val="single" w:sz="4" w:space="0" w:color="auto"/>
              <w:left w:val="single" w:sz="4" w:space="0" w:color="auto"/>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Источники финансирования</w:t>
            </w:r>
          </w:p>
        </w:tc>
        <w:tc>
          <w:tcPr>
            <w:tcW w:w="6071" w:type="dxa"/>
            <w:gridSpan w:val="4"/>
            <w:tcBorders>
              <w:top w:val="single" w:sz="4" w:space="0" w:color="auto"/>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sz w:val="24"/>
                <w:szCs w:val="24"/>
                <w:lang w:eastAsia="ru-RU"/>
              </w:rPr>
            </w:pPr>
            <w:r w:rsidRPr="00F72D3C">
              <w:rPr>
                <w:rFonts w:ascii="Times New Roman" w:hAnsi="Times New Roman" w:cs="Times New Roman"/>
                <w:sz w:val="24"/>
                <w:szCs w:val="24"/>
                <w:lang w:eastAsia="ru-RU"/>
              </w:rPr>
              <w:t>Оценка расходов (тыс. руб.), годы</w:t>
            </w:r>
          </w:p>
        </w:tc>
      </w:tr>
      <w:tr w:rsidR="004F20ED" w:rsidRPr="00392D7A" w:rsidTr="004F20ED">
        <w:trPr>
          <w:trHeight w:val="1339"/>
        </w:trPr>
        <w:tc>
          <w:tcPr>
            <w:tcW w:w="1985" w:type="dxa"/>
            <w:vMerge/>
            <w:tcBorders>
              <w:left w:val="single" w:sz="4" w:space="0" w:color="auto"/>
              <w:bottom w:val="single" w:sz="4" w:space="0" w:color="auto"/>
              <w:right w:val="single" w:sz="4" w:space="0" w:color="auto"/>
            </w:tcBorders>
          </w:tcPr>
          <w:p w:rsidR="004F20ED" w:rsidRPr="00F72D3C" w:rsidRDefault="004F20ED" w:rsidP="002029F4">
            <w:pPr>
              <w:spacing w:after="0" w:line="240" w:lineRule="auto"/>
              <w:rPr>
                <w:rFonts w:ascii="Times New Roman" w:hAnsi="Times New Roman" w:cs="Times New Roman"/>
                <w:sz w:val="24"/>
                <w:szCs w:val="24"/>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4F20ED" w:rsidRPr="00F72D3C" w:rsidRDefault="004F20ED" w:rsidP="002029F4">
            <w:pPr>
              <w:spacing w:after="0" w:line="240" w:lineRule="auto"/>
              <w:rPr>
                <w:rFonts w:ascii="Times New Roman" w:hAnsi="Times New Roman" w:cs="Times New Roman"/>
                <w:sz w:val="24"/>
                <w:szCs w:val="24"/>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4F20ED" w:rsidRPr="00F72D3C" w:rsidRDefault="004F20ED" w:rsidP="002029F4">
            <w:pPr>
              <w:spacing w:after="0" w:line="240" w:lineRule="auto"/>
              <w:rPr>
                <w:rFonts w:ascii="Times New Roman" w:hAnsi="Times New Roman" w:cs="Times New Roman"/>
                <w:sz w:val="24"/>
                <w:szCs w:val="24"/>
                <w:lang w:eastAsia="ru-RU"/>
              </w:rPr>
            </w:pPr>
          </w:p>
        </w:tc>
        <w:tc>
          <w:tcPr>
            <w:tcW w:w="1559" w:type="dxa"/>
            <w:tcBorders>
              <w:top w:val="nil"/>
              <w:left w:val="single" w:sz="4" w:space="0" w:color="auto"/>
              <w:bottom w:val="single" w:sz="4" w:space="0" w:color="auto"/>
              <w:right w:val="single" w:sz="4" w:space="0" w:color="auto"/>
            </w:tcBorders>
          </w:tcPr>
          <w:p w:rsidR="004F20ED" w:rsidRDefault="004F20ED" w:rsidP="002029F4">
            <w:pPr>
              <w:spacing w:after="0" w:line="240" w:lineRule="auto"/>
              <w:jc w:val="center"/>
              <w:rPr>
                <w:rFonts w:ascii="Times New Roman" w:hAnsi="Times New Roman" w:cs="Times New Roman"/>
                <w:sz w:val="24"/>
                <w:szCs w:val="24"/>
                <w:lang w:eastAsia="ru-RU"/>
              </w:rPr>
            </w:pPr>
            <w:r w:rsidRPr="00F72D3C">
              <w:rPr>
                <w:rFonts w:ascii="Times New Roman" w:hAnsi="Times New Roman" w:cs="Times New Roman"/>
                <w:sz w:val="24"/>
                <w:szCs w:val="24"/>
                <w:lang w:eastAsia="ru-RU"/>
              </w:rPr>
              <w:t>очередной финансовый год</w:t>
            </w:r>
          </w:p>
          <w:p w:rsidR="004F20ED" w:rsidRPr="00F72D3C" w:rsidRDefault="004F20ED" w:rsidP="006A66AC">
            <w:pPr>
              <w:spacing w:after="0" w:line="240" w:lineRule="auto"/>
              <w:jc w:val="center"/>
              <w:rPr>
                <w:rFonts w:ascii="Times New Roman" w:hAnsi="Times New Roman" w:cs="Times New Roman"/>
                <w:sz w:val="24"/>
                <w:szCs w:val="24"/>
                <w:lang w:eastAsia="ru-RU"/>
              </w:rPr>
            </w:pPr>
            <w:r w:rsidRPr="00F72D3C">
              <w:rPr>
                <w:rFonts w:ascii="Times New Roman" w:hAnsi="Times New Roman" w:cs="Times New Roman"/>
                <w:sz w:val="24"/>
                <w:szCs w:val="24"/>
                <w:lang w:eastAsia="ru-RU"/>
              </w:rPr>
              <w:t>202</w:t>
            </w:r>
            <w:r w:rsidR="006A66AC">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 год</w:t>
            </w:r>
          </w:p>
        </w:tc>
        <w:tc>
          <w:tcPr>
            <w:tcW w:w="1701" w:type="dxa"/>
            <w:tcBorders>
              <w:top w:val="nil"/>
              <w:left w:val="single" w:sz="4" w:space="0" w:color="auto"/>
              <w:bottom w:val="single" w:sz="4" w:space="0" w:color="auto"/>
              <w:right w:val="single" w:sz="4" w:space="0" w:color="auto"/>
            </w:tcBorders>
          </w:tcPr>
          <w:p w:rsidR="004F20ED" w:rsidRDefault="004F20ED" w:rsidP="002029F4">
            <w:pPr>
              <w:spacing w:after="0" w:line="240" w:lineRule="auto"/>
              <w:jc w:val="center"/>
              <w:rPr>
                <w:rFonts w:ascii="Times New Roman" w:hAnsi="Times New Roman" w:cs="Times New Roman"/>
                <w:sz w:val="24"/>
                <w:szCs w:val="24"/>
                <w:lang w:eastAsia="ru-RU"/>
              </w:rPr>
            </w:pPr>
            <w:r w:rsidRPr="00F72D3C">
              <w:rPr>
                <w:rFonts w:ascii="Times New Roman" w:hAnsi="Times New Roman" w:cs="Times New Roman"/>
                <w:sz w:val="24"/>
                <w:szCs w:val="24"/>
                <w:lang w:eastAsia="ru-RU"/>
              </w:rPr>
              <w:t>первый год планового периода</w:t>
            </w:r>
            <w:r>
              <w:rPr>
                <w:rFonts w:ascii="Times New Roman" w:hAnsi="Times New Roman" w:cs="Times New Roman"/>
                <w:sz w:val="24"/>
                <w:szCs w:val="24"/>
                <w:lang w:eastAsia="ru-RU"/>
              </w:rPr>
              <w:t xml:space="preserve"> </w:t>
            </w:r>
          </w:p>
          <w:p w:rsidR="004F20ED" w:rsidRPr="00F72D3C" w:rsidRDefault="004F20ED" w:rsidP="006A66AC">
            <w:pPr>
              <w:spacing w:after="0" w:line="240" w:lineRule="auto"/>
              <w:jc w:val="center"/>
              <w:rPr>
                <w:rFonts w:ascii="Times New Roman" w:hAnsi="Times New Roman" w:cs="Times New Roman"/>
                <w:sz w:val="24"/>
                <w:szCs w:val="24"/>
                <w:lang w:eastAsia="ru-RU"/>
              </w:rPr>
            </w:pPr>
            <w:r w:rsidRPr="00F72D3C">
              <w:rPr>
                <w:rFonts w:ascii="Times New Roman" w:hAnsi="Times New Roman" w:cs="Times New Roman"/>
                <w:sz w:val="24"/>
                <w:szCs w:val="24"/>
                <w:lang w:eastAsia="ru-RU"/>
              </w:rPr>
              <w:t>202</w:t>
            </w:r>
            <w:r w:rsidR="006A66AC">
              <w:rPr>
                <w:rFonts w:ascii="Times New Roman" w:hAnsi="Times New Roman" w:cs="Times New Roman"/>
                <w:sz w:val="24"/>
                <w:szCs w:val="24"/>
                <w:lang w:eastAsia="ru-RU"/>
              </w:rPr>
              <w:t>4</w:t>
            </w:r>
            <w:r>
              <w:rPr>
                <w:rFonts w:ascii="Times New Roman" w:hAnsi="Times New Roman" w:cs="Times New Roman"/>
                <w:sz w:val="24"/>
                <w:szCs w:val="24"/>
                <w:lang w:eastAsia="ru-RU"/>
              </w:rPr>
              <w:t xml:space="preserve"> год</w:t>
            </w:r>
          </w:p>
        </w:tc>
        <w:tc>
          <w:tcPr>
            <w:tcW w:w="1559" w:type="dxa"/>
            <w:tcBorders>
              <w:top w:val="nil"/>
              <w:left w:val="single" w:sz="4" w:space="0" w:color="auto"/>
              <w:bottom w:val="single" w:sz="4" w:space="0" w:color="auto"/>
              <w:right w:val="single" w:sz="4" w:space="0" w:color="auto"/>
            </w:tcBorders>
          </w:tcPr>
          <w:p w:rsidR="004F20ED" w:rsidRDefault="004F20ED" w:rsidP="002029F4">
            <w:pPr>
              <w:spacing w:after="0" w:line="240" w:lineRule="auto"/>
              <w:jc w:val="center"/>
              <w:rPr>
                <w:rFonts w:ascii="Times New Roman" w:hAnsi="Times New Roman" w:cs="Times New Roman"/>
                <w:sz w:val="24"/>
                <w:szCs w:val="24"/>
                <w:lang w:eastAsia="ru-RU"/>
              </w:rPr>
            </w:pPr>
            <w:r w:rsidRPr="00F72D3C">
              <w:rPr>
                <w:rFonts w:ascii="Times New Roman" w:hAnsi="Times New Roman" w:cs="Times New Roman"/>
                <w:sz w:val="24"/>
                <w:szCs w:val="24"/>
                <w:lang w:eastAsia="ru-RU"/>
              </w:rPr>
              <w:t>второй год планового периода</w:t>
            </w:r>
            <w:r>
              <w:rPr>
                <w:rFonts w:ascii="Times New Roman" w:hAnsi="Times New Roman" w:cs="Times New Roman"/>
                <w:sz w:val="24"/>
                <w:szCs w:val="24"/>
                <w:lang w:eastAsia="ru-RU"/>
              </w:rPr>
              <w:t xml:space="preserve"> </w:t>
            </w:r>
          </w:p>
          <w:p w:rsidR="004F20ED" w:rsidRPr="00F72D3C" w:rsidRDefault="004F20ED" w:rsidP="006A66AC">
            <w:pPr>
              <w:spacing w:after="0" w:line="240" w:lineRule="auto"/>
              <w:jc w:val="center"/>
              <w:rPr>
                <w:rFonts w:ascii="Times New Roman" w:hAnsi="Times New Roman" w:cs="Times New Roman"/>
                <w:sz w:val="24"/>
                <w:szCs w:val="24"/>
                <w:lang w:eastAsia="ru-RU"/>
              </w:rPr>
            </w:pPr>
            <w:r w:rsidRPr="00F72D3C">
              <w:rPr>
                <w:rFonts w:ascii="Times New Roman" w:hAnsi="Times New Roman" w:cs="Times New Roman"/>
                <w:sz w:val="24"/>
                <w:szCs w:val="24"/>
                <w:lang w:eastAsia="ru-RU"/>
              </w:rPr>
              <w:t>202</w:t>
            </w:r>
            <w:r w:rsidR="006A66AC">
              <w:rPr>
                <w:rFonts w:ascii="Times New Roman" w:hAnsi="Times New Roman" w:cs="Times New Roman"/>
                <w:sz w:val="24"/>
                <w:szCs w:val="24"/>
                <w:lang w:eastAsia="ru-RU"/>
              </w:rPr>
              <w:t>5</w:t>
            </w:r>
            <w:r>
              <w:rPr>
                <w:rFonts w:ascii="Times New Roman" w:hAnsi="Times New Roman" w:cs="Times New Roman"/>
                <w:sz w:val="24"/>
                <w:szCs w:val="24"/>
                <w:lang w:eastAsia="ru-RU"/>
              </w:rPr>
              <w:t xml:space="preserve"> год</w:t>
            </w:r>
          </w:p>
        </w:tc>
        <w:tc>
          <w:tcPr>
            <w:tcW w:w="1252" w:type="dxa"/>
            <w:tcBorders>
              <w:top w:val="nil"/>
              <w:left w:val="single" w:sz="4" w:space="0" w:color="auto"/>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sz w:val="24"/>
                <w:szCs w:val="24"/>
                <w:lang w:eastAsia="ru-RU"/>
              </w:rPr>
            </w:pPr>
            <w:r w:rsidRPr="00F72D3C">
              <w:rPr>
                <w:rFonts w:ascii="Times New Roman" w:hAnsi="Times New Roman" w:cs="Times New Roman"/>
                <w:sz w:val="24"/>
                <w:szCs w:val="24"/>
                <w:lang w:eastAsia="ru-RU"/>
              </w:rPr>
              <w:t>итого на период</w:t>
            </w:r>
          </w:p>
        </w:tc>
      </w:tr>
      <w:tr w:rsidR="004F20ED" w:rsidRPr="007562F3" w:rsidTr="004F20ED">
        <w:trPr>
          <w:trHeight w:val="389"/>
        </w:trPr>
        <w:tc>
          <w:tcPr>
            <w:tcW w:w="1985" w:type="dxa"/>
            <w:vMerge w:val="restart"/>
            <w:tcBorders>
              <w:top w:val="nil"/>
              <w:left w:val="single" w:sz="4" w:space="0" w:color="auto"/>
              <w:right w:val="single" w:sz="4" w:space="0" w:color="auto"/>
            </w:tcBorders>
          </w:tcPr>
          <w:p w:rsidR="004F20ED" w:rsidRDefault="004F20ED" w:rsidP="002029F4">
            <w:pPr>
              <w:spacing w:after="0" w:line="240" w:lineRule="auto"/>
              <w:rPr>
                <w:rFonts w:ascii="Times New Roman" w:hAnsi="Times New Roman" w:cs="Times New Roman"/>
                <w:bCs/>
                <w:sz w:val="24"/>
                <w:szCs w:val="24"/>
              </w:rPr>
            </w:pPr>
            <w:r>
              <w:rPr>
                <w:rFonts w:ascii="Times New Roman" w:hAnsi="Times New Roman" w:cs="Times New Roman"/>
                <w:bCs/>
                <w:sz w:val="24"/>
                <w:szCs w:val="24"/>
              </w:rPr>
              <w:t>Муниципальная программа</w:t>
            </w:r>
          </w:p>
        </w:tc>
        <w:tc>
          <w:tcPr>
            <w:tcW w:w="3544" w:type="dxa"/>
            <w:vMerge w:val="restart"/>
            <w:tcBorders>
              <w:top w:val="nil"/>
              <w:left w:val="single" w:sz="4" w:space="0" w:color="auto"/>
              <w:bottom w:val="single" w:sz="4" w:space="0" w:color="000000"/>
              <w:right w:val="single" w:sz="4" w:space="0" w:color="auto"/>
            </w:tcBorders>
          </w:tcPr>
          <w:p w:rsidR="004F20ED" w:rsidRDefault="004F20ED" w:rsidP="002029F4">
            <w:pPr>
              <w:spacing w:after="0" w:line="240" w:lineRule="auto"/>
              <w:rPr>
                <w:rFonts w:ascii="Times New Roman" w:hAnsi="Times New Roman" w:cs="Times New Roman"/>
                <w:bCs/>
                <w:sz w:val="24"/>
                <w:szCs w:val="24"/>
              </w:rPr>
            </w:pPr>
            <w:r>
              <w:rPr>
                <w:rFonts w:ascii="Times New Roman" w:hAnsi="Times New Roman" w:cs="Times New Roman"/>
                <w:bCs/>
                <w:sz w:val="24"/>
                <w:szCs w:val="24"/>
              </w:rPr>
              <w:t>Муниципальная программа «</w:t>
            </w:r>
            <w:r w:rsidRPr="00F72D3C">
              <w:rPr>
                <w:rFonts w:ascii="Times New Roman" w:hAnsi="Times New Roman" w:cs="Times New Roman"/>
                <w:bCs/>
                <w:sz w:val="24"/>
                <w:szCs w:val="24"/>
              </w:rPr>
              <w:t>Поддержка социально ориентированных некоммерческих организаций города Сосновоборска</w:t>
            </w:r>
            <w:r>
              <w:rPr>
                <w:rFonts w:ascii="Times New Roman" w:hAnsi="Times New Roman" w:cs="Times New Roman"/>
                <w:bCs/>
                <w:sz w:val="24"/>
                <w:szCs w:val="24"/>
              </w:rPr>
              <w:t>»</w:t>
            </w:r>
          </w:p>
          <w:p w:rsidR="004F20ED" w:rsidRDefault="004F20ED" w:rsidP="002029F4">
            <w:pPr>
              <w:spacing w:after="0" w:line="240" w:lineRule="auto"/>
              <w:rPr>
                <w:rFonts w:ascii="Times New Roman" w:hAnsi="Times New Roman" w:cs="Times New Roman"/>
                <w:bCs/>
                <w:sz w:val="24"/>
                <w:szCs w:val="24"/>
              </w:rPr>
            </w:pPr>
          </w:p>
          <w:p w:rsidR="004F20ED" w:rsidRPr="00F72D3C" w:rsidRDefault="004F20ED" w:rsidP="002029F4">
            <w:pPr>
              <w:spacing w:after="0" w:line="240" w:lineRule="auto"/>
              <w:rPr>
                <w:rFonts w:ascii="Times New Roman" w:hAnsi="Times New Roman" w:cs="Times New Roman"/>
                <w:sz w:val="24"/>
                <w:szCs w:val="24"/>
                <w:lang w:eastAsia="ru-RU"/>
              </w:rPr>
            </w:pPr>
          </w:p>
        </w:tc>
        <w:tc>
          <w:tcPr>
            <w:tcW w:w="3544" w:type="dxa"/>
            <w:tcBorders>
              <w:top w:val="nil"/>
              <w:left w:val="nil"/>
              <w:bottom w:val="single" w:sz="4" w:space="0" w:color="auto"/>
              <w:right w:val="single" w:sz="4" w:space="0" w:color="auto"/>
            </w:tcBorders>
          </w:tcPr>
          <w:p w:rsidR="004F20ED" w:rsidRPr="00F72D3C" w:rsidRDefault="004F20ED" w:rsidP="002029F4">
            <w:pPr>
              <w:spacing w:after="0" w:line="240" w:lineRule="auto"/>
              <w:rPr>
                <w:rFonts w:ascii="Times New Roman" w:hAnsi="Times New Roman" w:cs="Times New Roman"/>
                <w:sz w:val="24"/>
                <w:szCs w:val="24"/>
                <w:lang w:eastAsia="ru-RU"/>
              </w:rPr>
            </w:pPr>
            <w:r w:rsidRPr="00F72D3C">
              <w:rPr>
                <w:rFonts w:ascii="Times New Roman" w:hAnsi="Times New Roman" w:cs="Times New Roman"/>
                <w:sz w:val="24"/>
                <w:szCs w:val="24"/>
                <w:lang w:eastAsia="ru-RU"/>
              </w:rPr>
              <w:t xml:space="preserve">Всего </w:t>
            </w:r>
          </w:p>
        </w:tc>
        <w:tc>
          <w:tcPr>
            <w:tcW w:w="1559"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sz w:val="24"/>
                <w:szCs w:val="24"/>
              </w:rPr>
            </w:pPr>
            <w:r w:rsidRPr="00F72D3C">
              <w:rPr>
                <w:rFonts w:ascii="Times New Roman" w:hAnsi="Times New Roman" w:cs="Times New Roman"/>
                <w:sz w:val="24"/>
                <w:szCs w:val="24"/>
              </w:rPr>
              <w:t>150,00</w:t>
            </w:r>
          </w:p>
        </w:tc>
        <w:tc>
          <w:tcPr>
            <w:tcW w:w="1701" w:type="dxa"/>
            <w:tcBorders>
              <w:top w:val="nil"/>
              <w:left w:val="nil"/>
              <w:bottom w:val="single" w:sz="4" w:space="0" w:color="auto"/>
              <w:right w:val="single" w:sz="4" w:space="0" w:color="auto"/>
            </w:tcBorders>
          </w:tcPr>
          <w:p w:rsidR="004F20ED" w:rsidRPr="00F72D3C" w:rsidRDefault="004F20ED" w:rsidP="002029F4">
            <w:pPr>
              <w:spacing w:after="0" w:line="240" w:lineRule="auto"/>
              <w:jc w:val="right"/>
              <w:rPr>
                <w:rFonts w:ascii="Times New Roman" w:hAnsi="Times New Roman" w:cs="Times New Roman"/>
                <w:sz w:val="24"/>
                <w:szCs w:val="24"/>
              </w:rPr>
            </w:pPr>
            <w:r w:rsidRPr="00F72D3C">
              <w:rPr>
                <w:rFonts w:ascii="Times New Roman" w:hAnsi="Times New Roman" w:cs="Times New Roman"/>
                <w:sz w:val="24"/>
                <w:szCs w:val="24"/>
              </w:rPr>
              <w:t>150,00</w:t>
            </w:r>
          </w:p>
        </w:tc>
        <w:tc>
          <w:tcPr>
            <w:tcW w:w="1559" w:type="dxa"/>
            <w:tcBorders>
              <w:top w:val="nil"/>
              <w:left w:val="nil"/>
              <w:bottom w:val="single" w:sz="4" w:space="0" w:color="auto"/>
              <w:right w:val="single" w:sz="4" w:space="0" w:color="auto"/>
            </w:tcBorders>
          </w:tcPr>
          <w:p w:rsidR="004F20ED" w:rsidRPr="00F72D3C" w:rsidRDefault="004F20ED" w:rsidP="002029F4">
            <w:pPr>
              <w:spacing w:after="0" w:line="240" w:lineRule="auto"/>
              <w:jc w:val="right"/>
              <w:rPr>
                <w:rFonts w:ascii="Times New Roman" w:hAnsi="Times New Roman" w:cs="Times New Roman"/>
                <w:sz w:val="24"/>
                <w:szCs w:val="24"/>
              </w:rPr>
            </w:pPr>
            <w:r w:rsidRPr="00F72D3C">
              <w:rPr>
                <w:rFonts w:ascii="Times New Roman" w:hAnsi="Times New Roman" w:cs="Times New Roman"/>
                <w:sz w:val="24"/>
                <w:szCs w:val="24"/>
              </w:rPr>
              <w:t>150,00</w:t>
            </w:r>
          </w:p>
        </w:tc>
        <w:tc>
          <w:tcPr>
            <w:tcW w:w="1252"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sz w:val="24"/>
                <w:szCs w:val="24"/>
              </w:rPr>
            </w:pPr>
            <w:r w:rsidRPr="00F72D3C">
              <w:rPr>
                <w:rFonts w:ascii="Times New Roman" w:hAnsi="Times New Roman" w:cs="Times New Roman"/>
                <w:sz w:val="24"/>
                <w:szCs w:val="24"/>
              </w:rPr>
              <w:t>450,00</w:t>
            </w:r>
          </w:p>
        </w:tc>
      </w:tr>
      <w:tr w:rsidR="004F20ED" w:rsidRPr="009A7B6C" w:rsidTr="004F20ED">
        <w:trPr>
          <w:trHeight w:val="229"/>
        </w:trPr>
        <w:tc>
          <w:tcPr>
            <w:tcW w:w="1985" w:type="dxa"/>
            <w:vMerge/>
            <w:tcBorders>
              <w:left w:val="single" w:sz="4" w:space="0" w:color="auto"/>
              <w:right w:val="single" w:sz="4" w:space="0" w:color="auto"/>
            </w:tcBorders>
          </w:tcPr>
          <w:p w:rsidR="004F20ED" w:rsidRPr="00F72D3C" w:rsidRDefault="004F20ED" w:rsidP="002029F4">
            <w:pPr>
              <w:spacing w:after="0" w:line="240" w:lineRule="auto"/>
              <w:rPr>
                <w:rFonts w:ascii="Times New Roman" w:hAnsi="Times New Roman" w:cs="Times New Roman"/>
                <w:sz w:val="24"/>
                <w:szCs w:val="24"/>
                <w:lang w:eastAsia="ru-RU"/>
              </w:rPr>
            </w:pPr>
          </w:p>
        </w:tc>
        <w:tc>
          <w:tcPr>
            <w:tcW w:w="3544" w:type="dxa"/>
            <w:vMerge/>
            <w:tcBorders>
              <w:top w:val="nil"/>
              <w:left w:val="single" w:sz="4" w:space="0" w:color="auto"/>
              <w:bottom w:val="single" w:sz="4" w:space="0" w:color="000000"/>
              <w:right w:val="single" w:sz="4" w:space="0" w:color="auto"/>
            </w:tcBorders>
            <w:vAlign w:val="center"/>
          </w:tcPr>
          <w:p w:rsidR="004F20ED" w:rsidRPr="00F72D3C" w:rsidRDefault="004F20ED" w:rsidP="002029F4">
            <w:pPr>
              <w:spacing w:after="0" w:line="240" w:lineRule="auto"/>
              <w:rPr>
                <w:rFonts w:ascii="Times New Roman" w:hAnsi="Times New Roman" w:cs="Times New Roman"/>
                <w:sz w:val="24"/>
                <w:szCs w:val="24"/>
                <w:lang w:eastAsia="ru-RU"/>
              </w:rPr>
            </w:pPr>
          </w:p>
        </w:tc>
        <w:tc>
          <w:tcPr>
            <w:tcW w:w="3544" w:type="dxa"/>
            <w:tcBorders>
              <w:top w:val="nil"/>
              <w:left w:val="nil"/>
              <w:bottom w:val="single" w:sz="4" w:space="0" w:color="auto"/>
              <w:right w:val="single" w:sz="4" w:space="0" w:color="auto"/>
            </w:tcBorders>
          </w:tcPr>
          <w:p w:rsidR="004F20ED" w:rsidRPr="00F72D3C" w:rsidRDefault="004F20ED" w:rsidP="002029F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 том числе</w:t>
            </w:r>
            <w:r w:rsidRPr="00F72D3C">
              <w:rPr>
                <w:rFonts w:ascii="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lang w:eastAsia="ru-RU"/>
              </w:rPr>
            </w:pPr>
          </w:p>
        </w:tc>
        <w:tc>
          <w:tcPr>
            <w:tcW w:w="1252"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lang w:eastAsia="ru-RU"/>
              </w:rPr>
            </w:pPr>
          </w:p>
        </w:tc>
      </w:tr>
      <w:tr w:rsidR="004F20ED" w:rsidRPr="009A7B6C" w:rsidTr="004F20ED">
        <w:trPr>
          <w:trHeight w:val="320"/>
        </w:trPr>
        <w:tc>
          <w:tcPr>
            <w:tcW w:w="1985" w:type="dxa"/>
            <w:vMerge/>
            <w:tcBorders>
              <w:left w:val="single" w:sz="4" w:space="0" w:color="auto"/>
              <w:right w:val="single" w:sz="4" w:space="0" w:color="auto"/>
            </w:tcBorders>
          </w:tcPr>
          <w:p w:rsidR="004F20ED" w:rsidRPr="00F72D3C" w:rsidRDefault="004F20ED" w:rsidP="002029F4">
            <w:pPr>
              <w:spacing w:after="0" w:line="240" w:lineRule="auto"/>
              <w:rPr>
                <w:rFonts w:ascii="Times New Roman" w:hAnsi="Times New Roman" w:cs="Times New Roman"/>
                <w:sz w:val="24"/>
                <w:szCs w:val="24"/>
                <w:lang w:eastAsia="ru-RU"/>
              </w:rPr>
            </w:pPr>
          </w:p>
        </w:tc>
        <w:tc>
          <w:tcPr>
            <w:tcW w:w="3544" w:type="dxa"/>
            <w:vMerge/>
            <w:tcBorders>
              <w:top w:val="nil"/>
              <w:left w:val="single" w:sz="4" w:space="0" w:color="auto"/>
              <w:bottom w:val="single" w:sz="4" w:space="0" w:color="000000"/>
              <w:right w:val="single" w:sz="4" w:space="0" w:color="auto"/>
            </w:tcBorders>
            <w:vAlign w:val="center"/>
          </w:tcPr>
          <w:p w:rsidR="004F20ED" w:rsidRPr="00F72D3C" w:rsidRDefault="004F20ED" w:rsidP="002029F4">
            <w:pPr>
              <w:spacing w:after="0" w:line="240" w:lineRule="auto"/>
              <w:rPr>
                <w:rFonts w:ascii="Times New Roman" w:hAnsi="Times New Roman" w:cs="Times New Roman"/>
                <w:sz w:val="24"/>
                <w:szCs w:val="24"/>
                <w:lang w:eastAsia="ru-RU"/>
              </w:rPr>
            </w:pPr>
          </w:p>
        </w:tc>
        <w:tc>
          <w:tcPr>
            <w:tcW w:w="3544" w:type="dxa"/>
            <w:tcBorders>
              <w:top w:val="nil"/>
              <w:left w:val="nil"/>
              <w:bottom w:val="single" w:sz="4" w:space="0" w:color="auto"/>
              <w:right w:val="single" w:sz="4" w:space="0" w:color="auto"/>
            </w:tcBorders>
          </w:tcPr>
          <w:p w:rsidR="004F20ED" w:rsidRPr="00F72D3C" w:rsidRDefault="004F20ED" w:rsidP="002029F4">
            <w:pPr>
              <w:spacing w:after="0" w:line="240" w:lineRule="auto"/>
              <w:rPr>
                <w:rFonts w:ascii="Times New Roman" w:hAnsi="Times New Roman" w:cs="Times New Roman"/>
                <w:sz w:val="24"/>
                <w:szCs w:val="24"/>
                <w:lang w:eastAsia="ru-RU"/>
              </w:rPr>
            </w:pPr>
            <w:r w:rsidRPr="00F72D3C">
              <w:rPr>
                <w:rFonts w:ascii="Times New Roman" w:hAnsi="Times New Roman" w:cs="Times New Roman"/>
                <w:sz w:val="24"/>
                <w:szCs w:val="24"/>
                <w:lang w:eastAsia="ru-RU"/>
              </w:rPr>
              <w:t>федеральный бюджет</w:t>
            </w:r>
          </w:p>
        </w:tc>
        <w:tc>
          <w:tcPr>
            <w:tcW w:w="1559"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lang w:eastAsia="ru-RU"/>
              </w:rPr>
            </w:pPr>
            <w:r w:rsidRPr="00F72D3C">
              <w:rPr>
                <w:rFonts w:ascii="Times New Roman" w:hAnsi="Times New Roman" w:cs="Times New Roman"/>
                <w:color w:val="000000"/>
                <w:sz w:val="24"/>
                <w:szCs w:val="24"/>
                <w:lang w:eastAsia="ru-RU"/>
              </w:rPr>
              <w:t>-</w:t>
            </w:r>
          </w:p>
        </w:tc>
        <w:tc>
          <w:tcPr>
            <w:tcW w:w="1701"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lang w:eastAsia="ru-RU"/>
              </w:rPr>
            </w:pPr>
            <w:r w:rsidRPr="00F72D3C">
              <w:rPr>
                <w:rFonts w:ascii="Times New Roman" w:hAnsi="Times New Roman" w:cs="Times New Roman"/>
                <w:color w:val="000000"/>
                <w:sz w:val="24"/>
                <w:szCs w:val="24"/>
                <w:lang w:eastAsia="ru-RU"/>
              </w:rPr>
              <w:t>-</w:t>
            </w:r>
          </w:p>
        </w:tc>
        <w:tc>
          <w:tcPr>
            <w:tcW w:w="1559"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lang w:eastAsia="ru-RU"/>
              </w:rPr>
            </w:pPr>
            <w:r w:rsidRPr="00F72D3C">
              <w:rPr>
                <w:rFonts w:ascii="Times New Roman" w:hAnsi="Times New Roman" w:cs="Times New Roman"/>
                <w:color w:val="000000"/>
                <w:sz w:val="24"/>
                <w:szCs w:val="24"/>
                <w:lang w:eastAsia="ru-RU"/>
              </w:rPr>
              <w:t>-</w:t>
            </w:r>
          </w:p>
        </w:tc>
        <w:tc>
          <w:tcPr>
            <w:tcW w:w="1252"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lang w:eastAsia="ru-RU"/>
              </w:rPr>
            </w:pPr>
            <w:r w:rsidRPr="00F72D3C">
              <w:rPr>
                <w:rFonts w:ascii="Times New Roman" w:hAnsi="Times New Roman" w:cs="Times New Roman"/>
                <w:color w:val="000000"/>
                <w:sz w:val="24"/>
                <w:szCs w:val="24"/>
                <w:lang w:eastAsia="ru-RU"/>
              </w:rPr>
              <w:t>-</w:t>
            </w:r>
          </w:p>
        </w:tc>
      </w:tr>
      <w:tr w:rsidR="004F20ED" w:rsidRPr="009A7B6C" w:rsidTr="004F20ED">
        <w:trPr>
          <w:trHeight w:val="282"/>
        </w:trPr>
        <w:tc>
          <w:tcPr>
            <w:tcW w:w="1985" w:type="dxa"/>
            <w:vMerge/>
            <w:tcBorders>
              <w:left w:val="single" w:sz="4" w:space="0" w:color="auto"/>
              <w:right w:val="single" w:sz="4" w:space="0" w:color="auto"/>
            </w:tcBorders>
          </w:tcPr>
          <w:p w:rsidR="004F20ED" w:rsidRPr="00F72D3C" w:rsidRDefault="004F20ED" w:rsidP="002029F4">
            <w:pPr>
              <w:spacing w:after="0" w:line="240" w:lineRule="auto"/>
              <w:rPr>
                <w:rFonts w:ascii="Times New Roman" w:hAnsi="Times New Roman" w:cs="Times New Roman"/>
                <w:sz w:val="24"/>
                <w:szCs w:val="24"/>
                <w:lang w:eastAsia="ru-RU"/>
              </w:rPr>
            </w:pPr>
          </w:p>
        </w:tc>
        <w:tc>
          <w:tcPr>
            <w:tcW w:w="3544" w:type="dxa"/>
            <w:vMerge/>
            <w:tcBorders>
              <w:top w:val="nil"/>
              <w:left w:val="single" w:sz="4" w:space="0" w:color="auto"/>
              <w:bottom w:val="single" w:sz="4" w:space="0" w:color="000000"/>
              <w:right w:val="single" w:sz="4" w:space="0" w:color="auto"/>
            </w:tcBorders>
            <w:vAlign w:val="center"/>
          </w:tcPr>
          <w:p w:rsidR="004F20ED" w:rsidRPr="00F72D3C" w:rsidRDefault="004F20ED" w:rsidP="002029F4">
            <w:pPr>
              <w:spacing w:after="0" w:line="240" w:lineRule="auto"/>
              <w:rPr>
                <w:rFonts w:ascii="Times New Roman" w:hAnsi="Times New Roman" w:cs="Times New Roman"/>
                <w:sz w:val="24"/>
                <w:szCs w:val="24"/>
                <w:lang w:eastAsia="ru-RU"/>
              </w:rPr>
            </w:pPr>
          </w:p>
        </w:tc>
        <w:tc>
          <w:tcPr>
            <w:tcW w:w="3544" w:type="dxa"/>
            <w:tcBorders>
              <w:top w:val="nil"/>
              <w:left w:val="nil"/>
              <w:bottom w:val="single" w:sz="4" w:space="0" w:color="auto"/>
              <w:right w:val="single" w:sz="4" w:space="0" w:color="auto"/>
            </w:tcBorders>
          </w:tcPr>
          <w:p w:rsidR="004F20ED" w:rsidRPr="00F72D3C" w:rsidRDefault="004F20ED" w:rsidP="002029F4">
            <w:pPr>
              <w:spacing w:after="0" w:line="240" w:lineRule="auto"/>
              <w:rPr>
                <w:rFonts w:ascii="Times New Roman" w:hAnsi="Times New Roman" w:cs="Times New Roman"/>
                <w:sz w:val="24"/>
                <w:szCs w:val="24"/>
                <w:lang w:eastAsia="ru-RU"/>
              </w:rPr>
            </w:pPr>
            <w:r w:rsidRPr="00F72D3C">
              <w:rPr>
                <w:rFonts w:ascii="Times New Roman" w:hAnsi="Times New Roman" w:cs="Times New Roman"/>
                <w:sz w:val="24"/>
                <w:szCs w:val="24"/>
                <w:lang w:eastAsia="ru-RU"/>
              </w:rPr>
              <w:t>краевой бюджет</w:t>
            </w:r>
          </w:p>
        </w:tc>
        <w:tc>
          <w:tcPr>
            <w:tcW w:w="1559"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lang w:eastAsia="ru-RU"/>
              </w:rPr>
            </w:pPr>
            <w:r w:rsidRPr="00F72D3C">
              <w:rPr>
                <w:rFonts w:ascii="Times New Roman" w:hAnsi="Times New Roman" w:cs="Times New Roman"/>
                <w:color w:val="000000"/>
                <w:sz w:val="24"/>
                <w:szCs w:val="24"/>
                <w:lang w:eastAsia="ru-RU"/>
              </w:rPr>
              <w:t>-</w:t>
            </w:r>
          </w:p>
        </w:tc>
        <w:tc>
          <w:tcPr>
            <w:tcW w:w="1701"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lang w:eastAsia="ru-RU"/>
              </w:rPr>
            </w:pPr>
            <w:r w:rsidRPr="00F72D3C">
              <w:rPr>
                <w:rFonts w:ascii="Times New Roman" w:hAnsi="Times New Roman" w:cs="Times New Roman"/>
                <w:color w:val="000000"/>
                <w:sz w:val="24"/>
                <w:szCs w:val="24"/>
                <w:lang w:eastAsia="ru-RU"/>
              </w:rPr>
              <w:t>-</w:t>
            </w:r>
          </w:p>
        </w:tc>
        <w:tc>
          <w:tcPr>
            <w:tcW w:w="1559"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lang w:eastAsia="ru-RU"/>
              </w:rPr>
            </w:pPr>
            <w:r w:rsidRPr="00F72D3C">
              <w:rPr>
                <w:rFonts w:ascii="Times New Roman" w:hAnsi="Times New Roman" w:cs="Times New Roman"/>
                <w:color w:val="000000"/>
                <w:sz w:val="24"/>
                <w:szCs w:val="24"/>
                <w:lang w:eastAsia="ru-RU"/>
              </w:rPr>
              <w:t>-</w:t>
            </w:r>
          </w:p>
        </w:tc>
        <w:tc>
          <w:tcPr>
            <w:tcW w:w="1252"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lang w:eastAsia="ru-RU"/>
              </w:rPr>
            </w:pPr>
            <w:r w:rsidRPr="00F72D3C">
              <w:rPr>
                <w:rFonts w:ascii="Times New Roman" w:hAnsi="Times New Roman" w:cs="Times New Roman"/>
                <w:color w:val="000000"/>
                <w:sz w:val="24"/>
                <w:szCs w:val="24"/>
                <w:lang w:eastAsia="ru-RU"/>
              </w:rPr>
              <w:t>-</w:t>
            </w:r>
          </w:p>
        </w:tc>
      </w:tr>
      <w:tr w:rsidR="004F20ED" w:rsidRPr="009A7B6C" w:rsidTr="004F20ED">
        <w:trPr>
          <w:trHeight w:val="335"/>
        </w:trPr>
        <w:tc>
          <w:tcPr>
            <w:tcW w:w="1985" w:type="dxa"/>
            <w:vMerge/>
            <w:tcBorders>
              <w:left w:val="single" w:sz="4" w:space="0" w:color="auto"/>
              <w:right w:val="single" w:sz="4" w:space="0" w:color="auto"/>
            </w:tcBorders>
          </w:tcPr>
          <w:p w:rsidR="004F20ED" w:rsidRPr="00F72D3C" w:rsidRDefault="004F20ED" w:rsidP="002029F4">
            <w:pPr>
              <w:spacing w:after="0" w:line="240" w:lineRule="auto"/>
              <w:rPr>
                <w:rFonts w:ascii="Times New Roman" w:hAnsi="Times New Roman" w:cs="Times New Roman"/>
                <w:sz w:val="24"/>
                <w:szCs w:val="24"/>
                <w:lang w:eastAsia="ru-RU"/>
              </w:rPr>
            </w:pPr>
          </w:p>
        </w:tc>
        <w:tc>
          <w:tcPr>
            <w:tcW w:w="3544" w:type="dxa"/>
            <w:vMerge/>
            <w:tcBorders>
              <w:top w:val="nil"/>
              <w:left w:val="single" w:sz="4" w:space="0" w:color="auto"/>
              <w:bottom w:val="single" w:sz="4" w:space="0" w:color="000000"/>
              <w:right w:val="single" w:sz="4" w:space="0" w:color="auto"/>
            </w:tcBorders>
            <w:vAlign w:val="center"/>
          </w:tcPr>
          <w:p w:rsidR="004F20ED" w:rsidRPr="00F72D3C" w:rsidRDefault="004F20ED" w:rsidP="002029F4">
            <w:pPr>
              <w:spacing w:after="0" w:line="240" w:lineRule="auto"/>
              <w:rPr>
                <w:rFonts w:ascii="Times New Roman" w:hAnsi="Times New Roman" w:cs="Times New Roman"/>
                <w:sz w:val="24"/>
                <w:szCs w:val="24"/>
                <w:lang w:eastAsia="ru-RU"/>
              </w:rPr>
            </w:pPr>
          </w:p>
        </w:tc>
        <w:tc>
          <w:tcPr>
            <w:tcW w:w="3544" w:type="dxa"/>
            <w:tcBorders>
              <w:top w:val="nil"/>
              <w:left w:val="nil"/>
              <w:bottom w:val="single" w:sz="4" w:space="0" w:color="auto"/>
              <w:right w:val="single" w:sz="4" w:space="0" w:color="auto"/>
            </w:tcBorders>
          </w:tcPr>
          <w:p w:rsidR="004F20ED" w:rsidRPr="00F72D3C" w:rsidRDefault="004F20ED" w:rsidP="002029F4">
            <w:pPr>
              <w:spacing w:after="0" w:line="240" w:lineRule="auto"/>
              <w:rPr>
                <w:rFonts w:ascii="Times New Roman" w:hAnsi="Times New Roman" w:cs="Times New Roman"/>
                <w:sz w:val="24"/>
                <w:szCs w:val="24"/>
                <w:lang w:eastAsia="ru-RU"/>
              </w:rPr>
            </w:pPr>
            <w:r w:rsidRPr="00F72D3C">
              <w:rPr>
                <w:rFonts w:ascii="Times New Roman" w:hAnsi="Times New Roman" w:cs="Times New Roman"/>
                <w:sz w:val="24"/>
                <w:szCs w:val="24"/>
                <w:lang w:eastAsia="ru-RU"/>
              </w:rPr>
              <w:t>внебюджетные источники</w:t>
            </w:r>
          </w:p>
        </w:tc>
        <w:tc>
          <w:tcPr>
            <w:tcW w:w="1559"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lang w:eastAsia="ru-RU"/>
              </w:rPr>
            </w:pPr>
            <w:r w:rsidRPr="00F72D3C">
              <w:rPr>
                <w:rFonts w:ascii="Times New Roman" w:hAnsi="Times New Roman" w:cs="Times New Roman"/>
                <w:color w:val="000000"/>
                <w:sz w:val="24"/>
                <w:szCs w:val="24"/>
                <w:lang w:eastAsia="ru-RU"/>
              </w:rPr>
              <w:t>-</w:t>
            </w:r>
          </w:p>
        </w:tc>
        <w:tc>
          <w:tcPr>
            <w:tcW w:w="1701"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lang w:eastAsia="ru-RU"/>
              </w:rPr>
            </w:pPr>
            <w:r w:rsidRPr="00F72D3C">
              <w:rPr>
                <w:rFonts w:ascii="Times New Roman" w:hAnsi="Times New Roman" w:cs="Times New Roman"/>
                <w:color w:val="000000"/>
                <w:sz w:val="24"/>
                <w:szCs w:val="24"/>
                <w:lang w:eastAsia="ru-RU"/>
              </w:rPr>
              <w:t>-</w:t>
            </w:r>
          </w:p>
        </w:tc>
        <w:tc>
          <w:tcPr>
            <w:tcW w:w="1559"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lang w:eastAsia="ru-RU"/>
              </w:rPr>
            </w:pPr>
            <w:r w:rsidRPr="00F72D3C">
              <w:rPr>
                <w:rFonts w:ascii="Times New Roman" w:hAnsi="Times New Roman" w:cs="Times New Roman"/>
                <w:color w:val="000000"/>
                <w:sz w:val="24"/>
                <w:szCs w:val="24"/>
                <w:lang w:eastAsia="ru-RU"/>
              </w:rPr>
              <w:t>-</w:t>
            </w:r>
          </w:p>
        </w:tc>
        <w:tc>
          <w:tcPr>
            <w:tcW w:w="1252"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lang w:eastAsia="ru-RU"/>
              </w:rPr>
            </w:pPr>
            <w:r w:rsidRPr="00F72D3C">
              <w:rPr>
                <w:rFonts w:ascii="Times New Roman" w:hAnsi="Times New Roman" w:cs="Times New Roman"/>
                <w:color w:val="000000"/>
                <w:sz w:val="24"/>
                <w:szCs w:val="24"/>
                <w:lang w:eastAsia="ru-RU"/>
              </w:rPr>
              <w:t>-</w:t>
            </w:r>
          </w:p>
        </w:tc>
      </w:tr>
      <w:tr w:rsidR="004F20ED" w:rsidRPr="007562F3" w:rsidTr="004F20ED">
        <w:trPr>
          <w:trHeight w:val="496"/>
        </w:trPr>
        <w:tc>
          <w:tcPr>
            <w:tcW w:w="1985" w:type="dxa"/>
            <w:vMerge/>
            <w:tcBorders>
              <w:left w:val="single" w:sz="4" w:space="0" w:color="auto"/>
              <w:right w:val="single" w:sz="4" w:space="0" w:color="auto"/>
            </w:tcBorders>
          </w:tcPr>
          <w:p w:rsidR="004F20ED" w:rsidRPr="00F72D3C" w:rsidRDefault="004F20ED" w:rsidP="002029F4">
            <w:pPr>
              <w:spacing w:after="0" w:line="240" w:lineRule="auto"/>
              <w:rPr>
                <w:rFonts w:ascii="Times New Roman" w:hAnsi="Times New Roman" w:cs="Times New Roman"/>
                <w:sz w:val="24"/>
                <w:szCs w:val="24"/>
                <w:lang w:eastAsia="ru-RU"/>
              </w:rPr>
            </w:pPr>
          </w:p>
        </w:tc>
        <w:tc>
          <w:tcPr>
            <w:tcW w:w="3544" w:type="dxa"/>
            <w:vMerge/>
            <w:tcBorders>
              <w:top w:val="nil"/>
              <w:left w:val="single" w:sz="4" w:space="0" w:color="auto"/>
              <w:bottom w:val="single" w:sz="4" w:space="0" w:color="000000"/>
              <w:right w:val="single" w:sz="4" w:space="0" w:color="auto"/>
            </w:tcBorders>
            <w:vAlign w:val="center"/>
          </w:tcPr>
          <w:p w:rsidR="004F20ED" w:rsidRPr="00F72D3C" w:rsidRDefault="004F20ED" w:rsidP="002029F4">
            <w:pPr>
              <w:spacing w:after="0" w:line="240" w:lineRule="auto"/>
              <w:rPr>
                <w:rFonts w:ascii="Times New Roman" w:hAnsi="Times New Roman" w:cs="Times New Roman"/>
                <w:sz w:val="24"/>
                <w:szCs w:val="24"/>
                <w:lang w:eastAsia="ru-RU"/>
              </w:rPr>
            </w:pPr>
          </w:p>
        </w:tc>
        <w:tc>
          <w:tcPr>
            <w:tcW w:w="3544" w:type="dxa"/>
            <w:tcBorders>
              <w:top w:val="nil"/>
              <w:left w:val="nil"/>
              <w:bottom w:val="single" w:sz="4" w:space="0" w:color="auto"/>
              <w:right w:val="single" w:sz="4" w:space="0" w:color="auto"/>
            </w:tcBorders>
          </w:tcPr>
          <w:p w:rsidR="004F20ED" w:rsidRPr="00F72D3C" w:rsidRDefault="004F20ED" w:rsidP="002029F4">
            <w:pPr>
              <w:spacing w:after="0" w:line="240" w:lineRule="auto"/>
              <w:rPr>
                <w:rFonts w:ascii="Times New Roman" w:hAnsi="Times New Roman" w:cs="Times New Roman"/>
                <w:sz w:val="24"/>
                <w:szCs w:val="24"/>
                <w:lang w:eastAsia="ru-RU"/>
              </w:rPr>
            </w:pPr>
            <w:r w:rsidRPr="00F72D3C">
              <w:rPr>
                <w:rFonts w:ascii="Times New Roman" w:hAnsi="Times New Roman" w:cs="Times New Roman"/>
                <w:sz w:val="24"/>
                <w:szCs w:val="24"/>
                <w:lang w:eastAsia="ru-RU"/>
              </w:rPr>
              <w:t>бюджет муниципального образования</w:t>
            </w:r>
          </w:p>
        </w:tc>
        <w:tc>
          <w:tcPr>
            <w:tcW w:w="1559"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sz w:val="24"/>
                <w:szCs w:val="24"/>
              </w:rPr>
            </w:pPr>
            <w:r w:rsidRPr="00F72D3C">
              <w:rPr>
                <w:rFonts w:ascii="Times New Roman" w:hAnsi="Times New Roman" w:cs="Times New Roman"/>
                <w:sz w:val="24"/>
                <w:szCs w:val="24"/>
              </w:rPr>
              <w:t>150,00</w:t>
            </w:r>
          </w:p>
        </w:tc>
        <w:tc>
          <w:tcPr>
            <w:tcW w:w="1701" w:type="dxa"/>
            <w:tcBorders>
              <w:top w:val="nil"/>
              <w:left w:val="nil"/>
              <w:bottom w:val="single" w:sz="4" w:space="0" w:color="auto"/>
              <w:right w:val="single" w:sz="4" w:space="0" w:color="auto"/>
            </w:tcBorders>
          </w:tcPr>
          <w:p w:rsidR="004F20ED" w:rsidRPr="00F72D3C" w:rsidRDefault="004F20ED" w:rsidP="002029F4">
            <w:pPr>
              <w:spacing w:after="0" w:line="240" w:lineRule="auto"/>
              <w:jc w:val="right"/>
              <w:rPr>
                <w:rFonts w:ascii="Times New Roman" w:hAnsi="Times New Roman" w:cs="Times New Roman"/>
                <w:sz w:val="24"/>
                <w:szCs w:val="24"/>
              </w:rPr>
            </w:pPr>
            <w:r w:rsidRPr="00F72D3C">
              <w:rPr>
                <w:rFonts w:ascii="Times New Roman" w:hAnsi="Times New Roman" w:cs="Times New Roman"/>
                <w:sz w:val="24"/>
                <w:szCs w:val="24"/>
              </w:rPr>
              <w:t>150,00</w:t>
            </w:r>
          </w:p>
        </w:tc>
        <w:tc>
          <w:tcPr>
            <w:tcW w:w="1559" w:type="dxa"/>
            <w:tcBorders>
              <w:top w:val="nil"/>
              <w:left w:val="nil"/>
              <w:bottom w:val="single" w:sz="4" w:space="0" w:color="auto"/>
              <w:right w:val="single" w:sz="4" w:space="0" w:color="auto"/>
            </w:tcBorders>
          </w:tcPr>
          <w:p w:rsidR="004F20ED" w:rsidRPr="00F72D3C" w:rsidRDefault="004F20ED" w:rsidP="002029F4">
            <w:pPr>
              <w:spacing w:after="0" w:line="240" w:lineRule="auto"/>
              <w:jc w:val="right"/>
              <w:rPr>
                <w:rFonts w:ascii="Times New Roman" w:hAnsi="Times New Roman" w:cs="Times New Roman"/>
                <w:sz w:val="24"/>
                <w:szCs w:val="24"/>
              </w:rPr>
            </w:pPr>
            <w:r w:rsidRPr="00F72D3C">
              <w:rPr>
                <w:rFonts w:ascii="Times New Roman" w:hAnsi="Times New Roman" w:cs="Times New Roman"/>
                <w:sz w:val="24"/>
                <w:szCs w:val="24"/>
              </w:rPr>
              <w:t>150,00</w:t>
            </w:r>
          </w:p>
        </w:tc>
        <w:tc>
          <w:tcPr>
            <w:tcW w:w="1252"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sz w:val="24"/>
                <w:szCs w:val="24"/>
              </w:rPr>
            </w:pPr>
            <w:r w:rsidRPr="00F72D3C">
              <w:rPr>
                <w:rFonts w:ascii="Times New Roman" w:hAnsi="Times New Roman" w:cs="Times New Roman"/>
                <w:sz w:val="24"/>
                <w:szCs w:val="24"/>
              </w:rPr>
              <w:t>450,00</w:t>
            </w:r>
          </w:p>
        </w:tc>
      </w:tr>
      <w:tr w:rsidR="004F20ED" w:rsidRPr="009A7B6C" w:rsidTr="004F20ED">
        <w:trPr>
          <w:trHeight w:val="305"/>
        </w:trPr>
        <w:tc>
          <w:tcPr>
            <w:tcW w:w="1985" w:type="dxa"/>
            <w:vMerge/>
            <w:tcBorders>
              <w:left w:val="single" w:sz="4" w:space="0" w:color="auto"/>
              <w:bottom w:val="single" w:sz="4" w:space="0" w:color="000000"/>
              <w:right w:val="single" w:sz="4" w:space="0" w:color="auto"/>
            </w:tcBorders>
          </w:tcPr>
          <w:p w:rsidR="004F20ED" w:rsidRPr="00F72D3C" w:rsidRDefault="004F20ED" w:rsidP="002029F4">
            <w:pPr>
              <w:spacing w:after="0" w:line="240" w:lineRule="auto"/>
              <w:rPr>
                <w:rFonts w:ascii="Times New Roman" w:hAnsi="Times New Roman" w:cs="Times New Roman"/>
                <w:sz w:val="24"/>
                <w:szCs w:val="24"/>
                <w:lang w:eastAsia="ru-RU"/>
              </w:rPr>
            </w:pPr>
          </w:p>
        </w:tc>
        <w:tc>
          <w:tcPr>
            <w:tcW w:w="3544" w:type="dxa"/>
            <w:vMerge/>
            <w:tcBorders>
              <w:top w:val="nil"/>
              <w:left w:val="single" w:sz="4" w:space="0" w:color="auto"/>
              <w:bottom w:val="single" w:sz="4" w:space="0" w:color="000000"/>
              <w:right w:val="single" w:sz="4" w:space="0" w:color="auto"/>
            </w:tcBorders>
            <w:vAlign w:val="center"/>
          </w:tcPr>
          <w:p w:rsidR="004F20ED" w:rsidRPr="00F72D3C" w:rsidRDefault="004F20ED" w:rsidP="002029F4">
            <w:pPr>
              <w:spacing w:after="0" w:line="240" w:lineRule="auto"/>
              <w:rPr>
                <w:rFonts w:ascii="Times New Roman" w:hAnsi="Times New Roman" w:cs="Times New Roman"/>
                <w:sz w:val="24"/>
                <w:szCs w:val="24"/>
                <w:lang w:eastAsia="ru-RU"/>
              </w:rPr>
            </w:pPr>
          </w:p>
        </w:tc>
        <w:tc>
          <w:tcPr>
            <w:tcW w:w="3544" w:type="dxa"/>
            <w:tcBorders>
              <w:top w:val="nil"/>
              <w:left w:val="nil"/>
              <w:bottom w:val="single" w:sz="4" w:space="0" w:color="auto"/>
              <w:right w:val="single" w:sz="4" w:space="0" w:color="auto"/>
            </w:tcBorders>
          </w:tcPr>
          <w:p w:rsidR="004F20ED" w:rsidRPr="00F72D3C" w:rsidRDefault="004F20ED" w:rsidP="002029F4">
            <w:pPr>
              <w:spacing w:after="0" w:line="240" w:lineRule="auto"/>
              <w:rPr>
                <w:rFonts w:ascii="Times New Roman" w:hAnsi="Times New Roman" w:cs="Times New Roman"/>
                <w:sz w:val="24"/>
                <w:szCs w:val="24"/>
                <w:lang w:eastAsia="ru-RU"/>
              </w:rPr>
            </w:pPr>
            <w:r w:rsidRPr="00F72D3C">
              <w:rPr>
                <w:rFonts w:ascii="Times New Roman" w:hAnsi="Times New Roman" w:cs="Times New Roman"/>
                <w:sz w:val="24"/>
                <w:szCs w:val="24"/>
                <w:lang w:eastAsia="ru-RU"/>
              </w:rPr>
              <w:t>юридические лица</w:t>
            </w:r>
          </w:p>
        </w:tc>
        <w:tc>
          <w:tcPr>
            <w:tcW w:w="1559"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lang w:eastAsia="ru-RU"/>
              </w:rPr>
            </w:pPr>
            <w:r w:rsidRPr="00F72D3C">
              <w:rPr>
                <w:rFonts w:ascii="Times New Roman" w:hAnsi="Times New Roman" w:cs="Times New Roman"/>
                <w:color w:val="000000"/>
                <w:sz w:val="24"/>
                <w:szCs w:val="24"/>
                <w:lang w:eastAsia="ru-RU"/>
              </w:rPr>
              <w:t>-</w:t>
            </w:r>
          </w:p>
        </w:tc>
        <w:tc>
          <w:tcPr>
            <w:tcW w:w="1701"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lang w:eastAsia="ru-RU"/>
              </w:rPr>
            </w:pPr>
            <w:r w:rsidRPr="00F72D3C">
              <w:rPr>
                <w:rFonts w:ascii="Times New Roman" w:hAnsi="Times New Roman" w:cs="Times New Roman"/>
                <w:color w:val="000000"/>
                <w:sz w:val="24"/>
                <w:szCs w:val="24"/>
                <w:lang w:eastAsia="ru-RU"/>
              </w:rPr>
              <w:t>-</w:t>
            </w:r>
          </w:p>
        </w:tc>
        <w:tc>
          <w:tcPr>
            <w:tcW w:w="1559"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lang w:eastAsia="ru-RU"/>
              </w:rPr>
            </w:pPr>
            <w:r w:rsidRPr="00F72D3C">
              <w:rPr>
                <w:rFonts w:ascii="Times New Roman" w:hAnsi="Times New Roman" w:cs="Times New Roman"/>
                <w:color w:val="000000"/>
                <w:sz w:val="24"/>
                <w:szCs w:val="24"/>
                <w:lang w:eastAsia="ru-RU"/>
              </w:rPr>
              <w:t>-</w:t>
            </w:r>
          </w:p>
        </w:tc>
        <w:tc>
          <w:tcPr>
            <w:tcW w:w="1252" w:type="dxa"/>
            <w:tcBorders>
              <w:top w:val="nil"/>
              <w:left w:val="nil"/>
              <w:bottom w:val="single" w:sz="4" w:space="0" w:color="auto"/>
              <w:right w:val="single" w:sz="4" w:space="0" w:color="auto"/>
            </w:tcBorders>
          </w:tcPr>
          <w:p w:rsidR="004F20ED" w:rsidRPr="00F72D3C" w:rsidRDefault="004F20ED" w:rsidP="002029F4">
            <w:pPr>
              <w:spacing w:after="0" w:line="240" w:lineRule="auto"/>
              <w:jc w:val="center"/>
              <w:rPr>
                <w:rFonts w:ascii="Times New Roman" w:hAnsi="Times New Roman" w:cs="Times New Roman"/>
                <w:color w:val="000000"/>
                <w:sz w:val="24"/>
                <w:szCs w:val="24"/>
                <w:lang w:eastAsia="ru-RU"/>
              </w:rPr>
            </w:pPr>
            <w:r w:rsidRPr="00F72D3C">
              <w:rPr>
                <w:rFonts w:ascii="Times New Roman" w:hAnsi="Times New Roman" w:cs="Times New Roman"/>
                <w:color w:val="000000"/>
                <w:sz w:val="24"/>
                <w:szCs w:val="24"/>
                <w:lang w:eastAsia="ru-RU"/>
              </w:rPr>
              <w:t>-</w:t>
            </w:r>
          </w:p>
        </w:tc>
      </w:tr>
    </w:tbl>
    <w:p w:rsidR="004753C0" w:rsidRDefault="004753C0" w:rsidP="005D55C4">
      <w:pPr>
        <w:pStyle w:val="ConsPlusNormal"/>
        <w:jc w:val="center"/>
        <w:rPr>
          <w:rFonts w:ascii="Times New Roman" w:hAnsi="Times New Roman" w:cs="Times New Roman"/>
          <w:sz w:val="28"/>
          <w:szCs w:val="28"/>
        </w:rPr>
      </w:pPr>
    </w:p>
    <w:p w:rsidR="00892747" w:rsidRPr="005D55C4" w:rsidRDefault="005D55C4" w:rsidP="005D55C4">
      <w:pPr>
        <w:pStyle w:val="ConsPlusNormal"/>
        <w:jc w:val="center"/>
        <w:rPr>
          <w:rFonts w:ascii="Times New Roman" w:hAnsi="Times New Roman" w:cs="Times New Roman"/>
          <w:sz w:val="28"/>
          <w:szCs w:val="28"/>
        </w:rPr>
        <w:sectPr w:rsidR="00892747" w:rsidRPr="005D55C4" w:rsidSect="00892747">
          <w:pgSz w:w="16838" w:h="11906" w:orient="landscape"/>
          <w:pgMar w:top="1701" w:right="1134" w:bottom="850" w:left="1134" w:header="708" w:footer="708" w:gutter="0"/>
          <w:cols w:space="708"/>
          <w:docGrid w:linePitch="360"/>
        </w:sectPr>
      </w:pPr>
      <w:r w:rsidRPr="00392D7A">
        <w:rPr>
          <w:rFonts w:ascii="Times New Roman" w:hAnsi="Times New Roman" w:cs="Times New Roman"/>
          <w:sz w:val="28"/>
          <w:szCs w:val="28"/>
        </w:rPr>
        <w:t xml:space="preserve">Руководитель                                                      </w:t>
      </w:r>
      <w:r w:rsidRPr="00392D7A">
        <w:rPr>
          <w:sz w:val="28"/>
          <w:szCs w:val="28"/>
        </w:rPr>
        <w:t>_______________</w:t>
      </w:r>
      <w:r w:rsidRPr="00392D7A">
        <w:rPr>
          <w:rFonts w:ascii="Times New Roman" w:hAnsi="Times New Roman" w:cs="Times New Roman"/>
          <w:sz w:val="28"/>
          <w:szCs w:val="28"/>
        </w:rPr>
        <w:t xml:space="preserve">                                              </w:t>
      </w:r>
      <w:r>
        <w:rPr>
          <w:rFonts w:ascii="Times New Roman" w:hAnsi="Times New Roman" w:cs="Times New Roman"/>
          <w:sz w:val="28"/>
          <w:szCs w:val="28"/>
        </w:rPr>
        <w:t>Белянина М. В</w:t>
      </w:r>
    </w:p>
    <w:p w:rsidR="00AB4FD3" w:rsidRPr="002029F4" w:rsidRDefault="00AB4FD3" w:rsidP="002029F4">
      <w:pPr>
        <w:autoSpaceDE w:val="0"/>
        <w:autoSpaceDN w:val="0"/>
        <w:adjustRightInd w:val="0"/>
        <w:spacing w:after="0" w:line="240" w:lineRule="auto"/>
        <w:ind w:left="9781"/>
        <w:jc w:val="right"/>
        <w:rPr>
          <w:rFonts w:ascii="Times New Roman" w:hAnsi="Times New Roman" w:cs="Times New Roman"/>
          <w:sz w:val="24"/>
          <w:szCs w:val="24"/>
        </w:rPr>
      </w:pPr>
      <w:r w:rsidRPr="002029F4">
        <w:rPr>
          <w:rFonts w:ascii="Times New Roman" w:hAnsi="Times New Roman" w:cs="Times New Roman"/>
          <w:sz w:val="24"/>
          <w:szCs w:val="24"/>
        </w:rPr>
        <w:lastRenderedPageBreak/>
        <w:t xml:space="preserve">Приложение № </w:t>
      </w:r>
      <w:r w:rsidR="002029F4">
        <w:rPr>
          <w:rFonts w:ascii="Times New Roman" w:hAnsi="Times New Roman" w:cs="Times New Roman"/>
          <w:sz w:val="24"/>
          <w:szCs w:val="24"/>
        </w:rPr>
        <w:t>3</w:t>
      </w:r>
    </w:p>
    <w:p w:rsidR="00D7055B" w:rsidRDefault="00AB4FD3" w:rsidP="002029F4">
      <w:pPr>
        <w:tabs>
          <w:tab w:val="left" w:pos="5040"/>
          <w:tab w:val="left" w:pos="5220"/>
        </w:tabs>
        <w:autoSpaceDE w:val="0"/>
        <w:autoSpaceDN w:val="0"/>
        <w:adjustRightInd w:val="0"/>
        <w:spacing w:after="0" w:line="240" w:lineRule="auto"/>
        <w:jc w:val="right"/>
        <w:rPr>
          <w:rFonts w:ascii="Times New Roman" w:hAnsi="Times New Roman" w:cs="Times New Roman"/>
          <w:sz w:val="24"/>
          <w:szCs w:val="24"/>
        </w:rPr>
      </w:pPr>
      <w:r w:rsidRPr="002029F4">
        <w:rPr>
          <w:rFonts w:ascii="Times New Roman" w:hAnsi="Times New Roman" w:cs="Times New Roman"/>
          <w:sz w:val="24"/>
          <w:szCs w:val="24"/>
        </w:rPr>
        <w:t xml:space="preserve">к </w:t>
      </w:r>
      <w:r w:rsidR="002029F4">
        <w:rPr>
          <w:rFonts w:ascii="Times New Roman" w:hAnsi="Times New Roman" w:cs="Times New Roman"/>
          <w:sz w:val="24"/>
          <w:szCs w:val="24"/>
        </w:rPr>
        <w:t>п</w:t>
      </w:r>
      <w:r w:rsidRPr="002029F4">
        <w:rPr>
          <w:rFonts w:ascii="Times New Roman" w:hAnsi="Times New Roman" w:cs="Times New Roman"/>
          <w:sz w:val="24"/>
          <w:szCs w:val="24"/>
        </w:rPr>
        <w:t xml:space="preserve">аспорту </w:t>
      </w:r>
      <w:r w:rsidR="002876FB" w:rsidRPr="00790930">
        <w:rPr>
          <w:rFonts w:ascii="Times New Roman" w:hAnsi="Times New Roman" w:cs="Times New Roman"/>
          <w:sz w:val="24"/>
          <w:szCs w:val="24"/>
        </w:rPr>
        <w:t>муниципа</w:t>
      </w:r>
      <w:r w:rsidR="00790930">
        <w:rPr>
          <w:rFonts w:ascii="Times New Roman" w:hAnsi="Times New Roman" w:cs="Times New Roman"/>
          <w:sz w:val="24"/>
          <w:szCs w:val="24"/>
        </w:rPr>
        <w:t xml:space="preserve">льной программы </w:t>
      </w:r>
    </w:p>
    <w:p w:rsidR="00AB4FD3" w:rsidRPr="002029F4" w:rsidRDefault="00AB4FD3" w:rsidP="002029F4">
      <w:pPr>
        <w:tabs>
          <w:tab w:val="left" w:pos="5040"/>
          <w:tab w:val="left" w:pos="5220"/>
        </w:tabs>
        <w:autoSpaceDE w:val="0"/>
        <w:autoSpaceDN w:val="0"/>
        <w:adjustRightInd w:val="0"/>
        <w:spacing w:after="0" w:line="240" w:lineRule="auto"/>
        <w:jc w:val="right"/>
        <w:rPr>
          <w:rFonts w:ascii="Times New Roman" w:hAnsi="Times New Roman" w:cs="Times New Roman"/>
          <w:bCs/>
          <w:sz w:val="24"/>
          <w:szCs w:val="24"/>
        </w:rPr>
      </w:pPr>
      <w:r w:rsidRPr="002029F4">
        <w:rPr>
          <w:rFonts w:ascii="Times New Roman" w:hAnsi="Times New Roman" w:cs="Times New Roman"/>
          <w:bCs/>
          <w:sz w:val="24"/>
          <w:szCs w:val="24"/>
        </w:rPr>
        <w:t>«Поддержка социально ориентированных некоммерческих организаций города Сосновоборска»</w:t>
      </w:r>
    </w:p>
    <w:p w:rsidR="00AB4FD3" w:rsidRPr="002029F4" w:rsidRDefault="00AB4FD3" w:rsidP="002029F4">
      <w:pPr>
        <w:tabs>
          <w:tab w:val="left" w:pos="5040"/>
          <w:tab w:val="left" w:pos="5220"/>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EE2ABC" w:rsidRDefault="00AB4FD3" w:rsidP="00EE2ABC">
      <w:pPr>
        <w:tabs>
          <w:tab w:val="left" w:pos="5040"/>
          <w:tab w:val="left" w:pos="5220"/>
        </w:tabs>
        <w:autoSpaceDE w:val="0"/>
        <w:autoSpaceDN w:val="0"/>
        <w:adjustRightInd w:val="0"/>
        <w:spacing w:after="0" w:line="240" w:lineRule="auto"/>
        <w:jc w:val="center"/>
        <w:rPr>
          <w:rFonts w:ascii="Times New Roman" w:hAnsi="Times New Roman" w:cs="Times New Roman"/>
          <w:sz w:val="24"/>
          <w:szCs w:val="24"/>
        </w:rPr>
      </w:pPr>
      <w:r w:rsidRPr="002029F4">
        <w:rPr>
          <w:rFonts w:ascii="Times New Roman" w:hAnsi="Times New Roman" w:cs="Times New Roman"/>
          <w:sz w:val="24"/>
          <w:szCs w:val="24"/>
        </w:rPr>
        <w:t xml:space="preserve">Перечень мероприятий </w:t>
      </w:r>
      <w:r w:rsidR="002876FB">
        <w:rPr>
          <w:rFonts w:ascii="Times New Roman" w:hAnsi="Times New Roman" w:cs="Times New Roman"/>
          <w:sz w:val="24"/>
          <w:szCs w:val="24"/>
        </w:rPr>
        <w:t xml:space="preserve">муниципальной </w:t>
      </w:r>
      <w:r w:rsidRPr="002029F4">
        <w:rPr>
          <w:rFonts w:ascii="Times New Roman" w:hAnsi="Times New Roman" w:cs="Times New Roman"/>
          <w:sz w:val="24"/>
          <w:szCs w:val="24"/>
        </w:rPr>
        <w:t xml:space="preserve">программы </w:t>
      </w:r>
    </w:p>
    <w:p w:rsidR="00AB4FD3" w:rsidRPr="002029F4" w:rsidRDefault="00AB4FD3" w:rsidP="00EE2ABC">
      <w:pPr>
        <w:tabs>
          <w:tab w:val="left" w:pos="5040"/>
          <w:tab w:val="left" w:pos="5220"/>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029F4">
        <w:rPr>
          <w:rFonts w:ascii="Times New Roman" w:hAnsi="Times New Roman" w:cs="Times New Roman"/>
          <w:bCs/>
          <w:sz w:val="24"/>
          <w:szCs w:val="24"/>
        </w:rPr>
        <w:t>«Поддержка социально ориентированных некоммерческих организаций города Сосновоборска»</w:t>
      </w:r>
    </w:p>
    <w:p w:rsidR="00AB4FD3" w:rsidRDefault="00AB4FD3" w:rsidP="002029F4">
      <w:pPr>
        <w:spacing w:after="0"/>
        <w:jc w:val="center"/>
        <w:outlineLvl w:val="0"/>
      </w:pPr>
    </w:p>
    <w:tbl>
      <w:tblPr>
        <w:tblW w:w="15243" w:type="dxa"/>
        <w:tblLayout w:type="fixed"/>
        <w:tblCellMar>
          <w:left w:w="0" w:type="dxa"/>
          <w:right w:w="0" w:type="dxa"/>
        </w:tblCellMar>
        <w:tblLook w:val="0000" w:firstRow="0" w:lastRow="0" w:firstColumn="0" w:lastColumn="0" w:noHBand="0" w:noVBand="0"/>
      </w:tblPr>
      <w:tblGrid>
        <w:gridCol w:w="494"/>
        <w:gridCol w:w="3622"/>
        <w:gridCol w:w="21"/>
        <w:gridCol w:w="1538"/>
        <w:gridCol w:w="142"/>
        <w:gridCol w:w="709"/>
        <w:gridCol w:w="142"/>
        <w:gridCol w:w="567"/>
        <w:gridCol w:w="141"/>
        <w:gridCol w:w="709"/>
        <w:gridCol w:w="709"/>
        <w:gridCol w:w="142"/>
        <w:gridCol w:w="141"/>
        <w:gridCol w:w="402"/>
        <w:gridCol w:w="24"/>
        <w:gridCol w:w="859"/>
        <w:gridCol w:w="8"/>
        <w:gridCol w:w="18"/>
        <w:gridCol w:w="857"/>
        <w:gridCol w:w="17"/>
        <w:gridCol w:w="12"/>
        <w:gridCol w:w="854"/>
        <w:gridCol w:w="26"/>
        <w:gridCol w:w="6"/>
        <w:gridCol w:w="851"/>
        <w:gridCol w:w="35"/>
        <w:gridCol w:w="2197"/>
      </w:tblGrid>
      <w:tr w:rsidR="00AB4FD3" w:rsidTr="00E86DC8">
        <w:trPr>
          <w:trHeight w:hRule="exact" w:val="436"/>
        </w:trPr>
        <w:tc>
          <w:tcPr>
            <w:tcW w:w="494" w:type="dxa"/>
            <w:vMerge w:val="restart"/>
            <w:tcBorders>
              <w:top w:val="single" w:sz="4" w:space="0" w:color="auto"/>
              <w:left w:val="single" w:sz="4" w:space="0" w:color="auto"/>
              <w:bottom w:val="nil"/>
              <w:right w:val="nil"/>
            </w:tcBorders>
            <w:shd w:val="clear" w:color="auto" w:fill="FFFFFF"/>
            <w:vAlign w:val="center"/>
          </w:tcPr>
          <w:p w:rsidR="00AB4FD3" w:rsidRPr="007A275A" w:rsidRDefault="00AB4FD3" w:rsidP="00E86DC8">
            <w:pPr>
              <w:pStyle w:val="21"/>
              <w:shd w:val="clear" w:color="auto" w:fill="auto"/>
              <w:spacing w:before="0" w:after="60" w:line="180" w:lineRule="exact"/>
              <w:ind w:left="140"/>
              <w:jc w:val="left"/>
              <w:rPr>
                <w:sz w:val="20"/>
                <w:szCs w:val="20"/>
              </w:rPr>
            </w:pPr>
            <w:r w:rsidRPr="007A275A">
              <w:rPr>
                <w:rStyle w:val="29pt"/>
                <w:color w:val="000000"/>
                <w:sz w:val="20"/>
                <w:szCs w:val="20"/>
              </w:rPr>
              <w:t>№</w:t>
            </w:r>
          </w:p>
          <w:p w:rsidR="00AB4FD3" w:rsidRPr="007A275A" w:rsidRDefault="00AB4FD3" w:rsidP="00E86DC8">
            <w:pPr>
              <w:pStyle w:val="21"/>
              <w:shd w:val="clear" w:color="auto" w:fill="auto"/>
              <w:spacing w:before="60" w:after="0" w:line="180" w:lineRule="exact"/>
              <w:ind w:left="140"/>
              <w:jc w:val="left"/>
              <w:rPr>
                <w:sz w:val="20"/>
                <w:szCs w:val="20"/>
              </w:rPr>
            </w:pPr>
            <w:r w:rsidRPr="007A275A">
              <w:rPr>
                <w:rStyle w:val="29pt"/>
                <w:color w:val="000000"/>
                <w:sz w:val="20"/>
                <w:szCs w:val="20"/>
              </w:rPr>
              <w:t>п/п</w:t>
            </w:r>
          </w:p>
        </w:tc>
        <w:tc>
          <w:tcPr>
            <w:tcW w:w="3643" w:type="dxa"/>
            <w:gridSpan w:val="2"/>
            <w:vMerge w:val="restart"/>
            <w:tcBorders>
              <w:top w:val="single" w:sz="4" w:space="0" w:color="auto"/>
              <w:left w:val="single" w:sz="4" w:space="0" w:color="auto"/>
              <w:bottom w:val="nil"/>
              <w:right w:val="nil"/>
            </w:tcBorders>
            <w:shd w:val="clear" w:color="auto" w:fill="FFFFFF"/>
            <w:vAlign w:val="center"/>
          </w:tcPr>
          <w:p w:rsidR="00AB4FD3" w:rsidRPr="007A275A" w:rsidRDefault="00AB4FD3" w:rsidP="00E86DC8">
            <w:pPr>
              <w:pStyle w:val="21"/>
              <w:shd w:val="clear" w:color="auto" w:fill="auto"/>
              <w:spacing w:before="0" w:after="0" w:line="180" w:lineRule="exact"/>
              <w:jc w:val="center"/>
              <w:rPr>
                <w:sz w:val="20"/>
                <w:szCs w:val="20"/>
              </w:rPr>
            </w:pPr>
            <w:r w:rsidRPr="007A275A">
              <w:rPr>
                <w:rStyle w:val="29pt"/>
                <w:color w:val="000000"/>
                <w:sz w:val="20"/>
                <w:szCs w:val="20"/>
              </w:rPr>
              <w:t>Цели, задачи, мероприятия</w:t>
            </w:r>
          </w:p>
        </w:tc>
        <w:tc>
          <w:tcPr>
            <w:tcW w:w="1538" w:type="dxa"/>
            <w:vMerge w:val="restart"/>
            <w:tcBorders>
              <w:top w:val="single" w:sz="4" w:space="0" w:color="auto"/>
              <w:left w:val="single" w:sz="4" w:space="0" w:color="auto"/>
              <w:bottom w:val="nil"/>
              <w:right w:val="nil"/>
            </w:tcBorders>
            <w:shd w:val="clear" w:color="auto" w:fill="FFFFFF"/>
            <w:vAlign w:val="center"/>
          </w:tcPr>
          <w:p w:rsidR="00AB4FD3" w:rsidRPr="007A275A" w:rsidRDefault="00AB4FD3" w:rsidP="007A275A">
            <w:pPr>
              <w:pStyle w:val="21"/>
              <w:shd w:val="clear" w:color="auto" w:fill="auto"/>
              <w:spacing w:before="0" w:after="0" w:line="240" w:lineRule="auto"/>
              <w:jc w:val="center"/>
              <w:rPr>
                <w:sz w:val="20"/>
                <w:szCs w:val="20"/>
              </w:rPr>
            </w:pPr>
            <w:r w:rsidRPr="007A275A">
              <w:rPr>
                <w:rStyle w:val="29pt"/>
                <w:color w:val="000000"/>
                <w:sz w:val="20"/>
                <w:szCs w:val="20"/>
              </w:rPr>
              <w:t>Ответственный исполнитель, соисполнитель</w:t>
            </w:r>
          </w:p>
        </w:tc>
        <w:tc>
          <w:tcPr>
            <w:tcW w:w="3804" w:type="dxa"/>
            <w:gridSpan w:val="10"/>
            <w:tcBorders>
              <w:top w:val="single" w:sz="4" w:space="0" w:color="auto"/>
              <w:left w:val="single" w:sz="4" w:space="0" w:color="auto"/>
              <w:bottom w:val="nil"/>
              <w:right w:val="nil"/>
            </w:tcBorders>
            <w:shd w:val="clear" w:color="auto" w:fill="FFFFFF"/>
            <w:vAlign w:val="bottom"/>
          </w:tcPr>
          <w:p w:rsidR="00AB4FD3" w:rsidRPr="007A275A" w:rsidRDefault="00AB4FD3" w:rsidP="00E86DC8">
            <w:pPr>
              <w:pStyle w:val="21"/>
              <w:shd w:val="clear" w:color="auto" w:fill="auto"/>
              <w:spacing w:before="0" w:after="0" w:line="180" w:lineRule="exact"/>
              <w:ind w:left="240"/>
              <w:jc w:val="left"/>
              <w:rPr>
                <w:rStyle w:val="29pt"/>
                <w:color w:val="000000"/>
                <w:sz w:val="20"/>
                <w:szCs w:val="20"/>
              </w:rPr>
            </w:pPr>
            <w:r w:rsidRPr="007A275A">
              <w:rPr>
                <w:rStyle w:val="29pt"/>
                <w:color w:val="000000"/>
                <w:sz w:val="20"/>
                <w:szCs w:val="20"/>
              </w:rPr>
              <w:t xml:space="preserve">Код бюджетной </w:t>
            </w:r>
            <w:proofErr w:type="spellStart"/>
            <w:r w:rsidRPr="007A275A">
              <w:rPr>
                <w:rStyle w:val="29pt"/>
                <w:color w:val="000000"/>
                <w:sz w:val="20"/>
                <w:szCs w:val="20"/>
              </w:rPr>
              <w:t>класификации</w:t>
            </w:r>
            <w:proofErr w:type="spellEnd"/>
          </w:p>
          <w:p w:rsidR="00AB4FD3" w:rsidRPr="007A275A" w:rsidRDefault="00AB4FD3" w:rsidP="00E86DC8">
            <w:pPr>
              <w:pStyle w:val="21"/>
              <w:shd w:val="clear" w:color="auto" w:fill="auto"/>
              <w:spacing w:before="0" w:after="0" w:line="180" w:lineRule="exact"/>
              <w:ind w:left="240"/>
              <w:jc w:val="left"/>
              <w:rPr>
                <w:sz w:val="20"/>
                <w:szCs w:val="20"/>
              </w:rPr>
            </w:pPr>
          </w:p>
        </w:tc>
        <w:tc>
          <w:tcPr>
            <w:tcW w:w="3532" w:type="dxa"/>
            <w:gridSpan w:val="11"/>
            <w:tcBorders>
              <w:top w:val="single" w:sz="4" w:space="0" w:color="auto"/>
              <w:left w:val="single" w:sz="4" w:space="0" w:color="auto"/>
              <w:bottom w:val="nil"/>
              <w:right w:val="nil"/>
            </w:tcBorders>
            <w:shd w:val="clear" w:color="auto" w:fill="FFFFFF"/>
            <w:vAlign w:val="bottom"/>
          </w:tcPr>
          <w:p w:rsidR="00AB4FD3" w:rsidRPr="007A275A" w:rsidRDefault="00AB4FD3" w:rsidP="00E86DC8">
            <w:pPr>
              <w:pStyle w:val="21"/>
              <w:shd w:val="clear" w:color="auto" w:fill="auto"/>
              <w:spacing w:before="0" w:after="0" w:line="180" w:lineRule="exact"/>
              <w:jc w:val="center"/>
              <w:rPr>
                <w:sz w:val="20"/>
                <w:szCs w:val="20"/>
              </w:rPr>
            </w:pPr>
            <w:r w:rsidRPr="007A275A">
              <w:rPr>
                <w:rStyle w:val="29pt"/>
                <w:color w:val="000000"/>
                <w:sz w:val="20"/>
                <w:szCs w:val="20"/>
              </w:rPr>
              <w:t>Расходы (тыс. руб.), годы</w:t>
            </w:r>
          </w:p>
        </w:tc>
        <w:tc>
          <w:tcPr>
            <w:tcW w:w="2232" w:type="dxa"/>
            <w:gridSpan w:val="2"/>
            <w:vMerge w:val="restart"/>
            <w:tcBorders>
              <w:top w:val="single" w:sz="4" w:space="0" w:color="auto"/>
              <w:left w:val="single" w:sz="4" w:space="0" w:color="auto"/>
              <w:bottom w:val="nil"/>
              <w:right w:val="single" w:sz="4" w:space="0" w:color="auto"/>
            </w:tcBorders>
            <w:shd w:val="clear" w:color="auto" w:fill="FFFFFF"/>
            <w:vAlign w:val="bottom"/>
          </w:tcPr>
          <w:p w:rsidR="00AB4FD3" w:rsidRPr="007A275A" w:rsidRDefault="00AB4FD3" w:rsidP="00E86DC8">
            <w:pPr>
              <w:pStyle w:val="21"/>
              <w:shd w:val="clear" w:color="auto" w:fill="auto"/>
              <w:spacing w:before="0" w:after="0" w:line="226" w:lineRule="exact"/>
              <w:jc w:val="center"/>
              <w:rPr>
                <w:sz w:val="20"/>
                <w:szCs w:val="20"/>
              </w:rPr>
            </w:pPr>
            <w:r w:rsidRPr="007A275A">
              <w:rPr>
                <w:rStyle w:val="29pt"/>
                <w:color w:val="000000"/>
                <w:sz w:val="20"/>
                <w:szCs w:val="20"/>
              </w:rPr>
              <w:t>Ожидаемый результат от реализации программного мероприятия</w:t>
            </w:r>
          </w:p>
        </w:tc>
      </w:tr>
      <w:tr w:rsidR="00AB4FD3" w:rsidTr="00E86DC8">
        <w:trPr>
          <w:trHeight w:hRule="exact" w:val="610"/>
        </w:trPr>
        <w:tc>
          <w:tcPr>
            <w:tcW w:w="494" w:type="dxa"/>
            <w:vMerge/>
            <w:tcBorders>
              <w:top w:val="nil"/>
              <w:left w:val="single" w:sz="4" w:space="0" w:color="auto"/>
              <w:bottom w:val="nil"/>
              <w:right w:val="nil"/>
            </w:tcBorders>
            <w:shd w:val="clear" w:color="auto" w:fill="FFFFFF"/>
            <w:vAlign w:val="center"/>
          </w:tcPr>
          <w:p w:rsidR="00AB4FD3" w:rsidRPr="007A275A" w:rsidRDefault="00AB4FD3" w:rsidP="00E86DC8">
            <w:pPr>
              <w:pStyle w:val="21"/>
              <w:shd w:val="clear" w:color="auto" w:fill="auto"/>
              <w:spacing w:before="0" w:after="0" w:line="226" w:lineRule="exact"/>
              <w:jc w:val="center"/>
              <w:rPr>
                <w:sz w:val="20"/>
                <w:szCs w:val="20"/>
              </w:rPr>
            </w:pPr>
          </w:p>
        </w:tc>
        <w:tc>
          <w:tcPr>
            <w:tcW w:w="3643" w:type="dxa"/>
            <w:gridSpan w:val="2"/>
            <w:vMerge/>
            <w:tcBorders>
              <w:top w:val="nil"/>
              <w:left w:val="single" w:sz="4" w:space="0" w:color="auto"/>
              <w:bottom w:val="nil"/>
              <w:right w:val="nil"/>
            </w:tcBorders>
            <w:shd w:val="clear" w:color="auto" w:fill="FFFFFF"/>
            <w:vAlign w:val="center"/>
          </w:tcPr>
          <w:p w:rsidR="00AB4FD3" w:rsidRPr="007A275A" w:rsidRDefault="00AB4FD3" w:rsidP="00E86DC8">
            <w:pPr>
              <w:pStyle w:val="21"/>
              <w:shd w:val="clear" w:color="auto" w:fill="auto"/>
              <w:spacing w:before="0" w:after="0" w:line="226" w:lineRule="exact"/>
              <w:jc w:val="center"/>
              <w:rPr>
                <w:sz w:val="20"/>
                <w:szCs w:val="20"/>
              </w:rPr>
            </w:pPr>
          </w:p>
        </w:tc>
        <w:tc>
          <w:tcPr>
            <w:tcW w:w="1538" w:type="dxa"/>
            <w:vMerge/>
            <w:tcBorders>
              <w:top w:val="nil"/>
              <w:left w:val="single" w:sz="4" w:space="0" w:color="auto"/>
              <w:bottom w:val="nil"/>
              <w:right w:val="nil"/>
            </w:tcBorders>
            <w:shd w:val="clear" w:color="auto" w:fill="FFFFFF"/>
            <w:vAlign w:val="center"/>
          </w:tcPr>
          <w:p w:rsidR="00AB4FD3" w:rsidRPr="007A275A" w:rsidRDefault="00AB4FD3" w:rsidP="00E86DC8">
            <w:pPr>
              <w:pStyle w:val="21"/>
              <w:shd w:val="clear" w:color="auto" w:fill="auto"/>
              <w:spacing w:before="0" w:after="0" w:line="226" w:lineRule="exact"/>
              <w:jc w:val="center"/>
              <w:rPr>
                <w:sz w:val="20"/>
                <w:szCs w:val="20"/>
              </w:rPr>
            </w:pPr>
          </w:p>
        </w:tc>
        <w:tc>
          <w:tcPr>
            <w:tcW w:w="851" w:type="dxa"/>
            <w:gridSpan w:val="2"/>
            <w:tcBorders>
              <w:top w:val="single" w:sz="4" w:space="0" w:color="auto"/>
              <w:left w:val="single" w:sz="4" w:space="0" w:color="auto"/>
              <w:bottom w:val="nil"/>
              <w:right w:val="nil"/>
            </w:tcBorders>
            <w:shd w:val="clear" w:color="auto" w:fill="FFFFFF"/>
            <w:vAlign w:val="center"/>
          </w:tcPr>
          <w:p w:rsidR="00AB4FD3" w:rsidRPr="007A275A" w:rsidRDefault="00AB4FD3" w:rsidP="00E86DC8">
            <w:pPr>
              <w:pStyle w:val="21"/>
              <w:shd w:val="clear" w:color="auto" w:fill="auto"/>
              <w:spacing w:before="0" w:after="0" w:line="180" w:lineRule="exact"/>
              <w:ind w:left="140"/>
              <w:jc w:val="left"/>
              <w:rPr>
                <w:sz w:val="20"/>
                <w:szCs w:val="20"/>
              </w:rPr>
            </w:pPr>
            <w:r w:rsidRPr="007A275A">
              <w:rPr>
                <w:rStyle w:val="29pt"/>
                <w:color w:val="000000"/>
                <w:sz w:val="20"/>
                <w:szCs w:val="20"/>
              </w:rPr>
              <w:t>ГРБС</w:t>
            </w:r>
          </w:p>
        </w:tc>
        <w:tc>
          <w:tcPr>
            <w:tcW w:w="709" w:type="dxa"/>
            <w:gridSpan w:val="2"/>
            <w:tcBorders>
              <w:top w:val="single" w:sz="4" w:space="0" w:color="auto"/>
              <w:left w:val="single" w:sz="4" w:space="0" w:color="auto"/>
              <w:bottom w:val="nil"/>
              <w:right w:val="nil"/>
            </w:tcBorders>
            <w:shd w:val="clear" w:color="auto" w:fill="FFFFFF"/>
            <w:vAlign w:val="center"/>
          </w:tcPr>
          <w:p w:rsidR="00AB4FD3" w:rsidRPr="007A275A" w:rsidRDefault="00AB4FD3" w:rsidP="00E86DC8">
            <w:pPr>
              <w:pStyle w:val="21"/>
              <w:shd w:val="clear" w:color="auto" w:fill="auto"/>
              <w:spacing w:before="0" w:after="0" w:line="180" w:lineRule="exact"/>
              <w:jc w:val="left"/>
              <w:rPr>
                <w:sz w:val="20"/>
                <w:szCs w:val="20"/>
              </w:rPr>
            </w:pPr>
            <w:proofErr w:type="spellStart"/>
            <w:r w:rsidRPr="007A275A">
              <w:rPr>
                <w:rStyle w:val="29pt"/>
                <w:color w:val="000000"/>
                <w:sz w:val="20"/>
                <w:szCs w:val="20"/>
              </w:rPr>
              <w:t>Рз</w:t>
            </w:r>
            <w:proofErr w:type="spellEnd"/>
            <w:r w:rsidRPr="007A275A">
              <w:rPr>
                <w:rStyle w:val="29pt"/>
                <w:color w:val="000000"/>
                <w:sz w:val="20"/>
                <w:szCs w:val="20"/>
              </w:rPr>
              <w:t xml:space="preserve"> </w:t>
            </w:r>
            <w:proofErr w:type="spellStart"/>
            <w:r w:rsidRPr="007A275A">
              <w:rPr>
                <w:rStyle w:val="29pt"/>
                <w:color w:val="000000"/>
                <w:sz w:val="20"/>
                <w:szCs w:val="20"/>
              </w:rPr>
              <w:t>Пр</w:t>
            </w:r>
            <w:proofErr w:type="spellEnd"/>
          </w:p>
        </w:tc>
        <w:tc>
          <w:tcPr>
            <w:tcW w:w="1701" w:type="dxa"/>
            <w:gridSpan w:val="4"/>
            <w:tcBorders>
              <w:top w:val="single" w:sz="4" w:space="0" w:color="auto"/>
              <w:left w:val="single" w:sz="4" w:space="0" w:color="auto"/>
              <w:bottom w:val="nil"/>
              <w:right w:val="nil"/>
            </w:tcBorders>
            <w:shd w:val="clear" w:color="auto" w:fill="FFFFFF"/>
            <w:vAlign w:val="center"/>
          </w:tcPr>
          <w:p w:rsidR="00AB4FD3" w:rsidRPr="007A275A" w:rsidRDefault="00AB4FD3" w:rsidP="00E86DC8">
            <w:pPr>
              <w:pStyle w:val="21"/>
              <w:shd w:val="clear" w:color="auto" w:fill="auto"/>
              <w:spacing w:before="0" w:after="0" w:line="180" w:lineRule="exact"/>
              <w:ind w:left="180"/>
              <w:jc w:val="left"/>
              <w:rPr>
                <w:sz w:val="20"/>
                <w:szCs w:val="20"/>
              </w:rPr>
            </w:pPr>
            <w:r w:rsidRPr="007A275A">
              <w:rPr>
                <w:rStyle w:val="29pt"/>
                <w:color w:val="000000"/>
                <w:sz w:val="20"/>
                <w:szCs w:val="20"/>
              </w:rPr>
              <w:t>ЦСР</w:t>
            </w:r>
          </w:p>
        </w:tc>
        <w:tc>
          <w:tcPr>
            <w:tcW w:w="543" w:type="dxa"/>
            <w:gridSpan w:val="2"/>
            <w:tcBorders>
              <w:top w:val="single" w:sz="4" w:space="0" w:color="auto"/>
              <w:left w:val="single" w:sz="4" w:space="0" w:color="auto"/>
              <w:bottom w:val="nil"/>
              <w:right w:val="nil"/>
            </w:tcBorders>
            <w:shd w:val="clear" w:color="auto" w:fill="FFFFFF"/>
            <w:vAlign w:val="center"/>
          </w:tcPr>
          <w:p w:rsidR="00AB4FD3" w:rsidRPr="007A275A" w:rsidRDefault="00AB4FD3" w:rsidP="00E86DC8">
            <w:pPr>
              <w:pStyle w:val="21"/>
              <w:shd w:val="clear" w:color="auto" w:fill="auto"/>
              <w:spacing w:before="0" w:after="0" w:line="180" w:lineRule="exact"/>
              <w:jc w:val="center"/>
              <w:rPr>
                <w:sz w:val="20"/>
                <w:szCs w:val="20"/>
              </w:rPr>
            </w:pPr>
            <w:r w:rsidRPr="007A275A">
              <w:rPr>
                <w:rStyle w:val="29pt"/>
                <w:color w:val="000000"/>
                <w:sz w:val="20"/>
                <w:szCs w:val="20"/>
              </w:rPr>
              <w:t>ВР</w:t>
            </w:r>
          </w:p>
        </w:tc>
        <w:tc>
          <w:tcPr>
            <w:tcW w:w="883" w:type="dxa"/>
            <w:gridSpan w:val="2"/>
            <w:tcBorders>
              <w:top w:val="single" w:sz="4" w:space="0" w:color="auto"/>
              <w:left w:val="single" w:sz="4" w:space="0" w:color="auto"/>
              <w:bottom w:val="nil"/>
              <w:right w:val="nil"/>
            </w:tcBorders>
            <w:shd w:val="clear" w:color="auto" w:fill="FFFFFF"/>
            <w:vAlign w:val="center"/>
          </w:tcPr>
          <w:p w:rsidR="00AB4FD3" w:rsidRPr="007A275A" w:rsidRDefault="00AB4FD3" w:rsidP="0085128C">
            <w:pPr>
              <w:pStyle w:val="21"/>
              <w:shd w:val="clear" w:color="auto" w:fill="auto"/>
              <w:spacing w:before="0" w:after="0" w:line="180" w:lineRule="exact"/>
              <w:jc w:val="center"/>
              <w:rPr>
                <w:sz w:val="20"/>
                <w:szCs w:val="20"/>
              </w:rPr>
            </w:pPr>
            <w:r w:rsidRPr="007A275A">
              <w:rPr>
                <w:rStyle w:val="29pt"/>
                <w:color w:val="000000"/>
                <w:sz w:val="20"/>
                <w:szCs w:val="20"/>
              </w:rPr>
              <w:t>202</w:t>
            </w:r>
            <w:r w:rsidR="0085128C">
              <w:rPr>
                <w:rStyle w:val="29pt"/>
                <w:color w:val="000000"/>
                <w:sz w:val="20"/>
                <w:szCs w:val="20"/>
              </w:rPr>
              <w:t>3</w:t>
            </w:r>
          </w:p>
        </w:tc>
        <w:tc>
          <w:tcPr>
            <w:tcW w:w="883" w:type="dxa"/>
            <w:gridSpan w:val="3"/>
            <w:tcBorders>
              <w:top w:val="single" w:sz="4" w:space="0" w:color="auto"/>
              <w:left w:val="single" w:sz="4" w:space="0" w:color="auto"/>
              <w:bottom w:val="nil"/>
              <w:right w:val="nil"/>
            </w:tcBorders>
            <w:shd w:val="clear" w:color="auto" w:fill="FFFFFF"/>
            <w:vAlign w:val="center"/>
          </w:tcPr>
          <w:p w:rsidR="00AB4FD3" w:rsidRPr="007A275A" w:rsidRDefault="00AB4FD3" w:rsidP="0085128C">
            <w:pPr>
              <w:pStyle w:val="21"/>
              <w:shd w:val="clear" w:color="auto" w:fill="auto"/>
              <w:spacing w:before="0" w:after="0" w:line="180" w:lineRule="exact"/>
              <w:ind w:left="240"/>
              <w:jc w:val="left"/>
              <w:rPr>
                <w:sz w:val="20"/>
                <w:szCs w:val="20"/>
              </w:rPr>
            </w:pPr>
            <w:r w:rsidRPr="007A275A">
              <w:rPr>
                <w:rStyle w:val="29pt"/>
                <w:color w:val="000000"/>
                <w:sz w:val="20"/>
                <w:szCs w:val="20"/>
              </w:rPr>
              <w:t>202</w:t>
            </w:r>
            <w:r w:rsidR="0085128C">
              <w:rPr>
                <w:rStyle w:val="29pt"/>
                <w:color w:val="000000"/>
                <w:sz w:val="20"/>
                <w:szCs w:val="20"/>
              </w:rPr>
              <w:t>4</w:t>
            </w:r>
          </w:p>
        </w:tc>
        <w:tc>
          <w:tcPr>
            <w:tcW w:w="883" w:type="dxa"/>
            <w:gridSpan w:val="3"/>
            <w:tcBorders>
              <w:top w:val="single" w:sz="4" w:space="0" w:color="auto"/>
              <w:left w:val="single" w:sz="4" w:space="0" w:color="auto"/>
              <w:bottom w:val="nil"/>
              <w:right w:val="nil"/>
            </w:tcBorders>
            <w:shd w:val="clear" w:color="auto" w:fill="FFFFFF"/>
            <w:vAlign w:val="center"/>
          </w:tcPr>
          <w:p w:rsidR="00AB4FD3" w:rsidRPr="007A275A" w:rsidRDefault="00AB4FD3" w:rsidP="00F87177">
            <w:pPr>
              <w:pStyle w:val="21"/>
              <w:shd w:val="clear" w:color="auto" w:fill="auto"/>
              <w:spacing w:before="0" w:after="0" w:line="180" w:lineRule="exact"/>
              <w:ind w:left="240"/>
              <w:jc w:val="left"/>
              <w:rPr>
                <w:sz w:val="20"/>
                <w:szCs w:val="20"/>
              </w:rPr>
            </w:pPr>
            <w:r w:rsidRPr="007A275A">
              <w:rPr>
                <w:rStyle w:val="29pt"/>
                <w:color w:val="000000"/>
                <w:sz w:val="20"/>
                <w:szCs w:val="20"/>
              </w:rPr>
              <w:t>202</w:t>
            </w:r>
            <w:r w:rsidR="0085128C">
              <w:rPr>
                <w:rStyle w:val="29pt"/>
                <w:color w:val="000000"/>
                <w:sz w:val="20"/>
                <w:szCs w:val="20"/>
              </w:rPr>
              <w:t>5</w:t>
            </w:r>
          </w:p>
        </w:tc>
        <w:tc>
          <w:tcPr>
            <w:tcW w:w="883" w:type="dxa"/>
            <w:gridSpan w:val="3"/>
            <w:tcBorders>
              <w:top w:val="single" w:sz="4" w:space="0" w:color="auto"/>
              <w:left w:val="single" w:sz="4" w:space="0" w:color="auto"/>
              <w:bottom w:val="nil"/>
              <w:right w:val="nil"/>
            </w:tcBorders>
            <w:shd w:val="clear" w:color="auto" w:fill="FFFFFF"/>
            <w:vAlign w:val="center"/>
          </w:tcPr>
          <w:p w:rsidR="00AB4FD3" w:rsidRPr="007A275A" w:rsidRDefault="00AB4FD3" w:rsidP="00E86DC8">
            <w:pPr>
              <w:pStyle w:val="21"/>
              <w:shd w:val="clear" w:color="auto" w:fill="auto"/>
              <w:spacing w:before="0" w:after="0" w:line="221" w:lineRule="exact"/>
              <w:jc w:val="center"/>
              <w:rPr>
                <w:sz w:val="20"/>
                <w:szCs w:val="20"/>
              </w:rPr>
            </w:pPr>
            <w:r w:rsidRPr="007A275A">
              <w:rPr>
                <w:rStyle w:val="29pt"/>
                <w:color w:val="000000"/>
                <w:sz w:val="20"/>
                <w:szCs w:val="20"/>
              </w:rPr>
              <w:t>Итого на период</w:t>
            </w:r>
          </w:p>
        </w:tc>
        <w:tc>
          <w:tcPr>
            <w:tcW w:w="2232" w:type="dxa"/>
            <w:gridSpan w:val="2"/>
            <w:vMerge/>
            <w:tcBorders>
              <w:top w:val="nil"/>
              <w:left w:val="single" w:sz="4" w:space="0" w:color="auto"/>
              <w:bottom w:val="nil"/>
              <w:right w:val="single" w:sz="4" w:space="0" w:color="auto"/>
            </w:tcBorders>
            <w:shd w:val="clear" w:color="auto" w:fill="FFFFFF"/>
            <w:vAlign w:val="bottom"/>
          </w:tcPr>
          <w:p w:rsidR="00AB4FD3" w:rsidRPr="007A275A" w:rsidRDefault="00AB4FD3" w:rsidP="00E86DC8">
            <w:pPr>
              <w:pStyle w:val="21"/>
              <w:shd w:val="clear" w:color="auto" w:fill="auto"/>
              <w:spacing w:before="0" w:after="0" w:line="221" w:lineRule="exact"/>
              <w:jc w:val="center"/>
              <w:rPr>
                <w:sz w:val="20"/>
                <w:szCs w:val="20"/>
              </w:rPr>
            </w:pPr>
          </w:p>
        </w:tc>
      </w:tr>
      <w:tr w:rsidR="00AB4FD3" w:rsidTr="00E86DC8">
        <w:trPr>
          <w:trHeight w:hRule="exact" w:val="778"/>
        </w:trPr>
        <w:tc>
          <w:tcPr>
            <w:tcW w:w="15243" w:type="dxa"/>
            <w:gridSpan w:val="27"/>
            <w:tcBorders>
              <w:top w:val="single" w:sz="4" w:space="0" w:color="auto"/>
              <w:left w:val="single" w:sz="4" w:space="0" w:color="auto"/>
              <w:bottom w:val="nil"/>
              <w:right w:val="single" w:sz="4" w:space="0" w:color="auto"/>
            </w:tcBorders>
            <w:shd w:val="clear" w:color="auto" w:fill="FFFFFF"/>
            <w:vAlign w:val="bottom"/>
          </w:tcPr>
          <w:p w:rsidR="00AB4FD3" w:rsidRPr="007A275A" w:rsidRDefault="00AB4FD3" w:rsidP="007A275A">
            <w:pPr>
              <w:pStyle w:val="21"/>
              <w:shd w:val="clear" w:color="auto" w:fill="auto"/>
              <w:spacing w:before="0" w:after="0" w:line="240" w:lineRule="auto"/>
              <w:jc w:val="left"/>
              <w:rPr>
                <w:sz w:val="20"/>
                <w:szCs w:val="20"/>
              </w:rPr>
            </w:pPr>
            <w:r w:rsidRPr="007A275A">
              <w:rPr>
                <w:b/>
                <w:sz w:val="20"/>
                <w:szCs w:val="20"/>
              </w:rPr>
              <w:t>Цель программы</w:t>
            </w:r>
            <w:r w:rsidRPr="007A275A">
              <w:rPr>
                <w:sz w:val="20"/>
                <w:szCs w:val="20"/>
              </w:rPr>
              <w:t xml:space="preserve"> - создание условий для развития и деятельности социально ориентированных некоммерческих организаций,  повышения социальной активности населения,  дальнейшего развития гражданского общества города Сосновоборска</w:t>
            </w:r>
          </w:p>
          <w:p w:rsidR="00AB4FD3" w:rsidRPr="007A275A" w:rsidRDefault="00AB4FD3" w:rsidP="00E86DC8">
            <w:pPr>
              <w:pStyle w:val="21"/>
              <w:shd w:val="clear" w:color="auto" w:fill="auto"/>
              <w:spacing w:before="0" w:after="0" w:line="170" w:lineRule="exact"/>
              <w:jc w:val="left"/>
              <w:rPr>
                <w:sz w:val="20"/>
                <w:szCs w:val="20"/>
              </w:rPr>
            </w:pPr>
          </w:p>
        </w:tc>
      </w:tr>
      <w:tr w:rsidR="00AB4FD3" w:rsidTr="00E86DC8">
        <w:trPr>
          <w:trHeight w:hRule="exact" w:val="422"/>
        </w:trPr>
        <w:tc>
          <w:tcPr>
            <w:tcW w:w="15243" w:type="dxa"/>
            <w:gridSpan w:val="27"/>
            <w:tcBorders>
              <w:top w:val="single" w:sz="4" w:space="0" w:color="auto"/>
              <w:left w:val="single" w:sz="4" w:space="0" w:color="auto"/>
              <w:bottom w:val="nil"/>
              <w:right w:val="single" w:sz="4" w:space="0" w:color="auto"/>
            </w:tcBorders>
            <w:shd w:val="clear" w:color="auto" w:fill="FFFFFF"/>
            <w:vAlign w:val="center"/>
          </w:tcPr>
          <w:p w:rsidR="00AB4FD3" w:rsidRPr="007A275A" w:rsidRDefault="00AB4FD3" w:rsidP="00E86DC8">
            <w:pPr>
              <w:pStyle w:val="21"/>
              <w:shd w:val="clear" w:color="auto" w:fill="auto"/>
              <w:spacing w:before="0" w:after="0" w:line="180" w:lineRule="exact"/>
              <w:jc w:val="left"/>
              <w:rPr>
                <w:sz w:val="20"/>
                <w:szCs w:val="20"/>
              </w:rPr>
            </w:pPr>
            <w:r w:rsidRPr="007A275A">
              <w:rPr>
                <w:rStyle w:val="29pt2"/>
                <w:color w:val="000000"/>
                <w:sz w:val="20"/>
                <w:szCs w:val="20"/>
              </w:rPr>
              <w:t xml:space="preserve">Задача 1. </w:t>
            </w:r>
            <w:r w:rsidRPr="007A275A">
              <w:rPr>
                <w:sz w:val="20"/>
                <w:szCs w:val="20"/>
              </w:rPr>
              <w:t>Обеспечение финансовой и имущественной поддержки деятельности социально ориентированных некоммерческих организаций</w:t>
            </w:r>
          </w:p>
        </w:tc>
      </w:tr>
      <w:tr w:rsidR="00AB4FD3" w:rsidTr="00D67CEC">
        <w:trPr>
          <w:trHeight w:hRule="exact" w:val="1169"/>
        </w:trPr>
        <w:tc>
          <w:tcPr>
            <w:tcW w:w="494" w:type="dxa"/>
            <w:tcBorders>
              <w:top w:val="single" w:sz="4" w:space="0" w:color="auto"/>
              <w:left w:val="single" w:sz="4" w:space="0" w:color="auto"/>
              <w:bottom w:val="nil"/>
              <w:right w:val="nil"/>
            </w:tcBorders>
            <w:shd w:val="clear" w:color="auto" w:fill="FFFFFF"/>
          </w:tcPr>
          <w:p w:rsidR="00AB4FD3" w:rsidRPr="003059A3" w:rsidRDefault="007A275A" w:rsidP="007A275A">
            <w:pPr>
              <w:pStyle w:val="21"/>
              <w:shd w:val="clear" w:color="auto" w:fill="auto"/>
              <w:spacing w:before="0" w:after="0" w:line="180" w:lineRule="exact"/>
              <w:jc w:val="left"/>
            </w:pPr>
            <w:r>
              <w:rPr>
                <w:rStyle w:val="29pt"/>
                <w:color w:val="000000"/>
              </w:rPr>
              <w:t xml:space="preserve"> </w:t>
            </w:r>
            <w:r w:rsidR="00AB4FD3" w:rsidRPr="003059A3">
              <w:rPr>
                <w:rStyle w:val="29pt"/>
                <w:color w:val="000000"/>
              </w:rPr>
              <w:t>1.1</w:t>
            </w:r>
          </w:p>
        </w:tc>
        <w:tc>
          <w:tcPr>
            <w:tcW w:w="3643" w:type="dxa"/>
            <w:gridSpan w:val="2"/>
            <w:tcBorders>
              <w:top w:val="single" w:sz="4" w:space="0" w:color="auto"/>
              <w:left w:val="single" w:sz="4" w:space="0" w:color="auto"/>
              <w:bottom w:val="single" w:sz="4" w:space="0" w:color="auto"/>
              <w:right w:val="nil"/>
            </w:tcBorders>
            <w:shd w:val="clear" w:color="auto" w:fill="FFFFFF"/>
          </w:tcPr>
          <w:p w:rsidR="00AB4FD3" w:rsidRPr="007E3A0B" w:rsidRDefault="002029F4" w:rsidP="007A275A">
            <w:pPr>
              <w:pStyle w:val="21"/>
              <w:shd w:val="clear" w:color="auto" w:fill="auto"/>
              <w:spacing w:before="0" w:after="0" w:line="240" w:lineRule="auto"/>
              <w:jc w:val="left"/>
              <w:rPr>
                <w:color w:val="000000"/>
                <w:sz w:val="20"/>
                <w:szCs w:val="20"/>
              </w:rPr>
            </w:pPr>
            <w:r w:rsidRPr="007E3A0B">
              <w:rPr>
                <w:sz w:val="20"/>
                <w:szCs w:val="20"/>
              </w:rPr>
              <w:t xml:space="preserve">Предоставление </w:t>
            </w:r>
            <w:r w:rsidRPr="007E3A0B">
              <w:rPr>
                <w:color w:val="000000"/>
                <w:sz w:val="20"/>
                <w:szCs w:val="20"/>
              </w:rPr>
              <w:t>муниципальных социальных грантов СО НКО города Сосновоборска в форме субсидий на конкурсной основе для реализации социально значимых проектов</w:t>
            </w:r>
          </w:p>
          <w:p w:rsidR="00D7055B" w:rsidRPr="007E3A0B" w:rsidRDefault="00D7055B" w:rsidP="007A275A">
            <w:pPr>
              <w:pStyle w:val="21"/>
              <w:shd w:val="clear" w:color="auto" w:fill="auto"/>
              <w:spacing w:before="0" w:after="0" w:line="240" w:lineRule="auto"/>
              <w:jc w:val="left"/>
              <w:rPr>
                <w:color w:val="000000"/>
                <w:sz w:val="20"/>
                <w:szCs w:val="20"/>
              </w:rPr>
            </w:pPr>
          </w:p>
          <w:p w:rsidR="00D7055B" w:rsidRPr="007E3A0B" w:rsidRDefault="00D7055B" w:rsidP="007A275A">
            <w:pPr>
              <w:pStyle w:val="21"/>
              <w:shd w:val="clear" w:color="auto" w:fill="auto"/>
              <w:spacing w:before="0" w:after="0" w:line="240" w:lineRule="auto"/>
              <w:jc w:val="left"/>
              <w:rPr>
                <w:sz w:val="20"/>
                <w:szCs w:val="20"/>
              </w:rPr>
            </w:pPr>
          </w:p>
        </w:tc>
        <w:tc>
          <w:tcPr>
            <w:tcW w:w="1538" w:type="dxa"/>
            <w:tcBorders>
              <w:top w:val="single" w:sz="4" w:space="0" w:color="auto"/>
              <w:left w:val="single" w:sz="4" w:space="0" w:color="auto"/>
              <w:bottom w:val="nil"/>
              <w:right w:val="nil"/>
            </w:tcBorders>
            <w:shd w:val="clear" w:color="auto" w:fill="FFFFFF"/>
            <w:vAlign w:val="center"/>
          </w:tcPr>
          <w:p w:rsidR="00AB4FD3" w:rsidRPr="002029F4" w:rsidRDefault="00AB4FD3" w:rsidP="00E86DC8">
            <w:pPr>
              <w:pStyle w:val="21"/>
              <w:shd w:val="clear" w:color="auto" w:fill="auto"/>
              <w:spacing w:before="0" w:after="0" w:line="240" w:lineRule="exact"/>
              <w:jc w:val="center"/>
              <w:rPr>
                <w:sz w:val="20"/>
                <w:szCs w:val="20"/>
              </w:rPr>
            </w:pPr>
            <w:r w:rsidRPr="002029F4">
              <w:rPr>
                <w:sz w:val="20"/>
                <w:szCs w:val="20"/>
              </w:rPr>
              <w:t>УКСТМ</w:t>
            </w:r>
          </w:p>
        </w:tc>
        <w:tc>
          <w:tcPr>
            <w:tcW w:w="851" w:type="dxa"/>
            <w:gridSpan w:val="2"/>
            <w:tcBorders>
              <w:top w:val="single" w:sz="4" w:space="0" w:color="auto"/>
              <w:left w:val="single" w:sz="4" w:space="0" w:color="auto"/>
              <w:bottom w:val="nil"/>
              <w:right w:val="nil"/>
            </w:tcBorders>
            <w:shd w:val="clear" w:color="auto" w:fill="FFFFFF"/>
            <w:vAlign w:val="center"/>
          </w:tcPr>
          <w:p w:rsidR="00AB4FD3" w:rsidRPr="002029F4" w:rsidRDefault="00AB4FD3" w:rsidP="002029F4">
            <w:pPr>
              <w:jc w:val="center"/>
              <w:rPr>
                <w:rFonts w:ascii="Times New Roman" w:hAnsi="Times New Roman" w:cs="Times New Roman"/>
                <w:sz w:val="20"/>
                <w:szCs w:val="20"/>
              </w:rPr>
            </w:pPr>
            <w:r w:rsidRPr="002029F4">
              <w:rPr>
                <w:rFonts w:ascii="Times New Roman" w:hAnsi="Times New Roman" w:cs="Times New Roman"/>
                <w:sz w:val="20"/>
                <w:szCs w:val="20"/>
              </w:rPr>
              <w:t>062</w:t>
            </w:r>
          </w:p>
        </w:tc>
        <w:tc>
          <w:tcPr>
            <w:tcW w:w="709" w:type="dxa"/>
            <w:gridSpan w:val="2"/>
            <w:tcBorders>
              <w:top w:val="single" w:sz="4" w:space="0" w:color="auto"/>
              <w:left w:val="single" w:sz="4" w:space="0" w:color="auto"/>
              <w:bottom w:val="nil"/>
              <w:right w:val="nil"/>
            </w:tcBorders>
            <w:shd w:val="clear" w:color="auto" w:fill="FFFFFF"/>
            <w:vAlign w:val="center"/>
          </w:tcPr>
          <w:p w:rsidR="00AB4FD3" w:rsidRPr="002029F4" w:rsidRDefault="00FF0E54" w:rsidP="002029F4">
            <w:pPr>
              <w:jc w:val="center"/>
              <w:rPr>
                <w:rFonts w:ascii="Times New Roman" w:hAnsi="Times New Roman" w:cs="Times New Roman"/>
                <w:sz w:val="20"/>
                <w:szCs w:val="20"/>
              </w:rPr>
            </w:pPr>
            <w:r>
              <w:rPr>
                <w:rFonts w:ascii="Times New Roman" w:hAnsi="Times New Roman" w:cs="Times New Roman"/>
                <w:sz w:val="20"/>
                <w:szCs w:val="20"/>
              </w:rPr>
              <w:t>0804</w:t>
            </w:r>
          </w:p>
        </w:tc>
        <w:tc>
          <w:tcPr>
            <w:tcW w:w="1701" w:type="dxa"/>
            <w:gridSpan w:val="4"/>
            <w:tcBorders>
              <w:top w:val="single" w:sz="4" w:space="0" w:color="auto"/>
              <w:left w:val="single" w:sz="4" w:space="0" w:color="auto"/>
              <w:bottom w:val="nil"/>
              <w:right w:val="nil"/>
            </w:tcBorders>
            <w:shd w:val="clear" w:color="auto" w:fill="FFFFFF"/>
            <w:vAlign w:val="center"/>
          </w:tcPr>
          <w:p w:rsidR="00AB4FD3" w:rsidRPr="002029F4" w:rsidRDefault="00FF0E54" w:rsidP="002029F4">
            <w:pPr>
              <w:jc w:val="center"/>
              <w:rPr>
                <w:rFonts w:ascii="Times New Roman" w:hAnsi="Times New Roman" w:cs="Times New Roman"/>
                <w:sz w:val="20"/>
                <w:szCs w:val="20"/>
                <w:lang w:val="en-US"/>
              </w:rPr>
            </w:pPr>
            <w:r>
              <w:rPr>
                <w:rFonts w:ascii="Times New Roman" w:hAnsi="Times New Roman" w:cs="Times New Roman"/>
                <w:sz w:val="20"/>
                <w:szCs w:val="20"/>
              </w:rPr>
              <w:t>130</w:t>
            </w:r>
            <w:r w:rsidR="00AB4FD3" w:rsidRPr="002029F4">
              <w:rPr>
                <w:rFonts w:ascii="Times New Roman" w:hAnsi="Times New Roman" w:cs="Times New Roman"/>
                <w:sz w:val="20"/>
                <w:szCs w:val="20"/>
                <w:lang w:val="en-US"/>
              </w:rPr>
              <w:t>00S5790</w:t>
            </w:r>
          </w:p>
        </w:tc>
        <w:tc>
          <w:tcPr>
            <w:tcW w:w="543" w:type="dxa"/>
            <w:gridSpan w:val="2"/>
            <w:tcBorders>
              <w:top w:val="single" w:sz="4" w:space="0" w:color="auto"/>
              <w:left w:val="single" w:sz="4" w:space="0" w:color="auto"/>
              <w:bottom w:val="nil"/>
              <w:right w:val="nil"/>
            </w:tcBorders>
            <w:shd w:val="clear" w:color="auto" w:fill="FFFFFF"/>
            <w:vAlign w:val="center"/>
          </w:tcPr>
          <w:p w:rsidR="00AB4FD3" w:rsidRPr="002029F4" w:rsidRDefault="00AB4FD3" w:rsidP="002029F4">
            <w:pPr>
              <w:jc w:val="center"/>
              <w:rPr>
                <w:rFonts w:ascii="Times New Roman" w:hAnsi="Times New Roman" w:cs="Times New Roman"/>
                <w:sz w:val="20"/>
                <w:szCs w:val="20"/>
              </w:rPr>
            </w:pPr>
            <w:r w:rsidRPr="002029F4">
              <w:rPr>
                <w:rFonts w:ascii="Times New Roman" w:hAnsi="Times New Roman" w:cs="Times New Roman"/>
                <w:sz w:val="20"/>
                <w:szCs w:val="20"/>
              </w:rPr>
              <w:t>633</w:t>
            </w:r>
          </w:p>
        </w:tc>
        <w:tc>
          <w:tcPr>
            <w:tcW w:w="891" w:type="dxa"/>
            <w:gridSpan w:val="3"/>
            <w:tcBorders>
              <w:top w:val="single" w:sz="4" w:space="0" w:color="auto"/>
              <w:left w:val="single" w:sz="4" w:space="0" w:color="auto"/>
              <w:bottom w:val="nil"/>
              <w:right w:val="nil"/>
            </w:tcBorders>
            <w:shd w:val="clear" w:color="auto" w:fill="FFFFFF"/>
            <w:vAlign w:val="center"/>
          </w:tcPr>
          <w:p w:rsidR="00AB4FD3" w:rsidRPr="002029F4" w:rsidRDefault="007E3A0B" w:rsidP="00E86DC8">
            <w:pPr>
              <w:pStyle w:val="21"/>
              <w:shd w:val="clear" w:color="auto" w:fill="auto"/>
              <w:spacing w:before="0" w:after="0" w:line="180" w:lineRule="exact"/>
              <w:jc w:val="center"/>
              <w:rPr>
                <w:sz w:val="20"/>
                <w:szCs w:val="20"/>
              </w:rPr>
            </w:pPr>
            <w:r>
              <w:rPr>
                <w:sz w:val="20"/>
                <w:szCs w:val="20"/>
              </w:rPr>
              <w:t>75</w:t>
            </w:r>
            <w:r w:rsidR="00AB4FD3" w:rsidRPr="002029F4">
              <w:rPr>
                <w:sz w:val="20"/>
                <w:szCs w:val="20"/>
              </w:rPr>
              <w:t>,00</w:t>
            </w:r>
          </w:p>
        </w:tc>
        <w:tc>
          <w:tcPr>
            <w:tcW w:w="892" w:type="dxa"/>
            <w:gridSpan w:val="3"/>
            <w:tcBorders>
              <w:top w:val="single" w:sz="4" w:space="0" w:color="auto"/>
              <w:left w:val="single" w:sz="4" w:space="0" w:color="auto"/>
              <w:bottom w:val="nil"/>
              <w:right w:val="nil"/>
            </w:tcBorders>
            <w:shd w:val="clear" w:color="auto" w:fill="FFFFFF"/>
            <w:vAlign w:val="center"/>
          </w:tcPr>
          <w:p w:rsidR="00AB4FD3" w:rsidRPr="002029F4" w:rsidRDefault="007E3A0B" w:rsidP="007E3A0B">
            <w:pPr>
              <w:pStyle w:val="21"/>
              <w:shd w:val="clear" w:color="auto" w:fill="auto"/>
              <w:spacing w:before="0" w:after="0" w:line="180" w:lineRule="exact"/>
              <w:jc w:val="center"/>
              <w:rPr>
                <w:sz w:val="20"/>
                <w:szCs w:val="20"/>
              </w:rPr>
            </w:pPr>
            <w:r>
              <w:rPr>
                <w:sz w:val="20"/>
                <w:szCs w:val="20"/>
              </w:rPr>
              <w:t>7</w:t>
            </w:r>
            <w:r w:rsidR="00AB4FD3" w:rsidRPr="002029F4">
              <w:rPr>
                <w:sz w:val="20"/>
                <w:szCs w:val="20"/>
              </w:rPr>
              <w:t>5,00</w:t>
            </w:r>
          </w:p>
        </w:tc>
        <w:tc>
          <w:tcPr>
            <w:tcW w:w="892" w:type="dxa"/>
            <w:gridSpan w:val="3"/>
            <w:tcBorders>
              <w:top w:val="single" w:sz="4" w:space="0" w:color="auto"/>
              <w:left w:val="single" w:sz="4" w:space="0" w:color="auto"/>
              <w:bottom w:val="nil"/>
              <w:right w:val="nil"/>
            </w:tcBorders>
            <w:shd w:val="clear" w:color="auto" w:fill="FFFFFF"/>
            <w:vAlign w:val="center"/>
          </w:tcPr>
          <w:p w:rsidR="00AB4FD3" w:rsidRPr="002029F4" w:rsidRDefault="007E3A0B" w:rsidP="00E86DC8">
            <w:pPr>
              <w:pStyle w:val="21"/>
              <w:shd w:val="clear" w:color="auto" w:fill="auto"/>
              <w:spacing w:before="0" w:after="0" w:line="180" w:lineRule="exact"/>
              <w:jc w:val="center"/>
              <w:rPr>
                <w:sz w:val="20"/>
                <w:szCs w:val="20"/>
              </w:rPr>
            </w:pPr>
            <w:r>
              <w:rPr>
                <w:sz w:val="20"/>
                <w:szCs w:val="20"/>
              </w:rPr>
              <w:t>7</w:t>
            </w:r>
            <w:r w:rsidR="00AB4FD3" w:rsidRPr="002029F4">
              <w:rPr>
                <w:sz w:val="20"/>
                <w:szCs w:val="20"/>
              </w:rPr>
              <w:t>50,00</w:t>
            </w:r>
          </w:p>
        </w:tc>
        <w:tc>
          <w:tcPr>
            <w:tcW w:w="892" w:type="dxa"/>
            <w:gridSpan w:val="3"/>
            <w:tcBorders>
              <w:top w:val="single" w:sz="4" w:space="0" w:color="auto"/>
              <w:left w:val="single" w:sz="4" w:space="0" w:color="auto"/>
              <w:bottom w:val="nil"/>
              <w:right w:val="nil"/>
            </w:tcBorders>
            <w:shd w:val="clear" w:color="auto" w:fill="FFFFFF"/>
            <w:vAlign w:val="center"/>
          </w:tcPr>
          <w:p w:rsidR="00AB4FD3" w:rsidRPr="002029F4" w:rsidRDefault="007E3A0B" w:rsidP="007E3A0B">
            <w:pPr>
              <w:pStyle w:val="21"/>
              <w:shd w:val="clear" w:color="auto" w:fill="auto"/>
              <w:spacing w:before="0" w:after="0" w:line="180" w:lineRule="exact"/>
              <w:jc w:val="center"/>
              <w:rPr>
                <w:sz w:val="20"/>
                <w:szCs w:val="20"/>
              </w:rPr>
            </w:pPr>
            <w:r>
              <w:rPr>
                <w:sz w:val="20"/>
                <w:szCs w:val="20"/>
              </w:rPr>
              <w:t>225</w:t>
            </w:r>
            <w:r w:rsidR="00AB4FD3" w:rsidRPr="002029F4">
              <w:rPr>
                <w:sz w:val="20"/>
                <w:szCs w:val="20"/>
              </w:rPr>
              <w:t>,00</w:t>
            </w:r>
          </w:p>
        </w:tc>
        <w:tc>
          <w:tcPr>
            <w:tcW w:w="2197" w:type="dxa"/>
            <w:tcBorders>
              <w:top w:val="single" w:sz="4" w:space="0" w:color="auto"/>
              <w:left w:val="single" w:sz="4" w:space="0" w:color="auto"/>
              <w:bottom w:val="nil"/>
              <w:right w:val="single" w:sz="4" w:space="0" w:color="auto"/>
            </w:tcBorders>
            <w:shd w:val="clear" w:color="auto" w:fill="FFFFFF"/>
          </w:tcPr>
          <w:p w:rsidR="00AB4FD3" w:rsidRPr="002029F4" w:rsidRDefault="00AB4FD3" w:rsidP="009E5534">
            <w:pPr>
              <w:spacing w:after="0" w:line="240" w:lineRule="auto"/>
              <w:rPr>
                <w:rFonts w:ascii="Times New Roman" w:hAnsi="Times New Roman" w:cs="Times New Roman"/>
                <w:sz w:val="20"/>
                <w:szCs w:val="20"/>
              </w:rPr>
            </w:pPr>
            <w:r w:rsidRPr="002029F4">
              <w:rPr>
                <w:rFonts w:ascii="Times New Roman" w:hAnsi="Times New Roman" w:cs="Times New Roman"/>
                <w:sz w:val="20"/>
                <w:szCs w:val="20"/>
              </w:rPr>
              <w:t xml:space="preserve"> Поддержка </w:t>
            </w:r>
            <w:r w:rsidR="009E5534">
              <w:rPr>
                <w:rFonts w:ascii="Times New Roman" w:hAnsi="Times New Roman" w:cs="Times New Roman"/>
                <w:sz w:val="20"/>
                <w:szCs w:val="20"/>
              </w:rPr>
              <w:t>2</w:t>
            </w:r>
            <w:r w:rsidR="002029F4">
              <w:rPr>
                <w:rFonts w:ascii="Times New Roman" w:hAnsi="Times New Roman" w:cs="Times New Roman"/>
                <w:sz w:val="20"/>
                <w:szCs w:val="20"/>
              </w:rPr>
              <w:t>-</w:t>
            </w:r>
            <w:r w:rsidR="009E5534">
              <w:rPr>
                <w:rFonts w:ascii="Times New Roman" w:hAnsi="Times New Roman" w:cs="Times New Roman"/>
                <w:sz w:val="20"/>
                <w:szCs w:val="20"/>
              </w:rPr>
              <w:t>3</w:t>
            </w:r>
            <w:r w:rsidRPr="002029F4">
              <w:rPr>
                <w:rFonts w:ascii="Times New Roman" w:hAnsi="Times New Roman" w:cs="Times New Roman"/>
                <w:sz w:val="20"/>
                <w:szCs w:val="20"/>
              </w:rPr>
              <w:t xml:space="preserve"> проект</w:t>
            </w:r>
            <w:r w:rsidR="00044D62">
              <w:rPr>
                <w:rFonts w:ascii="Times New Roman" w:hAnsi="Times New Roman" w:cs="Times New Roman"/>
                <w:sz w:val="20"/>
                <w:szCs w:val="20"/>
              </w:rPr>
              <w:t>ов</w:t>
            </w:r>
            <w:r w:rsidRPr="002029F4">
              <w:rPr>
                <w:rFonts w:ascii="Times New Roman" w:hAnsi="Times New Roman" w:cs="Times New Roman"/>
                <w:sz w:val="20"/>
                <w:szCs w:val="20"/>
              </w:rPr>
              <w:t xml:space="preserve"> ежегодно</w:t>
            </w:r>
          </w:p>
        </w:tc>
      </w:tr>
      <w:tr w:rsidR="007E3A0B" w:rsidTr="00D67CEC">
        <w:trPr>
          <w:trHeight w:hRule="exact" w:val="1169"/>
        </w:trPr>
        <w:tc>
          <w:tcPr>
            <w:tcW w:w="494" w:type="dxa"/>
            <w:tcBorders>
              <w:top w:val="single" w:sz="4" w:space="0" w:color="auto"/>
              <w:left w:val="single" w:sz="4" w:space="0" w:color="auto"/>
              <w:bottom w:val="nil"/>
              <w:right w:val="nil"/>
            </w:tcBorders>
            <w:shd w:val="clear" w:color="auto" w:fill="FFFFFF"/>
          </w:tcPr>
          <w:p w:rsidR="007E3A0B" w:rsidRDefault="007E3A0B" w:rsidP="007A275A">
            <w:pPr>
              <w:pStyle w:val="21"/>
              <w:shd w:val="clear" w:color="auto" w:fill="auto"/>
              <w:spacing w:before="0" w:after="0" w:line="180" w:lineRule="exact"/>
              <w:jc w:val="left"/>
              <w:rPr>
                <w:rStyle w:val="29pt"/>
                <w:color w:val="000000"/>
              </w:rPr>
            </w:pPr>
            <w:r>
              <w:rPr>
                <w:rStyle w:val="29pt"/>
                <w:color w:val="000000"/>
              </w:rPr>
              <w:t>1.2.</w:t>
            </w:r>
          </w:p>
        </w:tc>
        <w:tc>
          <w:tcPr>
            <w:tcW w:w="3643" w:type="dxa"/>
            <w:gridSpan w:val="2"/>
            <w:tcBorders>
              <w:top w:val="single" w:sz="4" w:space="0" w:color="auto"/>
              <w:left w:val="single" w:sz="4" w:space="0" w:color="auto"/>
              <w:bottom w:val="single" w:sz="4" w:space="0" w:color="auto"/>
              <w:right w:val="nil"/>
            </w:tcBorders>
            <w:shd w:val="clear" w:color="auto" w:fill="FFFFFF"/>
          </w:tcPr>
          <w:p w:rsidR="007E3A0B" w:rsidRPr="007E3A0B" w:rsidRDefault="007E3A0B" w:rsidP="007A275A">
            <w:pPr>
              <w:pStyle w:val="21"/>
              <w:shd w:val="clear" w:color="auto" w:fill="auto"/>
              <w:spacing w:before="0" w:after="0" w:line="240" w:lineRule="auto"/>
              <w:jc w:val="left"/>
              <w:rPr>
                <w:sz w:val="20"/>
                <w:szCs w:val="20"/>
              </w:rPr>
            </w:pPr>
            <w:r w:rsidRPr="007E3A0B">
              <w:rPr>
                <w:sz w:val="20"/>
                <w:szCs w:val="20"/>
              </w:rPr>
              <w:t>Предоставление субсидий</w:t>
            </w:r>
            <w:r w:rsidRPr="007E3A0B">
              <w:rPr>
                <w:color w:val="000000"/>
                <w:sz w:val="20"/>
                <w:szCs w:val="20"/>
              </w:rPr>
              <w:t xml:space="preserve"> СО НКО города Сосновоборска</w:t>
            </w:r>
            <w:r w:rsidRPr="007E3A0B">
              <w:rPr>
                <w:sz w:val="20"/>
                <w:szCs w:val="20"/>
              </w:rPr>
              <w:t xml:space="preserve"> на возмещение части затрат по </w:t>
            </w:r>
            <w:r w:rsidRPr="007E3A0B">
              <w:rPr>
                <w:sz w:val="20"/>
                <w:szCs w:val="20"/>
                <w:shd w:val="clear" w:color="auto" w:fill="FFFFFF"/>
              </w:rPr>
              <w:t>уплате арендных платежей по договорам аренды объектов недвижимости</w:t>
            </w:r>
          </w:p>
        </w:tc>
        <w:tc>
          <w:tcPr>
            <w:tcW w:w="1538" w:type="dxa"/>
            <w:tcBorders>
              <w:top w:val="single" w:sz="4" w:space="0" w:color="auto"/>
              <w:left w:val="single" w:sz="4" w:space="0" w:color="auto"/>
              <w:bottom w:val="nil"/>
              <w:right w:val="nil"/>
            </w:tcBorders>
            <w:shd w:val="clear" w:color="auto" w:fill="FFFFFF"/>
            <w:vAlign w:val="center"/>
          </w:tcPr>
          <w:p w:rsidR="007E3A0B" w:rsidRPr="002029F4" w:rsidRDefault="007E3A0B" w:rsidP="00E86DC8">
            <w:pPr>
              <w:pStyle w:val="21"/>
              <w:shd w:val="clear" w:color="auto" w:fill="auto"/>
              <w:spacing w:before="0" w:after="0" w:line="240" w:lineRule="exact"/>
              <w:jc w:val="center"/>
              <w:rPr>
                <w:sz w:val="20"/>
                <w:szCs w:val="20"/>
              </w:rPr>
            </w:pPr>
            <w:r>
              <w:rPr>
                <w:sz w:val="20"/>
                <w:szCs w:val="20"/>
              </w:rPr>
              <w:t>УКСТМ</w:t>
            </w:r>
          </w:p>
        </w:tc>
        <w:tc>
          <w:tcPr>
            <w:tcW w:w="851" w:type="dxa"/>
            <w:gridSpan w:val="2"/>
            <w:tcBorders>
              <w:top w:val="single" w:sz="4" w:space="0" w:color="auto"/>
              <w:left w:val="single" w:sz="4" w:space="0" w:color="auto"/>
              <w:bottom w:val="nil"/>
              <w:right w:val="nil"/>
            </w:tcBorders>
            <w:shd w:val="clear" w:color="auto" w:fill="FFFFFF"/>
            <w:vAlign w:val="center"/>
          </w:tcPr>
          <w:p w:rsidR="007E3A0B" w:rsidRPr="002029F4" w:rsidRDefault="007E3A0B" w:rsidP="00FC2F64">
            <w:pPr>
              <w:jc w:val="center"/>
              <w:rPr>
                <w:rFonts w:ascii="Times New Roman" w:hAnsi="Times New Roman" w:cs="Times New Roman"/>
                <w:sz w:val="20"/>
                <w:szCs w:val="20"/>
              </w:rPr>
            </w:pPr>
            <w:r w:rsidRPr="002029F4">
              <w:rPr>
                <w:rFonts w:ascii="Times New Roman" w:hAnsi="Times New Roman" w:cs="Times New Roman"/>
                <w:sz w:val="20"/>
                <w:szCs w:val="20"/>
              </w:rPr>
              <w:t>062</w:t>
            </w:r>
          </w:p>
        </w:tc>
        <w:tc>
          <w:tcPr>
            <w:tcW w:w="709" w:type="dxa"/>
            <w:gridSpan w:val="2"/>
            <w:tcBorders>
              <w:top w:val="single" w:sz="4" w:space="0" w:color="auto"/>
              <w:left w:val="single" w:sz="4" w:space="0" w:color="auto"/>
              <w:bottom w:val="nil"/>
              <w:right w:val="nil"/>
            </w:tcBorders>
            <w:shd w:val="clear" w:color="auto" w:fill="FFFFFF"/>
            <w:vAlign w:val="center"/>
          </w:tcPr>
          <w:p w:rsidR="007E3A0B" w:rsidRPr="002029F4" w:rsidRDefault="007E3A0B" w:rsidP="00FC2F64">
            <w:pPr>
              <w:jc w:val="center"/>
              <w:rPr>
                <w:rFonts w:ascii="Times New Roman" w:hAnsi="Times New Roman" w:cs="Times New Roman"/>
                <w:sz w:val="20"/>
                <w:szCs w:val="20"/>
              </w:rPr>
            </w:pPr>
            <w:r>
              <w:rPr>
                <w:rFonts w:ascii="Times New Roman" w:hAnsi="Times New Roman" w:cs="Times New Roman"/>
                <w:sz w:val="20"/>
                <w:szCs w:val="20"/>
              </w:rPr>
              <w:t>0804</w:t>
            </w:r>
          </w:p>
        </w:tc>
        <w:tc>
          <w:tcPr>
            <w:tcW w:w="1701" w:type="dxa"/>
            <w:gridSpan w:val="4"/>
            <w:tcBorders>
              <w:top w:val="single" w:sz="4" w:space="0" w:color="auto"/>
              <w:left w:val="single" w:sz="4" w:space="0" w:color="auto"/>
              <w:bottom w:val="nil"/>
              <w:right w:val="nil"/>
            </w:tcBorders>
            <w:shd w:val="clear" w:color="auto" w:fill="FFFFFF"/>
            <w:vAlign w:val="center"/>
          </w:tcPr>
          <w:p w:rsidR="007E3A0B" w:rsidRPr="002029F4" w:rsidRDefault="007E3A0B" w:rsidP="00FC2F64">
            <w:pPr>
              <w:jc w:val="center"/>
              <w:rPr>
                <w:rFonts w:ascii="Times New Roman" w:hAnsi="Times New Roman" w:cs="Times New Roman"/>
                <w:sz w:val="20"/>
                <w:szCs w:val="20"/>
                <w:lang w:val="en-US"/>
              </w:rPr>
            </w:pPr>
            <w:r>
              <w:rPr>
                <w:rFonts w:ascii="Times New Roman" w:hAnsi="Times New Roman" w:cs="Times New Roman"/>
                <w:sz w:val="20"/>
                <w:szCs w:val="20"/>
              </w:rPr>
              <w:t>130</w:t>
            </w:r>
            <w:r w:rsidRPr="002029F4">
              <w:rPr>
                <w:rFonts w:ascii="Times New Roman" w:hAnsi="Times New Roman" w:cs="Times New Roman"/>
                <w:sz w:val="20"/>
                <w:szCs w:val="20"/>
                <w:lang w:val="en-US"/>
              </w:rPr>
              <w:t>00S5790</w:t>
            </w:r>
          </w:p>
        </w:tc>
        <w:tc>
          <w:tcPr>
            <w:tcW w:w="543" w:type="dxa"/>
            <w:gridSpan w:val="2"/>
            <w:tcBorders>
              <w:top w:val="single" w:sz="4" w:space="0" w:color="auto"/>
              <w:left w:val="single" w:sz="4" w:space="0" w:color="auto"/>
              <w:bottom w:val="nil"/>
              <w:right w:val="nil"/>
            </w:tcBorders>
            <w:shd w:val="clear" w:color="auto" w:fill="FFFFFF"/>
            <w:vAlign w:val="center"/>
          </w:tcPr>
          <w:p w:rsidR="007E3A0B" w:rsidRPr="002029F4" w:rsidRDefault="007E3A0B" w:rsidP="00FC2F64">
            <w:pPr>
              <w:jc w:val="center"/>
              <w:rPr>
                <w:rFonts w:ascii="Times New Roman" w:hAnsi="Times New Roman" w:cs="Times New Roman"/>
                <w:sz w:val="20"/>
                <w:szCs w:val="20"/>
              </w:rPr>
            </w:pPr>
            <w:r w:rsidRPr="002029F4">
              <w:rPr>
                <w:rFonts w:ascii="Times New Roman" w:hAnsi="Times New Roman" w:cs="Times New Roman"/>
                <w:sz w:val="20"/>
                <w:szCs w:val="20"/>
              </w:rPr>
              <w:t>633</w:t>
            </w:r>
          </w:p>
        </w:tc>
        <w:tc>
          <w:tcPr>
            <w:tcW w:w="891" w:type="dxa"/>
            <w:gridSpan w:val="3"/>
            <w:tcBorders>
              <w:top w:val="single" w:sz="4" w:space="0" w:color="auto"/>
              <w:left w:val="single" w:sz="4" w:space="0" w:color="auto"/>
              <w:bottom w:val="nil"/>
              <w:right w:val="nil"/>
            </w:tcBorders>
            <w:shd w:val="clear" w:color="auto" w:fill="FFFFFF"/>
            <w:vAlign w:val="center"/>
          </w:tcPr>
          <w:p w:rsidR="007E3A0B" w:rsidRPr="002029F4" w:rsidRDefault="007E3A0B" w:rsidP="00FC2F64">
            <w:pPr>
              <w:pStyle w:val="21"/>
              <w:shd w:val="clear" w:color="auto" w:fill="auto"/>
              <w:spacing w:before="0" w:after="0" w:line="180" w:lineRule="exact"/>
              <w:jc w:val="center"/>
              <w:rPr>
                <w:sz w:val="20"/>
                <w:szCs w:val="20"/>
              </w:rPr>
            </w:pPr>
            <w:r>
              <w:rPr>
                <w:sz w:val="20"/>
                <w:szCs w:val="20"/>
              </w:rPr>
              <w:t>75</w:t>
            </w:r>
            <w:r w:rsidRPr="002029F4">
              <w:rPr>
                <w:sz w:val="20"/>
                <w:szCs w:val="20"/>
              </w:rPr>
              <w:t>,00</w:t>
            </w:r>
          </w:p>
        </w:tc>
        <w:tc>
          <w:tcPr>
            <w:tcW w:w="892" w:type="dxa"/>
            <w:gridSpan w:val="3"/>
            <w:tcBorders>
              <w:top w:val="single" w:sz="4" w:space="0" w:color="auto"/>
              <w:left w:val="single" w:sz="4" w:space="0" w:color="auto"/>
              <w:bottom w:val="nil"/>
              <w:right w:val="nil"/>
            </w:tcBorders>
            <w:shd w:val="clear" w:color="auto" w:fill="FFFFFF"/>
            <w:vAlign w:val="center"/>
          </w:tcPr>
          <w:p w:rsidR="007E3A0B" w:rsidRPr="002029F4" w:rsidRDefault="007E3A0B" w:rsidP="00FC2F64">
            <w:pPr>
              <w:pStyle w:val="21"/>
              <w:shd w:val="clear" w:color="auto" w:fill="auto"/>
              <w:spacing w:before="0" w:after="0" w:line="180" w:lineRule="exact"/>
              <w:jc w:val="center"/>
              <w:rPr>
                <w:sz w:val="20"/>
                <w:szCs w:val="20"/>
              </w:rPr>
            </w:pPr>
            <w:r>
              <w:rPr>
                <w:sz w:val="20"/>
                <w:szCs w:val="20"/>
              </w:rPr>
              <w:t>7</w:t>
            </w:r>
            <w:r w:rsidRPr="002029F4">
              <w:rPr>
                <w:sz w:val="20"/>
                <w:szCs w:val="20"/>
              </w:rPr>
              <w:t>5,00</w:t>
            </w:r>
          </w:p>
        </w:tc>
        <w:tc>
          <w:tcPr>
            <w:tcW w:w="892" w:type="dxa"/>
            <w:gridSpan w:val="3"/>
            <w:tcBorders>
              <w:top w:val="single" w:sz="4" w:space="0" w:color="auto"/>
              <w:left w:val="single" w:sz="4" w:space="0" w:color="auto"/>
              <w:bottom w:val="nil"/>
              <w:right w:val="nil"/>
            </w:tcBorders>
            <w:shd w:val="clear" w:color="auto" w:fill="FFFFFF"/>
            <w:vAlign w:val="center"/>
          </w:tcPr>
          <w:p w:rsidR="007E3A0B" w:rsidRPr="002029F4" w:rsidRDefault="007E3A0B" w:rsidP="00FC2F64">
            <w:pPr>
              <w:pStyle w:val="21"/>
              <w:shd w:val="clear" w:color="auto" w:fill="auto"/>
              <w:spacing w:before="0" w:after="0" w:line="180" w:lineRule="exact"/>
              <w:jc w:val="center"/>
              <w:rPr>
                <w:sz w:val="20"/>
                <w:szCs w:val="20"/>
              </w:rPr>
            </w:pPr>
            <w:r>
              <w:rPr>
                <w:sz w:val="20"/>
                <w:szCs w:val="20"/>
              </w:rPr>
              <w:t>7</w:t>
            </w:r>
            <w:r w:rsidRPr="002029F4">
              <w:rPr>
                <w:sz w:val="20"/>
                <w:szCs w:val="20"/>
              </w:rPr>
              <w:t>50,00</w:t>
            </w:r>
          </w:p>
        </w:tc>
        <w:tc>
          <w:tcPr>
            <w:tcW w:w="892" w:type="dxa"/>
            <w:gridSpan w:val="3"/>
            <w:tcBorders>
              <w:top w:val="single" w:sz="4" w:space="0" w:color="auto"/>
              <w:left w:val="single" w:sz="4" w:space="0" w:color="auto"/>
              <w:bottom w:val="nil"/>
              <w:right w:val="nil"/>
            </w:tcBorders>
            <w:shd w:val="clear" w:color="auto" w:fill="FFFFFF"/>
            <w:vAlign w:val="center"/>
          </w:tcPr>
          <w:p w:rsidR="007E3A0B" w:rsidRPr="002029F4" w:rsidRDefault="007E3A0B" w:rsidP="00FC2F64">
            <w:pPr>
              <w:pStyle w:val="21"/>
              <w:shd w:val="clear" w:color="auto" w:fill="auto"/>
              <w:spacing w:before="0" w:after="0" w:line="180" w:lineRule="exact"/>
              <w:jc w:val="center"/>
              <w:rPr>
                <w:sz w:val="20"/>
                <w:szCs w:val="20"/>
              </w:rPr>
            </w:pPr>
            <w:r>
              <w:rPr>
                <w:sz w:val="20"/>
                <w:szCs w:val="20"/>
              </w:rPr>
              <w:t>225</w:t>
            </w:r>
            <w:r w:rsidRPr="002029F4">
              <w:rPr>
                <w:sz w:val="20"/>
                <w:szCs w:val="20"/>
              </w:rPr>
              <w:t>,00</w:t>
            </w:r>
          </w:p>
        </w:tc>
        <w:tc>
          <w:tcPr>
            <w:tcW w:w="2197" w:type="dxa"/>
            <w:tcBorders>
              <w:top w:val="single" w:sz="4" w:space="0" w:color="auto"/>
              <w:left w:val="single" w:sz="4" w:space="0" w:color="auto"/>
              <w:bottom w:val="nil"/>
              <w:right w:val="single" w:sz="4" w:space="0" w:color="auto"/>
            </w:tcBorders>
            <w:shd w:val="clear" w:color="auto" w:fill="FFFFFF"/>
          </w:tcPr>
          <w:p w:rsidR="007E3A0B" w:rsidRPr="002029F4" w:rsidRDefault="007E3A0B" w:rsidP="009E553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Поддержка 1-2 </w:t>
            </w:r>
            <w:r w:rsidR="009E5534">
              <w:rPr>
                <w:rFonts w:ascii="Times New Roman" w:hAnsi="Times New Roman" w:cs="Times New Roman"/>
                <w:sz w:val="20"/>
                <w:szCs w:val="20"/>
              </w:rPr>
              <w:t>СО НКО</w:t>
            </w:r>
          </w:p>
        </w:tc>
      </w:tr>
      <w:tr w:rsidR="007E3A0B" w:rsidTr="00D67CEC">
        <w:trPr>
          <w:trHeight w:hRule="exact" w:val="1711"/>
        </w:trPr>
        <w:tc>
          <w:tcPr>
            <w:tcW w:w="494" w:type="dxa"/>
            <w:tcBorders>
              <w:top w:val="single" w:sz="4" w:space="0" w:color="auto"/>
              <w:left w:val="single" w:sz="4" w:space="0" w:color="auto"/>
              <w:bottom w:val="nil"/>
              <w:right w:val="nil"/>
            </w:tcBorders>
            <w:shd w:val="clear" w:color="auto" w:fill="FFFFFF"/>
          </w:tcPr>
          <w:p w:rsidR="007E3A0B" w:rsidRDefault="007E3A0B" w:rsidP="002868C6">
            <w:pPr>
              <w:pStyle w:val="21"/>
              <w:shd w:val="clear" w:color="auto" w:fill="auto"/>
              <w:spacing w:before="0" w:after="0" w:line="180" w:lineRule="exact"/>
              <w:jc w:val="left"/>
            </w:pPr>
            <w:r>
              <w:rPr>
                <w:rStyle w:val="29pt"/>
                <w:color w:val="000000"/>
              </w:rPr>
              <w:t xml:space="preserve"> 1.</w:t>
            </w:r>
            <w:r w:rsidR="002868C6">
              <w:rPr>
                <w:rStyle w:val="29pt"/>
                <w:color w:val="000000"/>
              </w:rPr>
              <w:t>3</w:t>
            </w:r>
          </w:p>
        </w:tc>
        <w:tc>
          <w:tcPr>
            <w:tcW w:w="3643" w:type="dxa"/>
            <w:gridSpan w:val="2"/>
            <w:tcBorders>
              <w:top w:val="single" w:sz="4" w:space="0" w:color="auto"/>
              <w:left w:val="single" w:sz="4" w:space="0" w:color="auto"/>
              <w:bottom w:val="nil"/>
              <w:right w:val="nil"/>
            </w:tcBorders>
            <w:shd w:val="clear" w:color="auto" w:fill="FFFFFF"/>
          </w:tcPr>
          <w:p w:rsidR="007E3A0B" w:rsidRPr="002029F4" w:rsidRDefault="007E3A0B" w:rsidP="00D7055B">
            <w:pPr>
              <w:pStyle w:val="ConsPlusNormal"/>
              <w:rPr>
                <w:rFonts w:ascii="Times New Roman" w:hAnsi="Times New Roman" w:cs="Times New Roman"/>
                <w:sz w:val="20"/>
              </w:rPr>
            </w:pPr>
            <w:r w:rsidRPr="002029F4">
              <w:rPr>
                <w:rFonts w:ascii="Times New Roman" w:hAnsi="Times New Roman" w:cs="Times New Roman"/>
                <w:sz w:val="20"/>
              </w:rPr>
              <w:t>Предоставление помещений, оборудования, наградной и сувенирной продукции, помощи некоммерческим организациям и инициативным группам населения для ведения деятельности, проведения собраний, занятий</w:t>
            </w:r>
            <w:r>
              <w:rPr>
                <w:rFonts w:ascii="Times New Roman" w:hAnsi="Times New Roman" w:cs="Times New Roman"/>
                <w:sz w:val="28"/>
                <w:szCs w:val="28"/>
              </w:rPr>
              <w:t xml:space="preserve">, </w:t>
            </w:r>
            <w:r w:rsidRPr="002029F4">
              <w:rPr>
                <w:rFonts w:ascii="Times New Roman" w:hAnsi="Times New Roman" w:cs="Times New Roman"/>
                <w:sz w:val="20"/>
              </w:rPr>
              <w:t>мероприятий</w:t>
            </w:r>
          </w:p>
          <w:p w:rsidR="007E3A0B" w:rsidRPr="00FE67DA" w:rsidRDefault="007E3A0B" w:rsidP="007A275A">
            <w:pPr>
              <w:pStyle w:val="21"/>
              <w:shd w:val="clear" w:color="auto" w:fill="auto"/>
              <w:spacing w:before="0" w:after="0" w:line="240" w:lineRule="exact"/>
              <w:jc w:val="left"/>
            </w:pPr>
          </w:p>
        </w:tc>
        <w:tc>
          <w:tcPr>
            <w:tcW w:w="1538" w:type="dxa"/>
            <w:tcBorders>
              <w:top w:val="single" w:sz="4" w:space="0" w:color="auto"/>
              <w:left w:val="single" w:sz="4" w:space="0" w:color="auto"/>
              <w:bottom w:val="nil"/>
              <w:right w:val="nil"/>
            </w:tcBorders>
            <w:shd w:val="clear" w:color="auto" w:fill="FFFFFF"/>
            <w:vAlign w:val="center"/>
          </w:tcPr>
          <w:p w:rsidR="007E3A0B" w:rsidRPr="002029F4" w:rsidRDefault="007E3A0B" w:rsidP="00E86DC8">
            <w:pPr>
              <w:pStyle w:val="21"/>
              <w:shd w:val="clear" w:color="auto" w:fill="auto"/>
              <w:spacing w:before="0" w:after="0" w:line="245" w:lineRule="exact"/>
              <w:jc w:val="center"/>
              <w:rPr>
                <w:sz w:val="20"/>
                <w:szCs w:val="20"/>
              </w:rPr>
            </w:pPr>
            <w:r w:rsidRPr="002029F4">
              <w:rPr>
                <w:sz w:val="20"/>
                <w:szCs w:val="20"/>
              </w:rPr>
              <w:t>УКСТМ</w:t>
            </w:r>
          </w:p>
          <w:p w:rsidR="007E3A0B" w:rsidRPr="002029F4" w:rsidRDefault="007E3A0B" w:rsidP="00E86DC8">
            <w:pPr>
              <w:pStyle w:val="21"/>
              <w:shd w:val="clear" w:color="auto" w:fill="auto"/>
              <w:spacing w:before="0" w:after="0" w:line="245" w:lineRule="exact"/>
              <w:jc w:val="center"/>
              <w:rPr>
                <w:sz w:val="20"/>
                <w:szCs w:val="20"/>
              </w:rPr>
            </w:pPr>
          </w:p>
        </w:tc>
        <w:tc>
          <w:tcPr>
            <w:tcW w:w="851" w:type="dxa"/>
            <w:gridSpan w:val="2"/>
            <w:tcBorders>
              <w:top w:val="single" w:sz="4" w:space="0" w:color="auto"/>
              <w:left w:val="single" w:sz="4" w:space="0" w:color="auto"/>
              <w:bottom w:val="nil"/>
              <w:right w:val="nil"/>
            </w:tcBorders>
            <w:shd w:val="clear" w:color="auto" w:fill="FFFFFF"/>
            <w:vAlign w:val="center"/>
          </w:tcPr>
          <w:p w:rsidR="007E3A0B" w:rsidRPr="002029F4" w:rsidRDefault="007E3A0B" w:rsidP="00E86DC8">
            <w:pPr>
              <w:pStyle w:val="21"/>
              <w:shd w:val="clear" w:color="auto" w:fill="auto"/>
              <w:spacing w:before="0" w:after="0" w:line="180" w:lineRule="exact"/>
              <w:jc w:val="center"/>
              <w:rPr>
                <w:sz w:val="20"/>
                <w:szCs w:val="20"/>
              </w:rPr>
            </w:pPr>
            <w:r w:rsidRPr="002029F4">
              <w:rPr>
                <w:rStyle w:val="29pt"/>
                <w:color w:val="000000"/>
                <w:sz w:val="20"/>
                <w:szCs w:val="20"/>
              </w:rPr>
              <w:t>X</w:t>
            </w:r>
          </w:p>
        </w:tc>
        <w:tc>
          <w:tcPr>
            <w:tcW w:w="709" w:type="dxa"/>
            <w:gridSpan w:val="2"/>
            <w:tcBorders>
              <w:top w:val="single" w:sz="4" w:space="0" w:color="auto"/>
              <w:left w:val="single" w:sz="4" w:space="0" w:color="auto"/>
              <w:bottom w:val="nil"/>
              <w:right w:val="nil"/>
            </w:tcBorders>
            <w:shd w:val="clear" w:color="auto" w:fill="FFFFFF"/>
            <w:vAlign w:val="center"/>
          </w:tcPr>
          <w:p w:rsidR="007E3A0B" w:rsidRPr="002029F4" w:rsidRDefault="007E3A0B" w:rsidP="00E86DC8">
            <w:pPr>
              <w:pStyle w:val="21"/>
              <w:shd w:val="clear" w:color="auto" w:fill="auto"/>
              <w:spacing w:before="0" w:after="0" w:line="180" w:lineRule="exact"/>
              <w:jc w:val="center"/>
              <w:rPr>
                <w:sz w:val="20"/>
                <w:szCs w:val="20"/>
              </w:rPr>
            </w:pPr>
            <w:r w:rsidRPr="002029F4">
              <w:rPr>
                <w:rStyle w:val="29pt"/>
                <w:color w:val="000000"/>
                <w:sz w:val="20"/>
                <w:szCs w:val="20"/>
              </w:rPr>
              <w:t>X</w:t>
            </w:r>
          </w:p>
        </w:tc>
        <w:tc>
          <w:tcPr>
            <w:tcW w:w="1701" w:type="dxa"/>
            <w:gridSpan w:val="4"/>
            <w:tcBorders>
              <w:top w:val="single" w:sz="4" w:space="0" w:color="auto"/>
              <w:left w:val="single" w:sz="4" w:space="0" w:color="auto"/>
              <w:bottom w:val="nil"/>
              <w:right w:val="nil"/>
            </w:tcBorders>
            <w:shd w:val="clear" w:color="auto" w:fill="FFFFFF"/>
            <w:vAlign w:val="center"/>
          </w:tcPr>
          <w:p w:rsidR="007E3A0B" w:rsidRPr="002029F4" w:rsidRDefault="007E3A0B" w:rsidP="00E86DC8">
            <w:pPr>
              <w:pStyle w:val="21"/>
              <w:shd w:val="clear" w:color="auto" w:fill="auto"/>
              <w:spacing w:before="0" w:after="0" w:line="180" w:lineRule="exact"/>
              <w:jc w:val="center"/>
              <w:rPr>
                <w:sz w:val="20"/>
                <w:szCs w:val="20"/>
              </w:rPr>
            </w:pPr>
            <w:r w:rsidRPr="002029F4">
              <w:rPr>
                <w:rStyle w:val="29pt"/>
                <w:color w:val="000000"/>
                <w:sz w:val="20"/>
                <w:szCs w:val="20"/>
              </w:rPr>
              <w:t>X</w:t>
            </w:r>
          </w:p>
        </w:tc>
        <w:tc>
          <w:tcPr>
            <w:tcW w:w="543" w:type="dxa"/>
            <w:gridSpan w:val="2"/>
            <w:tcBorders>
              <w:top w:val="single" w:sz="4" w:space="0" w:color="auto"/>
              <w:left w:val="single" w:sz="4" w:space="0" w:color="auto"/>
              <w:bottom w:val="nil"/>
              <w:right w:val="nil"/>
            </w:tcBorders>
            <w:shd w:val="clear" w:color="auto" w:fill="FFFFFF"/>
            <w:vAlign w:val="center"/>
          </w:tcPr>
          <w:p w:rsidR="007E3A0B" w:rsidRPr="002029F4" w:rsidRDefault="007E3A0B" w:rsidP="00E86DC8">
            <w:pPr>
              <w:pStyle w:val="21"/>
              <w:shd w:val="clear" w:color="auto" w:fill="auto"/>
              <w:spacing w:before="0" w:after="0" w:line="180" w:lineRule="exact"/>
              <w:jc w:val="center"/>
              <w:rPr>
                <w:sz w:val="20"/>
                <w:szCs w:val="20"/>
              </w:rPr>
            </w:pPr>
            <w:r w:rsidRPr="002029F4">
              <w:rPr>
                <w:rStyle w:val="29pt"/>
                <w:color w:val="000000"/>
                <w:sz w:val="20"/>
                <w:szCs w:val="20"/>
              </w:rPr>
              <w:t>X</w:t>
            </w:r>
          </w:p>
        </w:tc>
        <w:tc>
          <w:tcPr>
            <w:tcW w:w="3567" w:type="dxa"/>
            <w:gridSpan w:val="12"/>
            <w:tcBorders>
              <w:top w:val="single" w:sz="4" w:space="0" w:color="auto"/>
              <w:left w:val="single" w:sz="4" w:space="0" w:color="auto"/>
              <w:bottom w:val="nil"/>
              <w:right w:val="nil"/>
            </w:tcBorders>
            <w:shd w:val="clear" w:color="auto" w:fill="FFFFFF"/>
            <w:vAlign w:val="center"/>
          </w:tcPr>
          <w:p w:rsidR="007E3A0B" w:rsidRPr="002029F4" w:rsidRDefault="007E3A0B" w:rsidP="00D67CEC">
            <w:pPr>
              <w:widowControl w:val="0"/>
              <w:autoSpaceDE w:val="0"/>
              <w:autoSpaceDN w:val="0"/>
              <w:adjustRightInd w:val="0"/>
              <w:jc w:val="center"/>
              <w:rPr>
                <w:rFonts w:eastAsia="Times New Roman"/>
                <w:sz w:val="20"/>
                <w:szCs w:val="20"/>
                <w:lang w:eastAsia="ru-RU"/>
              </w:rPr>
            </w:pPr>
            <w:r w:rsidRPr="002029F4">
              <w:rPr>
                <w:rStyle w:val="29pt"/>
                <w:color w:val="000000"/>
                <w:sz w:val="20"/>
                <w:szCs w:val="20"/>
              </w:rPr>
              <w:t>без финансирования</w:t>
            </w:r>
          </w:p>
          <w:p w:rsidR="007E3A0B" w:rsidRPr="002029F4" w:rsidRDefault="007E3A0B" w:rsidP="00D67CEC">
            <w:pPr>
              <w:pStyle w:val="21"/>
              <w:shd w:val="clear" w:color="auto" w:fill="auto"/>
              <w:spacing w:before="0" w:after="0" w:line="180" w:lineRule="exact"/>
              <w:jc w:val="center"/>
              <w:rPr>
                <w:sz w:val="20"/>
                <w:szCs w:val="20"/>
              </w:rPr>
            </w:pPr>
          </w:p>
        </w:tc>
        <w:tc>
          <w:tcPr>
            <w:tcW w:w="2197" w:type="dxa"/>
            <w:tcBorders>
              <w:top w:val="single" w:sz="4" w:space="0" w:color="auto"/>
              <w:left w:val="single" w:sz="4" w:space="0" w:color="auto"/>
              <w:bottom w:val="nil"/>
              <w:right w:val="single" w:sz="4" w:space="0" w:color="auto"/>
            </w:tcBorders>
            <w:shd w:val="clear" w:color="auto" w:fill="FFFFFF"/>
          </w:tcPr>
          <w:p w:rsidR="007E3A0B" w:rsidRPr="002029F4" w:rsidRDefault="00044D62" w:rsidP="00044D62">
            <w:pPr>
              <w:pStyle w:val="21"/>
              <w:shd w:val="clear" w:color="auto" w:fill="auto"/>
              <w:spacing w:before="0" w:after="0" w:line="240" w:lineRule="auto"/>
              <w:jc w:val="left"/>
              <w:rPr>
                <w:sz w:val="20"/>
                <w:szCs w:val="20"/>
              </w:rPr>
            </w:pPr>
            <w:r>
              <w:rPr>
                <w:sz w:val="20"/>
                <w:szCs w:val="20"/>
              </w:rPr>
              <w:t>10</w:t>
            </w:r>
            <w:r w:rsidR="007E3A0B">
              <w:rPr>
                <w:sz w:val="20"/>
                <w:szCs w:val="20"/>
              </w:rPr>
              <w:t>-</w:t>
            </w:r>
            <w:r>
              <w:rPr>
                <w:sz w:val="20"/>
                <w:szCs w:val="20"/>
              </w:rPr>
              <w:t>12</w:t>
            </w:r>
            <w:r w:rsidR="007E3A0B" w:rsidRPr="002029F4">
              <w:rPr>
                <w:sz w:val="20"/>
                <w:szCs w:val="20"/>
              </w:rPr>
              <w:t xml:space="preserve"> некоммерческих организаций и инициативных групп получат поддержку ежегодно</w:t>
            </w:r>
          </w:p>
        </w:tc>
      </w:tr>
      <w:tr w:rsidR="007E3A0B" w:rsidTr="007A275A">
        <w:trPr>
          <w:trHeight w:hRule="exact" w:val="438"/>
        </w:trPr>
        <w:tc>
          <w:tcPr>
            <w:tcW w:w="494" w:type="dxa"/>
            <w:tcBorders>
              <w:top w:val="single" w:sz="4" w:space="0" w:color="auto"/>
              <w:left w:val="single" w:sz="4" w:space="0" w:color="auto"/>
              <w:bottom w:val="nil"/>
              <w:right w:val="nil"/>
            </w:tcBorders>
            <w:shd w:val="clear" w:color="auto" w:fill="FFFFFF"/>
          </w:tcPr>
          <w:p w:rsidR="007E3A0B" w:rsidRDefault="007E3A0B" w:rsidP="007A275A">
            <w:pPr>
              <w:pStyle w:val="21"/>
              <w:shd w:val="clear" w:color="auto" w:fill="auto"/>
              <w:spacing w:before="0" w:after="0" w:line="180" w:lineRule="exact"/>
              <w:jc w:val="left"/>
              <w:rPr>
                <w:rStyle w:val="29pt"/>
                <w:color w:val="000000"/>
              </w:rPr>
            </w:pPr>
          </w:p>
        </w:tc>
        <w:tc>
          <w:tcPr>
            <w:tcW w:w="8985" w:type="dxa"/>
            <w:gridSpan w:val="13"/>
            <w:tcBorders>
              <w:top w:val="single" w:sz="4" w:space="0" w:color="auto"/>
              <w:left w:val="single" w:sz="4" w:space="0" w:color="auto"/>
              <w:bottom w:val="nil"/>
              <w:right w:val="nil"/>
            </w:tcBorders>
            <w:shd w:val="clear" w:color="auto" w:fill="FFFFFF"/>
            <w:vAlign w:val="center"/>
          </w:tcPr>
          <w:p w:rsidR="007E3A0B" w:rsidRPr="002029F4" w:rsidRDefault="007E3A0B" w:rsidP="002029F4">
            <w:pPr>
              <w:pStyle w:val="21"/>
              <w:shd w:val="clear" w:color="auto" w:fill="auto"/>
              <w:spacing w:before="0" w:after="0" w:line="180" w:lineRule="exact"/>
              <w:jc w:val="center"/>
              <w:rPr>
                <w:rStyle w:val="29pt"/>
                <w:color w:val="000000"/>
                <w:sz w:val="20"/>
                <w:szCs w:val="20"/>
              </w:rPr>
            </w:pPr>
            <w:r w:rsidRPr="002029F4">
              <w:rPr>
                <w:b/>
                <w:i/>
                <w:sz w:val="20"/>
                <w:szCs w:val="20"/>
              </w:rPr>
              <w:t>Итого по Задаче 1.</w:t>
            </w:r>
          </w:p>
        </w:tc>
        <w:tc>
          <w:tcPr>
            <w:tcW w:w="891" w:type="dxa"/>
            <w:gridSpan w:val="3"/>
            <w:tcBorders>
              <w:top w:val="single" w:sz="4" w:space="0" w:color="auto"/>
              <w:left w:val="single" w:sz="4" w:space="0" w:color="auto"/>
              <w:bottom w:val="nil"/>
              <w:right w:val="nil"/>
            </w:tcBorders>
            <w:shd w:val="clear" w:color="auto" w:fill="FFFFFF"/>
            <w:vAlign w:val="center"/>
          </w:tcPr>
          <w:p w:rsidR="007E3A0B" w:rsidRPr="002029F4" w:rsidRDefault="007E3A0B" w:rsidP="00E86DC8">
            <w:pPr>
              <w:pStyle w:val="21"/>
              <w:shd w:val="clear" w:color="auto" w:fill="auto"/>
              <w:spacing w:before="0" w:after="0" w:line="180" w:lineRule="exact"/>
              <w:jc w:val="center"/>
              <w:rPr>
                <w:sz w:val="20"/>
                <w:szCs w:val="20"/>
              </w:rPr>
            </w:pPr>
            <w:r w:rsidRPr="002029F4">
              <w:rPr>
                <w:sz w:val="20"/>
                <w:szCs w:val="20"/>
              </w:rPr>
              <w:t>150,00</w:t>
            </w:r>
          </w:p>
        </w:tc>
        <w:tc>
          <w:tcPr>
            <w:tcW w:w="892" w:type="dxa"/>
            <w:gridSpan w:val="3"/>
            <w:tcBorders>
              <w:top w:val="single" w:sz="4" w:space="0" w:color="auto"/>
              <w:left w:val="single" w:sz="4" w:space="0" w:color="auto"/>
              <w:bottom w:val="nil"/>
              <w:right w:val="nil"/>
            </w:tcBorders>
            <w:shd w:val="clear" w:color="auto" w:fill="FFFFFF"/>
            <w:vAlign w:val="center"/>
          </w:tcPr>
          <w:p w:rsidR="007E3A0B" w:rsidRPr="002029F4" w:rsidRDefault="007E3A0B" w:rsidP="00E86DC8">
            <w:pPr>
              <w:pStyle w:val="21"/>
              <w:shd w:val="clear" w:color="auto" w:fill="auto"/>
              <w:spacing w:before="0" w:after="0" w:line="180" w:lineRule="exact"/>
              <w:jc w:val="center"/>
              <w:rPr>
                <w:sz w:val="20"/>
                <w:szCs w:val="20"/>
              </w:rPr>
            </w:pPr>
            <w:r w:rsidRPr="002029F4">
              <w:rPr>
                <w:sz w:val="20"/>
                <w:szCs w:val="20"/>
              </w:rPr>
              <w:t>150,00</w:t>
            </w:r>
          </w:p>
        </w:tc>
        <w:tc>
          <w:tcPr>
            <w:tcW w:w="892" w:type="dxa"/>
            <w:gridSpan w:val="3"/>
            <w:tcBorders>
              <w:top w:val="single" w:sz="4" w:space="0" w:color="auto"/>
              <w:left w:val="single" w:sz="4" w:space="0" w:color="auto"/>
              <w:bottom w:val="nil"/>
              <w:right w:val="nil"/>
            </w:tcBorders>
            <w:shd w:val="clear" w:color="auto" w:fill="FFFFFF"/>
            <w:vAlign w:val="center"/>
          </w:tcPr>
          <w:p w:rsidR="007E3A0B" w:rsidRPr="002029F4" w:rsidRDefault="007E3A0B" w:rsidP="00E86DC8">
            <w:pPr>
              <w:pStyle w:val="21"/>
              <w:shd w:val="clear" w:color="auto" w:fill="auto"/>
              <w:spacing w:before="0" w:after="0" w:line="180" w:lineRule="exact"/>
              <w:jc w:val="center"/>
              <w:rPr>
                <w:sz w:val="20"/>
                <w:szCs w:val="20"/>
              </w:rPr>
            </w:pPr>
            <w:r w:rsidRPr="002029F4">
              <w:rPr>
                <w:sz w:val="20"/>
                <w:szCs w:val="20"/>
              </w:rPr>
              <w:t>150,00</w:t>
            </w:r>
          </w:p>
        </w:tc>
        <w:tc>
          <w:tcPr>
            <w:tcW w:w="892" w:type="dxa"/>
            <w:gridSpan w:val="3"/>
            <w:tcBorders>
              <w:top w:val="single" w:sz="4" w:space="0" w:color="auto"/>
              <w:left w:val="single" w:sz="4" w:space="0" w:color="auto"/>
              <w:bottom w:val="nil"/>
              <w:right w:val="nil"/>
            </w:tcBorders>
            <w:shd w:val="clear" w:color="auto" w:fill="FFFFFF"/>
            <w:vAlign w:val="center"/>
          </w:tcPr>
          <w:p w:rsidR="007E3A0B" w:rsidRPr="002029F4" w:rsidRDefault="007E3A0B" w:rsidP="00E86DC8">
            <w:pPr>
              <w:pStyle w:val="21"/>
              <w:shd w:val="clear" w:color="auto" w:fill="auto"/>
              <w:spacing w:before="0" w:after="0" w:line="180" w:lineRule="exact"/>
              <w:jc w:val="center"/>
              <w:rPr>
                <w:sz w:val="20"/>
                <w:szCs w:val="20"/>
              </w:rPr>
            </w:pPr>
            <w:r w:rsidRPr="002029F4">
              <w:rPr>
                <w:sz w:val="20"/>
                <w:szCs w:val="20"/>
              </w:rPr>
              <w:t>450,0</w:t>
            </w:r>
          </w:p>
        </w:tc>
        <w:tc>
          <w:tcPr>
            <w:tcW w:w="2197" w:type="dxa"/>
            <w:tcBorders>
              <w:top w:val="single" w:sz="4" w:space="0" w:color="auto"/>
              <w:left w:val="single" w:sz="4" w:space="0" w:color="auto"/>
              <w:bottom w:val="nil"/>
              <w:right w:val="single" w:sz="4" w:space="0" w:color="auto"/>
            </w:tcBorders>
            <w:shd w:val="clear" w:color="auto" w:fill="FFFFFF"/>
            <w:vAlign w:val="bottom"/>
          </w:tcPr>
          <w:p w:rsidR="007E3A0B" w:rsidRPr="002029F4" w:rsidRDefault="007E3A0B" w:rsidP="00E86DC8">
            <w:pPr>
              <w:rPr>
                <w:rFonts w:ascii="Times New Roman" w:hAnsi="Times New Roman" w:cs="Times New Roman"/>
                <w:sz w:val="20"/>
                <w:szCs w:val="20"/>
              </w:rPr>
            </w:pPr>
          </w:p>
        </w:tc>
      </w:tr>
      <w:tr w:rsidR="007E3A0B" w:rsidTr="007A275A">
        <w:trPr>
          <w:trHeight w:hRule="exact" w:val="357"/>
        </w:trPr>
        <w:tc>
          <w:tcPr>
            <w:tcW w:w="494" w:type="dxa"/>
            <w:tcBorders>
              <w:top w:val="single" w:sz="4" w:space="0" w:color="auto"/>
              <w:left w:val="single" w:sz="4" w:space="0" w:color="auto"/>
              <w:bottom w:val="nil"/>
              <w:right w:val="nil"/>
            </w:tcBorders>
            <w:shd w:val="clear" w:color="auto" w:fill="FFFFFF"/>
          </w:tcPr>
          <w:p w:rsidR="007E3A0B" w:rsidRPr="002029F4" w:rsidRDefault="007E3A0B" w:rsidP="007A275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Pr="002029F4">
              <w:rPr>
                <w:rFonts w:ascii="Times New Roman" w:hAnsi="Times New Roman" w:cs="Times New Roman"/>
                <w:sz w:val="20"/>
                <w:szCs w:val="20"/>
              </w:rPr>
              <w:t>2</w:t>
            </w:r>
            <w:r>
              <w:rPr>
                <w:rFonts w:ascii="Times New Roman" w:hAnsi="Times New Roman" w:cs="Times New Roman"/>
                <w:sz w:val="20"/>
                <w:szCs w:val="20"/>
              </w:rPr>
              <w:t>.</w:t>
            </w:r>
          </w:p>
        </w:tc>
        <w:tc>
          <w:tcPr>
            <w:tcW w:w="14749" w:type="dxa"/>
            <w:gridSpan w:val="26"/>
            <w:tcBorders>
              <w:top w:val="single" w:sz="4" w:space="0" w:color="auto"/>
              <w:left w:val="single" w:sz="4" w:space="0" w:color="auto"/>
              <w:bottom w:val="nil"/>
            </w:tcBorders>
            <w:shd w:val="clear" w:color="auto" w:fill="FFFFFF"/>
          </w:tcPr>
          <w:p w:rsidR="007E3A0B" w:rsidRPr="002029F4" w:rsidRDefault="007E3A0B" w:rsidP="00E86DC8">
            <w:pPr>
              <w:autoSpaceDE w:val="0"/>
              <w:autoSpaceDN w:val="0"/>
              <w:adjustRightInd w:val="0"/>
              <w:jc w:val="center"/>
              <w:rPr>
                <w:rFonts w:ascii="Times New Roman" w:eastAsia="Times New Roman" w:hAnsi="Times New Roman" w:cs="Times New Roman"/>
                <w:sz w:val="20"/>
                <w:szCs w:val="20"/>
                <w:lang w:eastAsia="ru-RU"/>
              </w:rPr>
            </w:pPr>
            <w:r w:rsidRPr="002029F4">
              <w:rPr>
                <w:rFonts w:ascii="Times New Roman" w:eastAsia="Times New Roman" w:hAnsi="Times New Roman" w:cs="Times New Roman"/>
                <w:b/>
                <w:i/>
                <w:sz w:val="20"/>
                <w:szCs w:val="20"/>
                <w:lang w:eastAsia="ru-RU"/>
              </w:rPr>
              <w:t>Задача 2.</w:t>
            </w:r>
            <w:r w:rsidRPr="002029F4">
              <w:rPr>
                <w:rFonts w:ascii="Times New Roman" w:eastAsia="Times New Roman" w:hAnsi="Times New Roman" w:cs="Times New Roman"/>
                <w:sz w:val="20"/>
                <w:szCs w:val="20"/>
                <w:lang w:eastAsia="ru-RU"/>
              </w:rPr>
              <w:t xml:space="preserve"> Оказание информационной поддержки </w:t>
            </w:r>
            <w:r w:rsidRPr="002029F4">
              <w:rPr>
                <w:rFonts w:ascii="Times New Roman" w:hAnsi="Times New Roman" w:cs="Times New Roman"/>
                <w:sz w:val="20"/>
                <w:szCs w:val="20"/>
              </w:rPr>
              <w:t>деятельности социально ориентированных некоммерческих организаций и инициативных объединений граждан</w:t>
            </w:r>
          </w:p>
        </w:tc>
      </w:tr>
      <w:tr w:rsidR="007E3A0B" w:rsidTr="00D7055B">
        <w:trPr>
          <w:trHeight w:hRule="exact" w:val="1572"/>
        </w:trPr>
        <w:tc>
          <w:tcPr>
            <w:tcW w:w="494" w:type="dxa"/>
            <w:tcBorders>
              <w:top w:val="single" w:sz="4" w:space="0" w:color="auto"/>
              <w:left w:val="single" w:sz="4" w:space="0" w:color="auto"/>
              <w:bottom w:val="single" w:sz="4" w:space="0" w:color="auto"/>
              <w:right w:val="nil"/>
            </w:tcBorders>
            <w:shd w:val="clear" w:color="auto" w:fill="FFFFFF"/>
          </w:tcPr>
          <w:p w:rsidR="007E3A0B" w:rsidRPr="002029F4" w:rsidRDefault="007E3A0B" w:rsidP="007A275A">
            <w:pPr>
              <w:pStyle w:val="21"/>
              <w:shd w:val="clear" w:color="auto" w:fill="auto"/>
              <w:spacing w:before="0" w:after="0" w:line="180" w:lineRule="exact"/>
              <w:jc w:val="left"/>
              <w:rPr>
                <w:sz w:val="20"/>
                <w:szCs w:val="20"/>
              </w:rPr>
            </w:pPr>
            <w:r>
              <w:rPr>
                <w:rStyle w:val="29pt"/>
                <w:color w:val="000000"/>
                <w:sz w:val="20"/>
                <w:szCs w:val="20"/>
              </w:rPr>
              <w:lastRenderedPageBreak/>
              <w:t xml:space="preserve"> </w:t>
            </w:r>
            <w:r w:rsidRPr="002029F4">
              <w:rPr>
                <w:rStyle w:val="29pt"/>
                <w:color w:val="000000"/>
                <w:sz w:val="20"/>
                <w:szCs w:val="20"/>
              </w:rPr>
              <w:t>2.1</w:t>
            </w:r>
          </w:p>
        </w:tc>
        <w:tc>
          <w:tcPr>
            <w:tcW w:w="3643" w:type="dxa"/>
            <w:gridSpan w:val="2"/>
            <w:tcBorders>
              <w:top w:val="single" w:sz="4" w:space="0" w:color="auto"/>
              <w:left w:val="single" w:sz="4" w:space="0" w:color="auto"/>
              <w:bottom w:val="single" w:sz="4" w:space="0" w:color="auto"/>
              <w:right w:val="nil"/>
            </w:tcBorders>
            <w:shd w:val="clear" w:color="auto" w:fill="FFFFFF"/>
          </w:tcPr>
          <w:p w:rsidR="007E3A0B" w:rsidRPr="00CB20A7" w:rsidRDefault="007E3A0B" w:rsidP="00CB20A7">
            <w:pPr>
              <w:pStyle w:val="ConsPlusNormal"/>
              <w:rPr>
                <w:rFonts w:ascii="Times New Roman" w:hAnsi="Times New Roman" w:cs="Times New Roman"/>
                <w:sz w:val="20"/>
              </w:rPr>
            </w:pPr>
            <w:r w:rsidRPr="00CB20A7">
              <w:rPr>
                <w:rFonts w:ascii="Times New Roman" w:hAnsi="Times New Roman" w:cs="Times New Roman"/>
                <w:sz w:val="20"/>
              </w:rPr>
              <w:t>Выпуск материалов в СМИ о деятельности СО НКО, общественных инициативах и добровольцах</w:t>
            </w:r>
          </w:p>
        </w:tc>
        <w:tc>
          <w:tcPr>
            <w:tcW w:w="1680" w:type="dxa"/>
            <w:gridSpan w:val="2"/>
            <w:tcBorders>
              <w:top w:val="single" w:sz="4" w:space="0" w:color="auto"/>
              <w:left w:val="single" w:sz="4" w:space="0" w:color="auto"/>
              <w:bottom w:val="single" w:sz="4" w:space="0" w:color="auto"/>
              <w:right w:val="nil"/>
            </w:tcBorders>
            <w:shd w:val="clear" w:color="auto" w:fill="FFFFFF"/>
            <w:vAlign w:val="center"/>
          </w:tcPr>
          <w:p w:rsidR="007E3A0B" w:rsidRDefault="007E3A0B" w:rsidP="00E86DC8">
            <w:pPr>
              <w:pStyle w:val="21"/>
              <w:shd w:val="clear" w:color="auto" w:fill="auto"/>
              <w:spacing w:before="0" w:after="0" w:line="240" w:lineRule="exact"/>
              <w:jc w:val="center"/>
              <w:rPr>
                <w:sz w:val="20"/>
                <w:szCs w:val="20"/>
              </w:rPr>
            </w:pPr>
            <w:r w:rsidRPr="002029F4">
              <w:rPr>
                <w:sz w:val="20"/>
                <w:szCs w:val="20"/>
              </w:rPr>
              <w:t>Администрация г.Сосновоборска</w:t>
            </w:r>
          </w:p>
          <w:p w:rsidR="007E3A0B" w:rsidRPr="002029F4" w:rsidRDefault="007E3A0B" w:rsidP="0095433F">
            <w:pPr>
              <w:pStyle w:val="21"/>
              <w:shd w:val="clear" w:color="auto" w:fill="auto"/>
              <w:spacing w:before="0" w:after="0" w:line="245" w:lineRule="exact"/>
              <w:jc w:val="center"/>
              <w:rPr>
                <w:sz w:val="20"/>
                <w:szCs w:val="20"/>
              </w:rPr>
            </w:pPr>
            <w:r w:rsidRPr="002029F4">
              <w:rPr>
                <w:sz w:val="20"/>
                <w:szCs w:val="20"/>
              </w:rPr>
              <w:t>УКСТМ</w:t>
            </w:r>
          </w:p>
          <w:p w:rsidR="007E3A0B" w:rsidRPr="002029F4" w:rsidRDefault="007E3A0B" w:rsidP="00E86DC8">
            <w:pPr>
              <w:pStyle w:val="21"/>
              <w:shd w:val="clear" w:color="auto" w:fill="auto"/>
              <w:spacing w:before="0" w:after="0" w:line="240" w:lineRule="exact"/>
              <w:jc w:val="center"/>
              <w:rPr>
                <w:sz w:val="20"/>
                <w:szCs w:val="20"/>
              </w:rPr>
            </w:pPr>
          </w:p>
        </w:tc>
        <w:tc>
          <w:tcPr>
            <w:tcW w:w="851" w:type="dxa"/>
            <w:gridSpan w:val="2"/>
            <w:tcBorders>
              <w:top w:val="single" w:sz="4" w:space="0" w:color="auto"/>
              <w:left w:val="single" w:sz="4" w:space="0" w:color="auto"/>
              <w:bottom w:val="single" w:sz="4" w:space="0" w:color="auto"/>
              <w:right w:val="nil"/>
            </w:tcBorders>
            <w:shd w:val="clear" w:color="auto" w:fill="FFFFFF"/>
            <w:vAlign w:val="center"/>
          </w:tcPr>
          <w:p w:rsidR="007E3A0B" w:rsidRPr="002029F4" w:rsidRDefault="007E3A0B" w:rsidP="00E86DC8">
            <w:pPr>
              <w:pStyle w:val="21"/>
              <w:shd w:val="clear" w:color="auto" w:fill="auto"/>
              <w:spacing w:before="0" w:after="0" w:line="180" w:lineRule="exact"/>
              <w:jc w:val="center"/>
              <w:rPr>
                <w:sz w:val="20"/>
                <w:szCs w:val="20"/>
              </w:rPr>
            </w:pPr>
            <w:r w:rsidRPr="002029F4">
              <w:rPr>
                <w:rStyle w:val="29pt"/>
                <w:color w:val="000000"/>
                <w:sz w:val="20"/>
                <w:szCs w:val="20"/>
                <w:lang w:val="en-US"/>
              </w:rPr>
              <w:t>X</w:t>
            </w:r>
          </w:p>
        </w:tc>
        <w:tc>
          <w:tcPr>
            <w:tcW w:w="708" w:type="dxa"/>
            <w:gridSpan w:val="2"/>
            <w:tcBorders>
              <w:top w:val="single" w:sz="4" w:space="0" w:color="auto"/>
              <w:left w:val="single" w:sz="4" w:space="0" w:color="auto"/>
              <w:bottom w:val="single" w:sz="4" w:space="0" w:color="auto"/>
              <w:right w:val="nil"/>
            </w:tcBorders>
            <w:shd w:val="clear" w:color="auto" w:fill="FFFFFF"/>
            <w:vAlign w:val="center"/>
          </w:tcPr>
          <w:p w:rsidR="007E3A0B" w:rsidRPr="002029F4" w:rsidRDefault="007E3A0B" w:rsidP="00E86DC8">
            <w:pPr>
              <w:pStyle w:val="21"/>
              <w:shd w:val="clear" w:color="auto" w:fill="auto"/>
              <w:spacing w:before="0" w:after="0" w:line="180" w:lineRule="exact"/>
              <w:jc w:val="center"/>
              <w:rPr>
                <w:sz w:val="20"/>
                <w:szCs w:val="20"/>
              </w:rPr>
            </w:pPr>
            <w:r w:rsidRPr="002029F4">
              <w:rPr>
                <w:rStyle w:val="29pt"/>
                <w:color w:val="000000"/>
                <w:sz w:val="20"/>
                <w:szCs w:val="20"/>
                <w:lang w:val="en-US"/>
              </w:rPr>
              <w:t>X</w:t>
            </w:r>
          </w:p>
        </w:tc>
        <w:tc>
          <w:tcPr>
            <w:tcW w:w="1701" w:type="dxa"/>
            <w:gridSpan w:val="4"/>
            <w:tcBorders>
              <w:top w:val="single" w:sz="4" w:space="0" w:color="auto"/>
              <w:left w:val="single" w:sz="4" w:space="0" w:color="auto"/>
              <w:bottom w:val="single" w:sz="4" w:space="0" w:color="auto"/>
              <w:right w:val="nil"/>
            </w:tcBorders>
            <w:shd w:val="clear" w:color="auto" w:fill="FFFFFF"/>
            <w:vAlign w:val="center"/>
          </w:tcPr>
          <w:p w:rsidR="007E3A0B" w:rsidRPr="002029F4" w:rsidRDefault="007E3A0B" w:rsidP="00E86DC8">
            <w:pPr>
              <w:pStyle w:val="21"/>
              <w:shd w:val="clear" w:color="auto" w:fill="auto"/>
              <w:spacing w:before="360" w:after="0" w:line="180" w:lineRule="exact"/>
              <w:jc w:val="center"/>
              <w:rPr>
                <w:sz w:val="20"/>
                <w:szCs w:val="20"/>
              </w:rPr>
            </w:pPr>
            <w:r w:rsidRPr="002029F4">
              <w:rPr>
                <w:rStyle w:val="29pt"/>
                <w:color w:val="000000"/>
                <w:sz w:val="20"/>
                <w:szCs w:val="20"/>
              </w:rPr>
              <w:t>X</w:t>
            </w:r>
          </w:p>
        </w:tc>
        <w:tc>
          <w:tcPr>
            <w:tcW w:w="402" w:type="dxa"/>
            <w:tcBorders>
              <w:top w:val="single" w:sz="4" w:space="0" w:color="auto"/>
              <w:left w:val="single" w:sz="4" w:space="0" w:color="auto"/>
              <w:bottom w:val="single" w:sz="4" w:space="0" w:color="auto"/>
              <w:right w:val="nil"/>
            </w:tcBorders>
            <w:shd w:val="clear" w:color="auto" w:fill="FFFFFF"/>
            <w:vAlign w:val="center"/>
          </w:tcPr>
          <w:p w:rsidR="007E3A0B" w:rsidRPr="002029F4" w:rsidRDefault="007E3A0B" w:rsidP="00E86DC8">
            <w:pPr>
              <w:pStyle w:val="21"/>
              <w:shd w:val="clear" w:color="auto" w:fill="auto"/>
              <w:spacing w:before="0" w:after="0" w:line="180" w:lineRule="exact"/>
              <w:jc w:val="center"/>
              <w:rPr>
                <w:sz w:val="20"/>
                <w:szCs w:val="20"/>
              </w:rPr>
            </w:pPr>
            <w:r w:rsidRPr="002029F4">
              <w:rPr>
                <w:rStyle w:val="29pt"/>
                <w:color w:val="000000"/>
                <w:sz w:val="20"/>
                <w:szCs w:val="20"/>
                <w:lang w:val="en-US"/>
              </w:rPr>
              <w:t>X</w:t>
            </w:r>
          </w:p>
        </w:tc>
        <w:tc>
          <w:tcPr>
            <w:tcW w:w="3567" w:type="dxa"/>
            <w:gridSpan w:val="12"/>
            <w:tcBorders>
              <w:top w:val="single" w:sz="4" w:space="0" w:color="auto"/>
              <w:left w:val="single" w:sz="4" w:space="0" w:color="auto"/>
              <w:bottom w:val="single" w:sz="4" w:space="0" w:color="auto"/>
              <w:right w:val="nil"/>
            </w:tcBorders>
            <w:shd w:val="clear" w:color="auto" w:fill="FFFFFF"/>
            <w:vAlign w:val="center"/>
          </w:tcPr>
          <w:p w:rsidR="007E3A0B" w:rsidRPr="002029F4" w:rsidRDefault="007E3A0B" w:rsidP="00E86DC8">
            <w:pPr>
              <w:pStyle w:val="21"/>
              <w:shd w:val="clear" w:color="auto" w:fill="auto"/>
              <w:spacing w:before="0" w:after="0" w:line="180" w:lineRule="exact"/>
              <w:jc w:val="center"/>
              <w:rPr>
                <w:sz w:val="20"/>
                <w:szCs w:val="20"/>
              </w:rPr>
            </w:pPr>
            <w:r w:rsidRPr="002029F4">
              <w:rPr>
                <w:rStyle w:val="29pt"/>
                <w:color w:val="000000"/>
                <w:sz w:val="20"/>
                <w:szCs w:val="20"/>
              </w:rPr>
              <w:t>без финансирования</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7E3A0B" w:rsidRPr="002029F4" w:rsidRDefault="007E3A0B" w:rsidP="00F87177">
            <w:pPr>
              <w:spacing w:after="0" w:line="240" w:lineRule="auto"/>
              <w:rPr>
                <w:rFonts w:ascii="Times New Roman" w:hAnsi="Times New Roman" w:cs="Times New Roman"/>
                <w:sz w:val="20"/>
                <w:szCs w:val="20"/>
              </w:rPr>
            </w:pPr>
            <w:r w:rsidRPr="002029F4">
              <w:rPr>
                <w:rFonts w:ascii="Times New Roman" w:eastAsia="Times New Roman" w:hAnsi="Times New Roman" w:cs="Times New Roman"/>
                <w:sz w:val="20"/>
                <w:szCs w:val="20"/>
                <w:lang w:eastAsia="ru-RU"/>
              </w:rPr>
              <w:t xml:space="preserve">Ежегодно будет выходить не менее </w:t>
            </w:r>
            <w:r>
              <w:rPr>
                <w:rFonts w:ascii="Times New Roman" w:eastAsia="Times New Roman" w:hAnsi="Times New Roman" w:cs="Times New Roman"/>
                <w:sz w:val="20"/>
                <w:szCs w:val="20"/>
                <w:lang w:eastAsia="ru-RU"/>
              </w:rPr>
              <w:t xml:space="preserve">10 </w:t>
            </w:r>
            <w:r w:rsidRPr="002029F4">
              <w:rPr>
                <w:rFonts w:ascii="Times New Roman" w:eastAsia="Times New Roman" w:hAnsi="Times New Roman" w:cs="Times New Roman"/>
                <w:sz w:val="20"/>
                <w:szCs w:val="20"/>
                <w:lang w:eastAsia="ru-RU"/>
              </w:rPr>
              <w:t>публикаций о</w:t>
            </w:r>
            <w:r>
              <w:rPr>
                <w:rFonts w:ascii="Times New Roman" w:eastAsia="Times New Roman" w:hAnsi="Times New Roman" w:cs="Times New Roman"/>
                <w:sz w:val="20"/>
                <w:szCs w:val="20"/>
                <w:lang w:eastAsia="ru-RU"/>
              </w:rPr>
              <w:t xml:space="preserve"> деятельности СО НКО, добровольцах</w:t>
            </w:r>
            <w:r w:rsidRPr="002029F4">
              <w:rPr>
                <w:rFonts w:ascii="Times New Roman" w:eastAsia="Times New Roman" w:hAnsi="Times New Roman" w:cs="Times New Roman"/>
                <w:sz w:val="20"/>
                <w:szCs w:val="20"/>
                <w:lang w:eastAsia="ru-RU"/>
              </w:rPr>
              <w:t xml:space="preserve"> </w:t>
            </w:r>
          </w:p>
        </w:tc>
      </w:tr>
      <w:tr w:rsidR="007E3A0B" w:rsidTr="00D67CEC">
        <w:trPr>
          <w:trHeight w:hRule="exact" w:val="1430"/>
        </w:trPr>
        <w:tc>
          <w:tcPr>
            <w:tcW w:w="494" w:type="dxa"/>
            <w:tcBorders>
              <w:top w:val="single" w:sz="4" w:space="0" w:color="auto"/>
              <w:left w:val="single" w:sz="4" w:space="0" w:color="auto"/>
              <w:bottom w:val="single" w:sz="4" w:space="0" w:color="auto"/>
              <w:right w:val="nil"/>
            </w:tcBorders>
            <w:shd w:val="clear" w:color="auto" w:fill="FFFFFF"/>
          </w:tcPr>
          <w:p w:rsidR="007E3A0B" w:rsidRPr="002029F4" w:rsidRDefault="007E3A0B" w:rsidP="007A275A">
            <w:pPr>
              <w:pStyle w:val="21"/>
              <w:shd w:val="clear" w:color="auto" w:fill="auto"/>
              <w:spacing w:before="0" w:after="0" w:line="180" w:lineRule="exact"/>
              <w:ind w:left="160"/>
              <w:jc w:val="left"/>
              <w:rPr>
                <w:rStyle w:val="29pt"/>
                <w:color w:val="000000"/>
                <w:sz w:val="20"/>
                <w:szCs w:val="20"/>
              </w:rPr>
            </w:pPr>
            <w:r w:rsidRPr="002029F4">
              <w:rPr>
                <w:rStyle w:val="29pt"/>
                <w:color w:val="000000"/>
                <w:sz w:val="20"/>
                <w:szCs w:val="20"/>
              </w:rPr>
              <w:t>2.2</w:t>
            </w:r>
          </w:p>
        </w:tc>
        <w:tc>
          <w:tcPr>
            <w:tcW w:w="3643" w:type="dxa"/>
            <w:gridSpan w:val="2"/>
            <w:tcBorders>
              <w:top w:val="single" w:sz="4" w:space="0" w:color="auto"/>
              <w:left w:val="single" w:sz="4" w:space="0" w:color="auto"/>
              <w:bottom w:val="single" w:sz="4" w:space="0" w:color="auto"/>
              <w:right w:val="nil"/>
            </w:tcBorders>
            <w:shd w:val="clear" w:color="auto" w:fill="FFFFFF"/>
          </w:tcPr>
          <w:p w:rsidR="007E3A0B" w:rsidRPr="0095433F" w:rsidRDefault="007E3A0B" w:rsidP="007A275A">
            <w:pPr>
              <w:pStyle w:val="ConsPlusNormal"/>
              <w:rPr>
                <w:rFonts w:ascii="Times New Roman" w:hAnsi="Times New Roman" w:cs="Times New Roman"/>
                <w:sz w:val="20"/>
              </w:rPr>
            </w:pPr>
            <w:r w:rsidRPr="0095433F">
              <w:rPr>
                <w:rFonts w:ascii="Times New Roman" w:hAnsi="Times New Roman" w:cs="Times New Roman"/>
                <w:sz w:val="20"/>
              </w:rPr>
              <w:t xml:space="preserve">Обновление информационного раздела </w:t>
            </w:r>
            <w:proofErr w:type="gramStart"/>
            <w:r w:rsidRPr="0095433F">
              <w:rPr>
                <w:rFonts w:ascii="Times New Roman" w:hAnsi="Times New Roman" w:cs="Times New Roman"/>
                <w:sz w:val="20"/>
              </w:rPr>
              <w:t>для  СО</w:t>
            </w:r>
            <w:proofErr w:type="gramEnd"/>
            <w:r w:rsidRPr="0095433F">
              <w:rPr>
                <w:rFonts w:ascii="Times New Roman" w:hAnsi="Times New Roman" w:cs="Times New Roman"/>
                <w:sz w:val="20"/>
              </w:rPr>
              <w:t xml:space="preserve"> НКО на сайте администрации </w:t>
            </w:r>
            <w:proofErr w:type="spellStart"/>
            <w:r w:rsidRPr="0095433F">
              <w:rPr>
                <w:rFonts w:ascii="Times New Roman" w:hAnsi="Times New Roman" w:cs="Times New Roman"/>
                <w:sz w:val="20"/>
              </w:rPr>
              <w:t>г.Сос</w:t>
            </w:r>
            <w:r>
              <w:rPr>
                <w:rFonts w:ascii="Times New Roman" w:hAnsi="Times New Roman" w:cs="Times New Roman"/>
                <w:sz w:val="20"/>
              </w:rPr>
              <w:t>новоборска</w:t>
            </w:r>
            <w:proofErr w:type="spellEnd"/>
            <w:r>
              <w:rPr>
                <w:rFonts w:ascii="Times New Roman" w:hAnsi="Times New Roman" w:cs="Times New Roman"/>
                <w:sz w:val="20"/>
              </w:rPr>
              <w:t xml:space="preserve"> sosnovoborsk-city.ru</w:t>
            </w:r>
          </w:p>
          <w:p w:rsidR="007E3A0B" w:rsidRPr="0095433F" w:rsidRDefault="007E3A0B" w:rsidP="007A275A">
            <w:pPr>
              <w:pStyle w:val="ConsPlusNormal"/>
              <w:rPr>
                <w:rFonts w:ascii="Times New Roman" w:hAnsi="Times New Roman" w:cs="Times New Roman"/>
                <w:sz w:val="20"/>
              </w:rPr>
            </w:pPr>
          </w:p>
        </w:tc>
        <w:tc>
          <w:tcPr>
            <w:tcW w:w="1680" w:type="dxa"/>
            <w:gridSpan w:val="2"/>
            <w:tcBorders>
              <w:top w:val="single" w:sz="4" w:space="0" w:color="auto"/>
              <w:left w:val="single" w:sz="4" w:space="0" w:color="auto"/>
              <w:bottom w:val="single" w:sz="4" w:space="0" w:color="auto"/>
              <w:right w:val="nil"/>
            </w:tcBorders>
            <w:shd w:val="clear" w:color="auto" w:fill="FFFFFF"/>
            <w:vAlign w:val="center"/>
          </w:tcPr>
          <w:p w:rsidR="007E3A0B" w:rsidRDefault="007E3A0B" w:rsidP="0095433F">
            <w:pPr>
              <w:pStyle w:val="21"/>
              <w:shd w:val="clear" w:color="auto" w:fill="auto"/>
              <w:spacing w:before="0" w:after="0" w:line="240" w:lineRule="exact"/>
              <w:jc w:val="center"/>
              <w:rPr>
                <w:sz w:val="20"/>
                <w:szCs w:val="20"/>
              </w:rPr>
            </w:pPr>
            <w:r w:rsidRPr="002029F4">
              <w:rPr>
                <w:sz w:val="20"/>
                <w:szCs w:val="20"/>
              </w:rPr>
              <w:t>Администрация г.Сосновоборска</w:t>
            </w:r>
          </w:p>
          <w:p w:rsidR="007E3A0B" w:rsidRPr="002029F4" w:rsidRDefault="007E3A0B" w:rsidP="0095433F">
            <w:pPr>
              <w:pStyle w:val="21"/>
              <w:shd w:val="clear" w:color="auto" w:fill="auto"/>
              <w:spacing w:before="0" w:after="0" w:line="245" w:lineRule="exact"/>
              <w:jc w:val="center"/>
              <w:rPr>
                <w:sz w:val="20"/>
                <w:szCs w:val="20"/>
              </w:rPr>
            </w:pPr>
          </w:p>
        </w:tc>
        <w:tc>
          <w:tcPr>
            <w:tcW w:w="851" w:type="dxa"/>
            <w:gridSpan w:val="2"/>
            <w:tcBorders>
              <w:top w:val="single" w:sz="4" w:space="0" w:color="auto"/>
              <w:left w:val="single" w:sz="4" w:space="0" w:color="auto"/>
              <w:bottom w:val="single" w:sz="4" w:space="0" w:color="auto"/>
              <w:right w:val="nil"/>
            </w:tcBorders>
            <w:shd w:val="clear" w:color="auto" w:fill="FFFFFF"/>
            <w:vAlign w:val="center"/>
          </w:tcPr>
          <w:p w:rsidR="007E3A0B" w:rsidRPr="002029F4" w:rsidRDefault="007E3A0B" w:rsidP="00E86DC8">
            <w:pPr>
              <w:pStyle w:val="21"/>
              <w:shd w:val="clear" w:color="auto" w:fill="auto"/>
              <w:spacing w:before="0" w:after="0" w:line="180" w:lineRule="exact"/>
              <w:jc w:val="center"/>
              <w:rPr>
                <w:sz w:val="20"/>
                <w:szCs w:val="20"/>
              </w:rPr>
            </w:pPr>
            <w:r w:rsidRPr="002029F4">
              <w:rPr>
                <w:rStyle w:val="29pt"/>
                <w:color w:val="000000"/>
                <w:sz w:val="20"/>
                <w:szCs w:val="20"/>
              </w:rPr>
              <w:t>X</w:t>
            </w:r>
          </w:p>
        </w:tc>
        <w:tc>
          <w:tcPr>
            <w:tcW w:w="708" w:type="dxa"/>
            <w:gridSpan w:val="2"/>
            <w:tcBorders>
              <w:top w:val="single" w:sz="4" w:space="0" w:color="auto"/>
              <w:left w:val="single" w:sz="4" w:space="0" w:color="auto"/>
              <w:bottom w:val="single" w:sz="4" w:space="0" w:color="auto"/>
              <w:right w:val="nil"/>
            </w:tcBorders>
            <w:shd w:val="clear" w:color="auto" w:fill="FFFFFF"/>
            <w:vAlign w:val="center"/>
          </w:tcPr>
          <w:p w:rsidR="007E3A0B" w:rsidRPr="002029F4" w:rsidRDefault="007E3A0B" w:rsidP="00E86DC8">
            <w:pPr>
              <w:pStyle w:val="21"/>
              <w:shd w:val="clear" w:color="auto" w:fill="auto"/>
              <w:spacing w:before="0" w:after="0" w:line="180" w:lineRule="exact"/>
              <w:jc w:val="center"/>
              <w:rPr>
                <w:sz w:val="20"/>
                <w:szCs w:val="20"/>
              </w:rPr>
            </w:pPr>
            <w:r w:rsidRPr="002029F4">
              <w:rPr>
                <w:rStyle w:val="29pt"/>
                <w:color w:val="000000"/>
                <w:sz w:val="20"/>
                <w:szCs w:val="20"/>
              </w:rPr>
              <w:t>X</w:t>
            </w:r>
          </w:p>
        </w:tc>
        <w:tc>
          <w:tcPr>
            <w:tcW w:w="1701" w:type="dxa"/>
            <w:gridSpan w:val="4"/>
            <w:tcBorders>
              <w:top w:val="single" w:sz="4" w:space="0" w:color="auto"/>
              <w:left w:val="single" w:sz="4" w:space="0" w:color="auto"/>
              <w:bottom w:val="single" w:sz="4" w:space="0" w:color="auto"/>
              <w:right w:val="nil"/>
            </w:tcBorders>
            <w:shd w:val="clear" w:color="auto" w:fill="FFFFFF"/>
            <w:vAlign w:val="center"/>
          </w:tcPr>
          <w:p w:rsidR="007E3A0B" w:rsidRPr="002029F4" w:rsidRDefault="007E3A0B" w:rsidP="00E86DC8">
            <w:pPr>
              <w:pStyle w:val="21"/>
              <w:shd w:val="clear" w:color="auto" w:fill="auto"/>
              <w:spacing w:before="0" w:after="0" w:line="180" w:lineRule="exact"/>
              <w:jc w:val="center"/>
              <w:rPr>
                <w:sz w:val="20"/>
                <w:szCs w:val="20"/>
              </w:rPr>
            </w:pPr>
            <w:r w:rsidRPr="002029F4">
              <w:rPr>
                <w:rStyle w:val="29pt"/>
                <w:color w:val="000000"/>
                <w:sz w:val="20"/>
                <w:szCs w:val="20"/>
              </w:rPr>
              <w:t>X</w:t>
            </w:r>
          </w:p>
        </w:tc>
        <w:tc>
          <w:tcPr>
            <w:tcW w:w="402" w:type="dxa"/>
            <w:tcBorders>
              <w:top w:val="single" w:sz="4" w:space="0" w:color="auto"/>
              <w:left w:val="single" w:sz="4" w:space="0" w:color="auto"/>
              <w:bottom w:val="single" w:sz="4" w:space="0" w:color="auto"/>
              <w:right w:val="nil"/>
            </w:tcBorders>
            <w:shd w:val="clear" w:color="auto" w:fill="FFFFFF"/>
            <w:vAlign w:val="center"/>
          </w:tcPr>
          <w:p w:rsidR="007E3A0B" w:rsidRPr="002029F4" w:rsidRDefault="007E3A0B" w:rsidP="00E86DC8">
            <w:pPr>
              <w:pStyle w:val="21"/>
              <w:shd w:val="clear" w:color="auto" w:fill="auto"/>
              <w:spacing w:before="0" w:after="0" w:line="180" w:lineRule="exact"/>
              <w:jc w:val="center"/>
              <w:rPr>
                <w:sz w:val="20"/>
                <w:szCs w:val="20"/>
              </w:rPr>
            </w:pPr>
            <w:r w:rsidRPr="002029F4">
              <w:rPr>
                <w:rStyle w:val="29pt"/>
                <w:color w:val="000000"/>
                <w:sz w:val="20"/>
                <w:szCs w:val="20"/>
              </w:rPr>
              <w:t>X</w:t>
            </w:r>
          </w:p>
        </w:tc>
        <w:tc>
          <w:tcPr>
            <w:tcW w:w="3567" w:type="dxa"/>
            <w:gridSpan w:val="12"/>
            <w:tcBorders>
              <w:top w:val="single" w:sz="4" w:space="0" w:color="auto"/>
              <w:left w:val="single" w:sz="4" w:space="0" w:color="auto"/>
              <w:bottom w:val="single" w:sz="4" w:space="0" w:color="auto"/>
              <w:right w:val="nil"/>
            </w:tcBorders>
            <w:shd w:val="clear" w:color="auto" w:fill="FFFFFF"/>
            <w:vAlign w:val="center"/>
          </w:tcPr>
          <w:p w:rsidR="007E3A0B" w:rsidRPr="002029F4" w:rsidRDefault="007E3A0B" w:rsidP="00D67CEC">
            <w:pPr>
              <w:widowControl w:val="0"/>
              <w:autoSpaceDE w:val="0"/>
              <w:autoSpaceDN w:val="0"/>
              <w:adjustRightInd w:val="0"/>
              <w:jc w:val="center"/>
              <w:rPr>
                <w:rFonts w:ascii="Times New Roman" w:eastAsia="Times New Roman" w:hAnsi="Times New Roman" w:cs="Times New Roman"/>
                <w:sz w:val="20"/>
                <w:szCs w:val="20"/>
                <w:lang w:eastAsia="ru-RU"/>
              </w:rPr>
            </w:pPr>
            <w:r w:rsidRPr="002029F4">
              <w:rPr>
                <w:rStyle w:val="29pt"/>
                <w:color w:val="000000"/>
                <w:sz w:val="20"/>
                <w:szCs w:val="20"/>
              </w:rPr>
              <w:t>без финансирования</w:t>
            </w:r>
          </w:p>
          <w:p w:rsidR="007E3A0B" w:rsidRPr="002029F4" w:rsidRDefault="007E3A0B" w:rsidP="00D67CEC">
            <w:pPr>
              <w:pStyle w:val="21"/>
              <w:shd w:val="clear" w:color="auto" w:fill="auto"/>
              <w:spacing w:before="0" w:after="0" w:line="180" w:lineRule="exact"/>
              <w:jc w:val="center"/>
              <w:rPr>
                <w:sz w:val="20"/>
                <w:szCs w:val="20"/>
              </w:rPr>
            </w:pPr>
          </w:p>
        </w:tc>
        <w:tc>
          <w:tcPr>
            <w:tcW w:w="2197" w:type="dxa"/>
            <w:tcBorders>
              <w:top w:val="single" w:sz="4" w:space="0" w:color="auto"/>
              <w:left w:val="single" w:sz="4" w:space="0" w:color="auto"/>
              <w:bottom w:val="single" w:sz="4" w:space="0" w:color="auto"/>
              <w:right w:val="single" w:sz="4" w:space="0" w:color="auto"/>
            </w:tcBorders>
            <w:shd w:val="clear" w:color="auto" w:fill="FFFFFF"/>
          </w:tcPr>
          <w:p w:rsidR="007E3A0B" w:rsidRPr="002029F4" w:rsidRDefault="007E3A0B" w:rsidP="00D67CEC">
            <w:pPr>
              <w:spacing w:after="0" w:line="240" w:lineRule="auto"/>
              <w:rPr>
                <w:rFonts w:ascii="Times New Roman" w:hAnsi="Times New Roman" w:cs="Times New Roman"/>
                <w:sz w:val="20"/>
                <w:szCs w:val="20"/>
              </w:rPr>
            </w:pPr>
            <w:r w:rsidRPr="002029F4">
              <w:rPr>
                <w:rFonts w:ascii="Times New Roman" w:hAnsi="Times New Roman" w:cs="Times New Roman"/>
                <w:sz w:val="20"/>
                <w:szCs w:val="20"/>
              </w:rPr>
              <w:t>На сайте размещаются все документы, регламентирующие те или иные мероприятия программы</w:t>
            </w:r>
          </w:p>
        </w:tc>
      </w:tr>
      <w:tr w:rsidR="007E3A0B" w:rsidTr="00DF7D73">
        <w:trPr>
          <w:trHeight w:hRule="exact" w:val="419"/>
        </w:trPr>
        <w:tc>
          <w:tcPr>
            <w:tcW w:w="494" w:type="dxa"/>
            <w:tcBorders>
              <w:top w:val="single" w:sz="4" w:space="0" w:color="auto"/>
              <w:left w:val="single" w:sz="4" w:space="0" w:color="auto"/>
              <w:bottom w:val="single" w:sz="4" w:space="0" w:color="auto"/>
              <w:right w:val="nil"/>
            </w:tcBorders>
            <w:shd w:val="clear" w:color="auto" w:fill="FFFFFF"/>
            <w:vAlign w:val="center"/>
          </w:tcPr>
          <w:p w:rsidR="007E3A0B" w:rsidRPr="002029F4" w:rsidRDefault="007E3A0B" w:rsidP="00E86DC8">
            <w:pPr>
              <w:pStyle w:val="21"/>
              <w:shd w:val="clear" w:color="auto" w:fill="auto"/>
              <w:spacing w:before="0" w:after="0" w:line="180" w:lineRule="exact"/>
              <w:ind w:left="160"/>
              <w:jc w:val="left"/>
              <w:rPr>
                <w:rStyle w:val="29pt"/>
                <w:color w:val="000000"/>
                <w:sz w:val="20"/>
                <w:szCs w:val="20"/>
              </w:rPr>
            </w:pPr>
          </w:p>
        </w:tc>
        <w:tc>
          <w:tcPr>
            <w:tcW w:w="8985" w:type="dxa"/>
            <w:gridSpan w:val="13"/>
            <w:tcBorders>
              <w:top w:val="single" w:sz="4" w:space="0" w:color="auto"/>
              <w:left w:val="single" w:sz="4" w:space="0" w:color="auto"/>
              <w:bottom w:val="single" w:sz="4" w:space="0" w:color="auto"/>
              <w:right w:val="nil"/>
            </w:tcBorders>
            <w:shd w:val="clear" w:color="auto" w:fill="FFFFFF"/>
            <w:vAlign w:val="center"/>
          </w:tcPr>
          <w:p w:rsidR="007E3A0B" w:rsidRPr="002029F4" w:rsidRDefault="007E3A0B" w:rsidP="0095433F">
            <w:pPr>
              <w:pStyle w:val="21"/>
              <w:shd w:val="clear" w:color="auto" w:fill="auto"/>
              <w:spacing w:before="0" w:after="0" w:line="180" w:lineRule="exact"/>
              <w:jc w:val="center"/>
              <w:rPr>
                <w:rStyle w:val="29pt"/>
                <w:color w:val="000000"/>
                <w:sz w:val="20"/>
                <w:szCs w:val="20"/>
              </w:rPr>
            </w:pPr>
            <w:r w:rsidRPr="002029F4">
              <w:rPr>
                <w:b/>
                <w:i/>
                <w:sz w:val="20"/>
                <w:szCs w:val="20"/>
              </w:rPr>
              <w:t>Итого по Задаче 2.</w:t>
            </w:r>
          </w:p>
        </w:tc>
        <w:tc>
          <w:tcPr>
            <w:tcW w:w="891" w:type="dxa"/>
            <w:gridSpan w:val="3"/>
            <w:tcBorders>
              <w:top w:val="single" w:sz="4" w:space="0" w:color="auto"/>
              <w:left w:val="single" w:sz="4" w:space="0" w:color="auto"/>
              <w:bottom w:val="single" w:sz="4" w:space="0" w:color="auto"/>
              <w:right w:val="nil"/>
            </w:tcBorders>
            <w:shd w:val="clear" w:color="auto" w:fill="FFFFFF"/>
          </w:tcPr>
          <w:p w:rsidR="007E3A0B" w:rsidRPr="0095433F" w:rsidRDefault="007E3A0B" w:rsidP="00DF7D73">
            <w:pPr>
              <w:jc w:val="center"/>
              <w:rPr>
                <w:rFonts w:ascii="Times New Roman" w:eastAsia="Times New Roman" w:hAnsi="Times New Roman" w:cs="Times New Roman"/>
                <w:sz w:val="20"/>
                <w:szCs w:val="20"/>
                <w:lang w:eastAsia="ru-RU"/>
              </w:rPr>
            </w:pPr>
            <w:r w:rsidRPr="0095433F">
              <w:rPr>
                <w:rFonts w:ascii="Times New Roman" w:eastAsia="Times New Roman" w:hAnsi="Times New Roman" w:cs="Times New Roman"/>
                <w:sz w:val="20"/>
                <w:szCs w:val="20"/>
                <w:lang w:eastAsia="ru-RU"/>
              </w:rPr>
              <w:t>0,00</w:t>
            </w:r>
          </w:p>
        </w:tc>
        <w:tc>
          <w:tcPr>
            <w:tcW w:w="892" w:type="dxa"/>
            <w:gridSpan w:val="3"/>
            <w:tcBorders>
              <w:top w:val="single" w:sz="4" w:space="0" w:color="auto"/>
              <w:left w:val="single" w:sz="4" w:space="0" w:color="auto"/>
              <w:bottom w:val="single" w:sz="4" w:space="0" w:color="auto"/>
              <w:right w:val="nil"/>
            </w:tcBorders>
            <w:shd w:val="clear" w:color="auto" w:fill="FFFFFF"/>
          </w:tcPr>
          <w:p w:rsidR="007E3A0B" w:rsidRPr="0095433F" w:rsidRDefault="007E3A0B" w:rsidP="00DF7D73">
            <w:pPr>
              <w:jc w:val="center"/>
              <w:rPr>
                <w:rFonts w:ascii="Times New Roman" w:eastAsia="Times New Roman" w:hAnsi="Times New Roman" w:cs="Times New Roman"/>
                <w:sz w:val="20"/>
                <w:szCs w:val="20"/>
                <w:lang w:eastAsia="ru-RU"/>
              </w:rPr>
            </w:pPr>
            <w:r w:rsidRPr="0095433F">
              <w:rPr>
                <w:rFonts w:ascii="Times New Roman" w:eastAsia="Times New Roman" w:hAnsi="Times New Roman" w:cs="Times New Roman"/>
                <w:sz w:val="20"/>
                <w:szCs w:val="20"/>
                <w:lang w:eastAsia="ru-RU"/>
              </w:rPr>
              <w:t>0,00</w:t>
            </w:r>
          </w:p>
        </w:tc>
        <w:tc>
          <w:tcPr>
            <w:tcW w:w="892" w:type="dxa"/>
            <w:gridSpan w:val="3"/>
            <w:tcBorders>
              <w:top w:val="single" w:sz="4" w:space="0" w:color="auto"/>
              <w:left w:val="single" w:sz="4" w:space="0" w:color="auto"/>
              <w:bottom w:val="single" w:sz="4" w:space="0" w:color="auto"/>
              <w:right w:val="nil"/>
            </w:tcBorders>
            <w:shd w:val="clear" w:color="auto" w:fill="FFFFFF"/>
          </w:tcPr>
          <w:p w:rsidR="007E3A0B" w:rsidRPr="0095433F" w:rsidRDefault="007E3A0B" w:rsidP="00DF7D73">
            <w:pPr>
              <w:jc w:val="center"/>
              <w:rPr>
                <w:rFonts w:ascii="Times New Roman" w:eastAsia="Times New Roman" w:hAnsi="Times New Roman" w:cs="Times New Roman"/>
                <w:sz w:val="20"/>
                <w:szCs w:val="20"/>
                <w:lang w:eastAsia="ru-RU"/>
              </w:rPr>
            </w:pPr>
            <w:r w:rsidRPr="0095433F">
              <w:rPr>
                <w:rFonts w:ascii="Times New Roman" w:eastAsia="Times New Roman" w:hAnsi="Times New Roman" w:cs="Times New Roman"/>
                <w:sz w:val="20"/>
                <w:szCs w:val="20"/>
                <w:lang w:eastAsia="ru-RU"/>
              </w:rPr>
              <w:t>0,00</w:t>
            </w:r>
          </w:p>
        </w:tc>
        <w:tc>
          <w:tcPr>
            <w:tcW w:w="892" w:type="dxa"/>
            <w:gridSpan w:val="3"/>
            <w:tcBorders>
              <w:top w:val="single" w:sz="4" w:space="0" w:color="auto"/>
              <w:left w:val="single" w:sz="4" w:space="0" w:color="auto"/>
              <w:bottom w:val="single" w:sz="4" w:space="0" w:color="auto"/>
              <w:right w:val="nil"/>
            </w:tcBorders>
            <w:shd w:val="clear" w:color="auto" w:fill="FFFFFF"/>
          </w:tcPr>
          <w:p w:rsidR="007E3A0B" w:rsidRPr="0095433F" w:rsidRDefault="007E3A0B" w:rsidP="00DF7D73">
            <w:pPr>
              <w:jc w:val="center"/>
              <w:rPr>
                <w:rFonts w:ascii="Times New Roman" w:eastAsia="Times New Roman" w:hAnsi="Times New Roman" w:cs="Times New Roman"/>
                <w:sz w:val="20"/>
                <w:szCs w:val="20"/>
                <w:lang w:eastAsia="ru-RU"/>
              </w:rPr>
            </w:pPr>
            <w:r w:rsidRPr="0095433F">
              <w:rPr>
                <w:rFonts w:ascii="Times New Roman" w:eastAsia="Times New Roman" w:hAnsi="Times New Roman" w:cs="Times New Roman"/>
                <w:sz w:val="20"/>
                <w:szCs w:val="20"/>
                <w:lang w:eastAsia="ru-RU"/>
              </w:rPr>
              <w:t>0,00</w:t>
            </w:r>
          </w:p>
        </w:tc>
        <w:tc>
          <w:tcPr>
            <w:tcW w:w="2197" w:type="dxa"/>
            <w:tcBorders>
              <w:top w:val="single" w:sz="4" w:space="0" w:color="auto"/>
              <w:left w:val="single" w:sz="4" w:space="0" w:color="auto"/>
              <w:bottom w:val="single" w:sz="4" w:space="0" w:color="auto"/>
              <w:right w:val="single" w:sz="4" w:space="0" w:color="auto"/>
            </w:tcBorders>
            <w:shd w:val="clear" w:color="auto" w:fill="FFFFFF"/>
          </w:tcPr>
          <w:p w:rsidR="007E3A0B" w:rsidRPr="002029F4" w:rsidRDefault="007E3A0B" w:rsidP="00E86DC8">
            <w:pPr>
              <w:rPr>
                <w:rFonts w:ascii="Times New Roman" w:eastAsia="Times New Roman" w:hAnsi="Times New Roman" w:cs="Times New Roman"/>
                <w:sz w:val="20"/>
                <w:szCs w:val="20"/>
                <w:lang w:eastAsia="ru-RU"/>
              </w:rPr>
            </w:pPr>
          </w:p>
        </w:tc>
      </w:tr>
      <w:tr w:rsidR="007E3A0B" w:rsidTr="00FE7923">
        <w:trPr>
          <w:trHeight w:hRule="exact" w:val="718"/>
        </w:trPr>
        <w:tc>
          <w:tcPr>
            <w:tcW w:w="494" w:type="dxa"/>
            <w:tcBorders>
              <w:top w:val="single" w:sz="4" w:space="0" w:color="auto"/>
              <w:left w:val="single" w:sz="4" w:space="0" w:color="auto"/>
              <w:bottom w:val="single" w:sz="4" w:space="0" w:color="auto"/>
              <w:right w:val="nil"/>
            </w:tcBorders>
            <w:shd w:val="clear" w:color="auto" w:fill="FFFFFF"/>
            <w:vAlign w:val="center"/>
          </w:tcPr>
          <w:p w:rsidR="007E3A0B" w:rsidRPr="002029F4" w:rsidRDefault="007E3A0B" w:rsidP="00E86DC8">
            <w:pPr>
              <w:pStyle w:val="21"/>
              <w:shd w:val="clear" w:color="auto" w:fill="auto"/>
              <w:spacing w:before="0" w:after="0" w:line="180" w:lineRule="exact"/>
              <w:ind w:left="160"/>
              <w:jc w:val="left"/>
              <w:rPr>
                <w:rStyle w:val="29pt"/>
                <w:color w:val="000000"/>
                <w:sz w:val="20"/>
                <w:szCs w:val="20"/>
              </w:rPr>
            </w:pPr>
          </w:p>
        </w:tc>
        <w:tc>
          <w:tcPr>
            <w:tcW w:w="14749" w:type="dxa"/>
            <w:gridSpan w:val="26"/>
            <w:tcBorders>
              <w:top w:val="single" w:sz="4" w:space="0" w:color="auto"/>
              <w:left w:val="single" w:sz="4" w:space="0" w:color="auto"/>
              <w:bottom w:val="single" w:sz="4" w:space="0" w:color="auto"/>
              <w:right w:val="single" w:sz="4" w:space="0" w:color="auto"/>
            </w:tcBorders>
            <w:shd w:val="clear" w:color="auto" w:fill="FFFFFF"/>
          </w:tcPr>
          <w:p w:rsidR="007E3A0B" w:rsidRPr="00D42115" w:rsidRDefault="007E3A0B" w:rsidP="00FE7923">
            <w:pPr>
              <w:spacing w:after="0" w:line="240" w:lineRule="auto"/>
              <w:jc w:val="both"/>
              <w:rPr>
                <w:rFonts w:ascii="Times New Roman" w:eastAsia="Times New Roman" w:hAnsi="Times New Roman" w:cs="Times New Roman"/>
                <w:sz w:val="20"/>
                <w:szCs w:val="20"/>
                <w:lang w:eastAsia="ru-RU"/>
              </w:rPr>
            </w:pPr>
            <w:r w:rsidRPr="00D42115">
              <w:rPr>
                <w:rFonts w:ascii="Times New Roman" w:eastAsia="Times New Roman" w:hAnsi="Times New Roman" w:cs="Times New Roman"/>
                <w:b/>
                <w:i/>
                <w:sz w:val="20"/>
                <w:szCs w:val="20"/>
                <w:lang w:eastAsia="ru-RU"/>
              </w:rPr>
              <w:t>Задача 3.</w:t>
            </w:r>
            <w:r w:rsidRPr="00D42115">
              <w:rPr>
                <w:rFonts w:ascii="Times New Roman" w:eastAsia="Times New Roman" w:hAnsi="Times New Roman" w:cs="Times New Roman"/>
                <w:sz w:val="20"/>
                <w:szCs w:val="20"/>
                <w:lang w:eastAsia="ru-RU"/>
              </w:rPr>
              <w:t xml:space="preserve"> </w:t>
            </w:r>
            <w:r w:rsidRPr="00D42115">
              <w:rPr>
                <w:rFonts w:ascii="Times New Roman" w:hAnsi="Times New Roman" w:cs="Times New Roman"/>
                <w:sz w:val="20"/>
                <w:szCs w:val="20"/>
              </w:rPr>
              <w:t>Оказание к</w:t>
            </w:r>
            <w:r w:rsidRPr="00D42115">
              <w:rPr>
                <w:rFonts w:ascii="Times New Roman" w:eastAsia="Times New Roman" w:hAnsi="Times New Roman" w:cs="Times New Roman"/>
                <w:sz w:val="20"/>
                <w:szCs w:val="20"/>
                <w:lang w:eastAsia="ru-RU"/>
              </w:rPr>
              <w:t>онсультационн</w:t>
            </w:r>
            <w:r w:rsidRPr="00D42115">
              <w:rPr>
                <w:rFonts w:ascii="Times New Roman" w:hAnsi="Times New Roman" w:cs="Times New Roman"/>
                <w:sz w:val="20"/>
                <w:szCs w:val="20"/>
              </w:rPr>
              <w:t>ой</w:t>
            </w:r>
            <w:r w:rsidRPr="00D42115">
              <w:rPr>
                <w:rFonts w:ascii="Times New Roman" w:eastAsia="Times New Roman" w:hAnsi="Times New Roman" w:cs="Times New Roman"/>
                <w:sz w:val="20"/>
                <w:szCs w:val="20"/>
                <w:lang w:eastAsia="ru-RU"/>
              </w:rPr>
              <w:t xml:space="preserve"> и методическ</w:t>
            </w:r>
            <w:r w:rsidRPr="00D42115">
              <w:rPr>
                <w:rFonts w:ascii="Times New Roman" w:hAnsi="Times New Roman" w:cs="Times New Roman"/>
                <w:sz w:val="20"/>
                <w:szCs w:val="20"/>
              </w:rPr>
              <w:t>ой</w:t>
            </w:r>
            <w:r w:rsidRPr="00D42115">
              <w:rPr>
                <w:rFonts w:ascii="Times New Roman" w:eastAsia="Times New Roman" w:hAnsi="Times New Roman" w:cs="Times New Roman"/>
                <w:sz w:val="20"/>
                <w:szCs w:val="20"/>
                <w:lang w:eastAsia="ru-RU"/>
              </w:rPr>
              <w:t xml:space="preserve">  поддержк</w:t>
            </w:r>
            <w:r w:rsidRPr="00D42115">
              <w:rPr>
                <w:rFonts w:ascii="Times New Roman" w:hAnsi="Times New Roman" w:cs="Times New Roman"/>
                <w:sz w:val="20"/>
                <w:szCs w:val="20"/>
              </w:rPr>
              <w:t>и</w:t>
            </w:r>
            <w:r w:rsidRPr="00D42115">
              <w:rPr>
                <w:rFonts w:ascii="Times New Roman" w:eastAsia="Times New Roman" w:hAnsi="Times New Roman" w:cs="Times New Roman"/>
                <w:sz w:val="20"/>
                <w:szCs w:val="20"/>
                <w:lang w:eastAsia="ru-RU"/>
              </w:rPr>
              <w:t xml:space="preserve"> социально ориентированных некоммерческих организаций, инициативных объединений граждан, а также поддержк</w:t>
            </w:r>
            <w:r w:rsidRPr="00D42115">
              <w:rPr>
                <w:rFonts w:ascii="Times New Roman" w:hAnsi="Times New Roman" w:cs="Times New Roman"/>
                <w:sz w:val="20"/>
                <w:szCs w:val="20"/>
              </w:rPr>
              <w:t>и</w:t>
            </w:r>
            <w:r w:rsidRPr="00D42115">
              <w:rPr>
                <w:rFonts w:ascii="Times New Roman" w:eastAsia="Times New Roman" w:hAnsi="Times New Roman" w:cs="Times New Roman"/>
                <w:sz w:val="20"/>
                <w:szCs w:val="20"/>
                <w:lang w:eastAsia="ru-RU"/>
              </w:rPr>
              <w:t xml:space="preserve"> в области подготовки, переподготовки и повышения квалификации работников и добровольцев социально ориентированных некоммерческих организаций</w:t>
            </w:r>
          </w:p>
        </w:tc>
      </w:tr>
      <w:tr w:rsidR="007E3A0B" w:rsidRPr="00FE67DA" w:rsidTr="00010A33">
        <w:trPr>
          <w:trHeight w:hRule="exact" w:val="1690"/>
        </w:trPr>
        <w:tc>
          <w:tcPr>
            <w:tcW w:w="494" w:type="dxa"/>
            <w:tcBorders>
              <w:top w:val="single" w:sz="4" w:space="0" w:color="auto"/>
              <w:left w:val="single" w:sz="4" w:space="0" w:color="auto"/>
              <w:bottom w:val="single" w:sz="4" w:space="0" w:color="auto"/>
              <w:right w:val="nil"/>
            </w:tcBorders>
            <w:shd w:val="clear" w:color="auto" w:fill="FFFFFF"/>
          </w:tcPr>
          <w:p w:rsidR="007E3A0B" w:rsidRPr="002029F4" w:rsidRDefault="007E3A0B" w:rsidP="002D321A">
            <w:pPr>
              <w:pStyle w:val="21"/>
              <w:shd w:val="clear" w:color="auto" w:fill="auto"/>
              <w:spacing w:before="0" w:after="0" w:line="180" w:lineRule="exact"/>
              <w:jc w:val="left"/>
              <w:rPr>
                <w:rStyle w:val="29pt"/>
                <w:color w:val="000000"/>
                <w:sz w:val="20"/>
                <w:szCs w:val="20"/>
              </w:rPr>
            </w:pPr>
            <w:r>
              <w:rPr>
                <w:rStyle w:val="29pt"/>
                <w:color w:val="000000"/>
                <w:sz w:val="20"/>
                <w:szCs w:val="20"/>
              </w:rPr>
              <w:t xml:space="preserve"> </w:t>
            </w:r>
            <w:r w:rsidRPr="002029F4">
              <w:rPr>
                <w:rStyle w:val="29pt"/>
                <w:color w:val="000000"/>
                <w:sz w:val="20"/>
                <w:szCs w:val="20"/>
              </w:rPr>
              <w:t>3.1</w:t>
            </w:r>
          </w:p>
        </w:tc>
        <w:tc>
          <w:tcPr>
            <w:tcW w:w="3622" w:type="dxa"/>
            <w:tcBorders>
              <w:top w:val="single" w:sz="4" w:space="0" w:color="auto"/>
              <w:left w:val="single" w:sz="4" w:space="0" w:color="auto"/>
              <w:bottom w:val="single" w:sz="4" w:space="0" w:color="auto"/>
              <w:right w:val="single" w:sz="4" w:space="0" w:color="auto"/>
            </w:tcBorders>
            <w:shd w:val="clear" w:color="auto" w:fill="FFFFFF"/>
            <w:vAlign w:val="center"/>
          </w:tcPr>
          <w:p w:rsidR="007E3A0B" w:rsidRPr="0095433F" w:rsidRDefault="007E3A0B" w:rsidP="00010A33">
            <w:pPr>
              <w:pStyle w:val="ConsPlusNormal"/>
              <w:rPr>
                <w:rFonts w:ascii="Times New Roman" w:hAnsi="Times New Roman" w:cs="Times New Roman"/>
                <w:sz w:val="20"/>
              </w:rPr>
            </w:pPr>
            <w:r w:rsidRPr="0095433F">
              <w:rPr>
                <w:rFonts w:ascii="Times New Roman" w:hAnsi="Times New Roman" w:cs="Times New Roman"/>
                <w:sz w:val="20"/>
              </w:rPr>
              <w:t>Проведение консультаций для некоммерческих организаций, инициативных групп населения и активных граждан</w:t>
            </w:r>
            <w:r>
              <w:rPr>
                <w:rFonts w:ascii="Times New Roman" w:hAnsi="Times New Roman" w:cs="Times New Roman"/>
                <w:sz w:val="20"/>
              </w:rPr>
              <w:t xml:space="preserve"> и волонтеров</w:t>
            </w:r>
            <w:r w:rsidRPr="0095433F">
              <w:rPr>
                <w:rFonts w:ascii="Times New Roman" w:hAnsi="Times New Roman" w:cs="Times New Roman"/>
                <w:sz w:val="20"/>
              </w:rPr>
              <w:t xml:space="preserve"> города территориальным координатором программы поддержки СО</w:t>
            </w:r>
            <w:r>
              <w:rPr>
                <w:rFonts w:ascii="Times New Roman" w:hAnsi="Times New Roman" w:cs="Times New Roman"/>
                <w:sz w:val="20"/>
              </w:rPr>
              <w:t xml:space="preserve"> </w:t>
            </w:r>
            <w:r w:rsidRPr="0095433F">
              <w:rPr>
                <w:rFonts w:ascii="Times New Roman" w:hAnsi="Times New Roman" w:cs="Times New Roman"/>
                <w:sz w:val="20"/>
              </w:rPr>
              <w:t>НКО в г</w:t>
            </w:r>
            <w:r>
              <w:rPr>
                <w:rFonts w:ascii="Times New Roman" w:hAnsi="Times New Roman" w:cs="Times New Roman"/>
                <w:sz w:val="20"/>
              </w:rPr>
              <w:t>.Сосновоборске</w:t>
            </w:r>
          </w:p>
          <w:p w:rsidR="007E3A0B" w:rsidRPr="002029F4" w:rsidRDefault="007E3A0B" w:rsidP="00010A33">
            <w:pPr>
              <w:rPr>
                <w:rFonts w:ascii="Times New Roman" w:eastAsia="Times New Roman" w:hAnsi="Times New Roman" w:cs="Times New Roman"/>
                <w:b/>
                <w:sz w:val="20"/>
                <w:szCs w:val="20"/>
                <w:lang w:eastAsia="ru-RU"/>
              </w:rPr>
            </w:pPr>
          </w:p>
        </w:tc>
        <w:tc>
          <w:tcPr>
            <w:tcW w:w="255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E3A0B" w:rsidRPr="002029F4" w:rsidRDefault="007E3A0B" w:rsidP="007A275A">
            <w:pPr>
              <w:jc w:val="center"/>
              <w:rPr>
                <w:rFonts w:ascii="Times New Roman" w:eastAsia="Times New Roman" w:hAnsi="Times New Roman" w:cs="Times New Roman"/>
                <w:b/>
                <w:sz w:val="20"/>
                <w:szCs w:val="20"/>
                <w:lang w:eastAsia="ru-RU"/>
              </w:rPr>
            </w:pPr>
            <w:r w:rsidRPr="002029F4">
              <w:rPr>
                <w:rFonts w:ascii="Times New Roman" w:hAnsi="Times New Roman" w:cs="Times New Roman"/>
                <w:sz w:val="20"/>
                <w:szCs w:val="20"/>
              </w:rPr>
              <w:t>УКСТМ</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3A0B" w:rsidRPr="002029F4" w:rsidRDefault="007E3A0B" w:rsidP="00E86DC8">
            <w:pPr>
              <w:pStyle w:val="21"/>
              <w:shd w:val="clear" w:color="auto" w:fill="auto"/>
              <w:spacing w:before="0" w:after="0" w:line="180" w:lineRule="exact"/>
              <w:jc w:val="center"/>
              <w:rPr>
                <w:sz w:val="20"/>
                <w:szCs w:val="20"/>
              </w:rPr>
            </w:pPr>
            <w:r w:rsidRPr="002029F4">
              <w:rPr>
                <w:rStyle w:val="29pt"/>
                <w:color w:val="000000"/>
                <w:sz w:val="20"/>
                <w:szCs w:val="20"/>
              </w:rPr>
              <w:t>X</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E3A0B" w:rsidRPr="002029F4" w:rsidRDefault="007E3A0B" w:rsidP="00E86DC8">
            <w:pPr>
              <w:pStyle w:val="21"/>
              <w:shd w:val="clear" w:color="auto" w:fill="auto"/>
              <w:spacing w:before="0" w:after="0" w:line="180" w:lineRule="exact"/>
              <w:jc w:val="center"/>
              <w:rPr>
                <w:sz w:val="20"/>
                <w:szCs w:val="20"/>
              </w:rPr>
            </w:pPr>
            <w:r w:rsidRPr="002029F4">
              <w:rPr>
                <w:rStyle w:val="29pt"/>
                <w:color w:val="000000"/>
                <w:sz w:val="20"/>
                <w:szCs w:val="20"/>
              </w:rPr>
              <w:t>X</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E3A0B" w:rsidRPr="002029F4" w:rsidRDefault="007E3A0B" w:rsidP="00FE7923">
            <w:pPr>
              <w:pStyle w:val="21"/>
              <w:shd w:val="clear" w:color="auto" w:fill="auto"/>
              <w:spacing w:before="0" w:after="0" w:line="180" w:lineRule="exact"/>
              <w:rPr>
                <w:sz w:val="20"/>
                <w:szCs w:val="20"/>
              </w:rPr>
            </w:pPr>
            <w:r w:rsidRPr="002029F4">
              <w:rPr>
                <w:rStyle w:val="29pt"/>
                <w:color w:val="000000"/>
                <w:sz w:val="20"/>
                <w:szCs w:val="20"/>
              </w:rPr>
              <w:t>X</w:t>
            </w:r>
          </w:p>
        </w:tc>
        <w:tc>
          <w:tcPr>
            <w:tcW w:w="70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E3A0B" w:rsidRPr="002029F4" w:rsidRDefault="007E3A0B" w:rsidP="00E86DC8">
            <w:pPr>
              <w:pStyle w:val="21"/>
              <w:shd w:val="clear" w:color="auto" w:fill="auto"/>
              <w:spacing w:before="0" w:after="0" w:line="180" w:lineRule="exact"/>
              <w:jc w:val="center"/>
              <w:rPr>
                <w:sz w:val="20"/>
                <w:szCs w:val="20"/>
              </w:rPr>
            </w:pPr>
            <w:r w:rsidRPr="002029F4">
              <w:rPr>
                <w:rStyle w:val="29pt"/>
                <w:color w:val="000000"/>
                <w:sz w:val="20"/>
                <w:szCs w:val="20"/>
              </w:rPr>
              <w:t>X</w:t>
            </w:r>
          </w:p>
        </w:tc>
        <w:tc>
          <w:tcPr>
            <w:tcW w:w="3543"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E3A0B" w:rsidRPr="002029F4" w:rsidRDefault="007E3A0B" w:rsidP="002D321A">
            <w:pPr>
              <w:widowControl w:val="0"/>
              <w:autoSpaceDE w:val="0"/>
              <w:autoSpaceDN w:val="0"/>
              <w:adjustRightInd w:val="0"/>
              <w:jc w:val="center"/>
              <w:rPr>
                <w:rFonts w:ascii="Times New Roman" w:eastAsia="Times New Roman" w:hAnsi="Times New Roman" w:cs="Times New Roman"/>
                <w:sz w:val="20"/>
                <w:szCs w:val="20"/>
                <w:lang w:eastAsia="ru-RU"/>
              </w:rPr>
            </w:pPr>
            <w:r w:rsidRPr="002029F4">
              <w:rPr>
                <w:rStyle w:val="29pt"/>
                <w:color w:val="000000"/>
                <w:sz w:val="20"/>
                <w:szCs w:val="20"/>
              </w:rPr>
              <w:t>без финансирования</w:t>
            </w:r>
          </w:p>
          <w:p w:rsidR="007E3A0B" w:rsidRPr="002029F4" w:rsidRDefault="007E3A0B" w:rsidP="002D321A">
            <w:pPr>
              <w:jc w:val="center"/>
              <w:rPr>
                <w:rFonts w:ascii="Times New Roman" w:eastAsia="Times New Roman" w:hAnsi="Times New Roman" w:cs="Times New Roman"/>
                <w:sz w:val="20"/>
                <w:szCs w:val="20"/>
                <w:lang w:eastAsia="ru-RU"/>
              </w:rPr>
            </w:pPr>
          </w:p>
        </w:tc>
        <w:tc>
          <w:tcPr>
            <w:tcW w:w="2197" w:type="dxa"/>
            <w:tcBorders>
              <w:top w:val="single" w:sz="4" w:space="0" w:color="auto"/>
              <w:left w:val="single" w:sz="4" w:space="0" w:color="auto"/>
              <w:bottom w:val="single" w:sz="4" w:space="0" w:color="auto"/>
              <w:right w:val="single" w:sz="4" w:space="0" w:color="auto"/>
            </w:tcBorders>
            <w:shd w:val="clear" w:color="auto" w:fill="FFFFFF"/>
          </w:tcPr>
          <w:p w:rsidR="007E3A0B" w:rsidRDefault="007E3A0B" w:rsidP="0095433F">
            <w:pPr>
              <w:spacing w:after="0" w:line="240" w:lineRule="auto"/>
              <w:rPr>
                <w:rFonts w:ascii="Times New Roman" w:eastAsia="Times New Roman" w:hAnsi="Times New Roman" w:cs="Times New Roman"/>
                <w:sz w:val="20"/>
                <w:szCs w:val="20"/>
                <w:lang w:eastAsia="ru-RU"/>
              </w:rPr>
            </w:pPr>
            <w:r w:rsidRPr="0095433F">
              <w:rPr>
                <w:rFonts w:ascii="Times New Roman" w:eastAsia="Times New Roman" w:hAnsi="Times New Roman" w:cs="Times New Roman"/>
                <w:sz w:val="20"/>
                <w:szCs w:val="20"/>
                <w:lang w:eastAsia="ru-RU"/>
              </w:rPr>
              <w:t xml:space="preserve">Не менее 15 представителей СОНКО и активных граждан воспользуются консультацией </w:t>
            </w:r>
          </w:p>
          <w:p w:rsidR="007E3A0B" w:rsidRDefault="007E3A0B" w:rsidP="00E86DC8">
            <w:pPr>
              <w:rPr>
                <w:rFonts w:ascii="Times New Roman" w:hAnsi="Times New Roman" w:cs="Times New Roman"/>
                <w:sz w:val="20"/>
                <w:szCs w:val="20"/>
              </w:rPr>
            </w:pPr>
          </w:p>
          <w:p w:rsidR="007E3A0B" w:rsidRPr="002029F4" w:rsidRDefault="007E3A0B" w:rsidP="00E86DC8">
            <w:pPr>
              <w:rPr>
                <w:rFonts w:ascii="Times New Roman" w:eastAsia="Times New Roman" w:hAnsi="Times New Roman" w:cs="Times New Roman"/>
                <w:sz w:val="20"/>
                <w:szCs w:val="20"/>
                <w:lang w:eastAsia="ru-RU"/>
              </w:rPr>
            </w:pPr>
          </w:p>
        </w:tc>
      </w:tr>
      <w:tr w:rsidR="007E3A0B" w:rsidTr="00003213">
        <w:trPr>
          <w:trHeight w:hRule="exact" w:val="1136"/>
        </w:trPr>
        <w:tc>
          <w:tcPr>
            <w:tcW w:w="494" w:type="dxa"/>
            <w:tcBorders>
              <w:top w:val="single" w:sz="4" w:space="0" w:color="auto"/>
              <w:left w:val="single" w:sz="4" w:space="0" w:color="auto"/>
              <w:bottom w:val="single" w:sz="4" w:space="0" w:color="auto"/>
              <w:right w:val="nil"/>
            </w:tcBorders>
            <w:shd w:val="clear" w:color="auto" w:fill="FFFFFF"/>
          </w:tcPr>
          <w:p w:rsidR="007E3A0B" w:rsidRPr="0095433F" w:rsidRDefault="007E3A0B" w:rsidP="002D321A">
            <w:pPr>
              <w:pStyle w:val="21"/>
              <w:shd w:val="clear" w:color="auto" w:fill="auto"/>
              <w:spacing w:before="0" w:after="0" w:line="180" w:lineRule="exact"/>
              <w:jc w:val="left"/>
              <w:rPr>
                <w:rStyle w:val="29pt"/>
                <w:color w:val="000000"/>
                <w:sz w:val="20"/>
                <w:szCs w:val="20"/>
              </w:rPr>
            </w:pPr>
            <w:r>
              <w:rPr>
                <w:rStyle w:val="29pt"/>
                <w:color w:val="000000"/>
                <w:sz w:val="20"/>
                <w:szCs w:val="20"/>
              </w:rPr>
              <w:t xml:space="preserve"> </w:t>
            </w:r>
            <w:r w:rsidRPr="0095433F">
              <w:rPr>
                <w:rStyle w:val="29pt"/>
                <w:color w:val="000000"/>
                <w:sz w:val="20"/>
                <w:szCs w:val="20"/>
              </w:rPr>
              <w:t>3.2</w:t>
            </w:r>
          </w:p>
        </w:tc>
        <w:tc>
          <w:tcPr>
            <w:tcW w:w="3622" w:type="dxa"/>
            <w:tcBorders>
              <w:top w:val="single" w:sz="4" w:space="0" w:color="auto"/>
              <w:left w:val="single" w:sz="4" w:space="0" w:color="auto"/>
              <w:bottom w:val="single" w:sz="4" w:space="0" w:color="auto"/>
              <w:right w:val="single" w:sz="4" w:space="0" w:color="auto"/>
            </w:tcBorders>
            <w:shd w:val="clear" w:color="auto" w:fill="FFFFFF"/>
            <w:vAlign w:val="center"/>
          </w:tcPr>
          <w:p w:rsidR="007E3A0B" w:rsidRDefault="007E3A0B" w:rsidP="00010A33">
            <w:pPr>
              <w:pStyle w:val="ConsPlusNormal"/>
              <w:rPr>
                <w:rFonts w:ascii="Times New Roman" w:hAnsi="Times New Roman" w:cs="Times New Roman"/>
                <w:sz w:val="20"/>
              </w:rPr>
            </w:pPr>
            <w:r w:rsidRPr="0095433F">
              <w:rPr>
                <w:rFonts w:ascii="Times New Roman" w:hAnsi="Times New Roman" w:cs="Times New Roman"/>
                <w:sz w:val="20"/>
              </w:rPr>
              <w:t>Проведение «круглых столов» с участием СО НКО и активных граждан с представителями власти и бизнеса по вопросам взаимодействия</w:t>
            </w:r>
          </w:p>
          <w:p w:rsidR="007E3A0B" w:rsidRPr="0095433F" w:rsidRDefault="007E3A0B" w:rsidP="00010A33">
            <w:pPr>
              <w:pStyle w:val="ConsPlusNormal"/>
              <w:rPr>
                <w:sz w:val="20"/>
              </w:rPr>
            </w:pPr>
          </w:p>
        </w:tc>
        <w:tc>
          <w:tcPr>
            <w:tcW w:w="255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E3A0B" w:rsidRPr="0095433F" w:rsidRDefault="007E3A0B" w:rsidP="007A275A">
            <w:pPr>
              <w:jc w:val="center"/>
              <w:rPr>
                <w:rFonts w:ascii="Times New Roman" w:eastAsia="Times New Roman" w:hAnsi="Times New Roman" w:cs="Times New Roman"/>
                <w:b/>
                <w:sz w:val="20"/>
                <w:szCs w:val="20"/>
                <w:lang w:eastAsia="ru-RU"/>
              </w:rPr>
            </w:pPr>
            <w:r w:rsidRPr="0095433F">
              <w:rPr>
                <w:rFonts w:ascii="Times New Roman" w:hAnsi="Times New Roman" w:cs="Times New Roman"/>
                <w:sz w:val="20"/>
                <w:szCs w:val="20"/>
              </w:rPr>
              <w:t>УКСТМ</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3A0B" w:rsidRPr="0095433F" w:rsidRDefault="007E3A0B" w:rsidP="00E86DC8">
            <w:pPr>
              <w:pStyle w:val="21"/>
              <w:shd w:val="clear" w:color="auto" w:fill="auto"/>
              <w:spacing w:before="0" w:after="0" w:line="180" w:lineRule="exact"/>
              <w:jc w:val="center"/>
              <w:rPr>
                <w:sz w:val="20"/>
                <w:szCs w:val="20"/>
              </w:rPr>
            </w:pPr>
            <w:r w:rsidRPr="0095433F">
              <w:rPr>
                <w:rStyle w:val="29pt"/>
                <w:color w:val="000000"/>
                <w:sz w:val="20"/>
                <w:szCs w:val="20"/>
              </w:rPr>
              <w:t>X</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E3A0B" w:rsidRPr="0095433F" w:rsidRDefault="007E3A0B" w:rsidP="00E86DC8">
            <w:pPr>
              <w:pStyle w:val="21"/>
              <w:shd w:val="clear" w:color="auto" w:fill="auto"/>
              <w:spacing w:before="0" w:after="0" w:line="180" w:lineRule="exact"/>
              <w:jc w:val="center"/>
              <w:rPr>
                <w:sz w:val="20"/>
                <w:szCs w:val="20"/>
              </w:rPr>
            </w:pPr>
            <w:r w:rsidRPr="0095433F">
              <w:rPr>
                <w:rStyle w:val="29pt"/>
                <w:color w:val="000000"/>
                <w:sz w:val="20"/>
                <w:szCs w:val="20"/>
              </w:rPr>
              <w:t>X</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E3A0B" w:rsidRPr="0095433F" w:rsidRDefault="007E3A0B" w:rsidP="00E86DC8">
            <w:pPr>
              <w:pStyle w:val="21"/>
              <w:shd w:val="clear" w:color="auto" w:fill="auto"/>
              <w:spacing w:before="0" w:after="0" w:line="180" w:lineRule="exact"/>
              <w:jc w:val="center"/>
              <w:rPr>
                <w:sz w:val="20"/>
                <w:szCs w:val="20"/>
              </w:rPr>
            </w:pPr>
            <w:r w:rsidRPr="0095433F">
              <w:rPr>
                <w:rStyle w:val="29pt"/>
                <w:color w:val="000000"/>
                <w:sz w:val="20"/>
                <w:szCs w:val="20"/>
              </w:rPr>
              <w:t>X</w:t>
            </w:r>
          </w:p>
        </w:tc>
        <w:tc>
          <w:tcPr>
            <w:tcW w:w="70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E3A0B" w:rsidRPr="0095433F" w:rsidRDefault="007E3A0B" w:rsidP="00E86DC8">
            <w:pPr>
              <w:pStyle w:val="21"/>
              <w:shd w:val="clear" w:color="auto" w:fill="auto"/>
              <w:spacing w:before="0" w:after="0" w:line="180" w:lineRule="exact"/>
              <w:jc w:val="center"/>
              <w:rPr>
                <w:sz w:val="20"/>
                <w:szCs w:val="20"/>
              </w:rPr>
            </w:pPr>
            <w:r w:rsidRPr="0095433F">
              <w:rPr>
                <w:rStyle w:val="29pt"/>
                <w:color w:val="000000"/>
                <w:sz w:val="20"/>
                <w:szCs w:val="20"/>
              </w:rPr>
              <w:t>X</w:t>
            </w:r>
          </w:p>
        </w:tc>
        <w:tc>
          <w:tcPr>
            <w:tcW w:w="3543"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E3A0B" w:rsidRPr="0095433F" w:rsidRDefault="007E3A0B" w:rsidP="002D321A">
            <w:pPr>
              <w:jc w:val="center"/>
              <w:rPr>
                <w:rStyle w:val="29pt"/>
                <w:color w:val="000000"/>
                <w:sz w:val="20"/>
                <w:szCs w:val="20"/>
              </w:rPr>
            </w:pPr>
          </w:p>
          <w:p w:rsidR="007E3A0B" w:rsidRPr="0095433F" w:rsidRDefault="007E3A0B" w:rsidP="002D321A">
            <w:pPr>
              <w:jc w:val="center"/>
              <w:rPr>
                <w:rFonts w:ascii="Times New Roman" w:eastAsia="Times New Roman" w:hAnsi="Times New Roman" w:cs="Times New Roman"/>
                <w:b/>
                <w:sz w:val="20"/>
                <w:szCs w:val="20"/>
                <w:lang w:eastAsia="ru-RU"/>
              </w:rPr>
            </w:pPr>
            <w:r w:rsidRPr="0095433F">
              <w:rPr>
                <w:rStyle w:val="29pt"/>
                <w:color w:val="000000"/>
                <w:sz w:val="20"/>
                <w:szCs w:val="20"/>
              </w:rPr>
              <w:t>без финансирования</w:t>
            </w:r>
          </w:p>
        </w:tc>
        <w:tc>
          <w:tcPr>
            <w:tcW w:w="2197" w:type="dxa"/>
            <w:tcBorders>
              <w:top w:val="single" w:sz="4" w:space="0" w:color="auto"/>
              <w:left w:val="single" w:sz="4" w:space="0" w:color="auto"/>
              <w:bottom w:val="single" w:sz="4" w:space="0" w:color="auto"/>
              <w:right w:val="single" w:sz="4" w:space="0" w:color="auto"/>
            </w:tcBorders>
            <w:shd w:val="clear" w:color="auto" w:fill="FFFFFF"/>
          </w:tcPr>
          <w:p w:rsidR="007E3A0B" w:rsidRDefault="007E3A0B" w:rsidP="001931BC">
            <w:pPr>
              <w:spacing w:line="240" w:lineRule="auto"/>
              <w:rPr>
                <w:rFonts w:ascii="Times New Roman" w:hAnsi="Times New Roman" w:cs="Times New Roman"/>
                <w:sz w:val="20"/>
                <w:szCs w:val="20"/>
              </w:rPr>
            </w:pPr>
            <w:r>
              <w:rPr>
                <w:rFonts w:ascii="Times New Roman" w:eastAsia="Times New Roman" w:hAnsi="Times New Roman" w:cs="Times New Roman"/>
                <w:sz w:val="20"/>
                <w:szCs w:val="20"/>
                <w:lang w:eastAsia="ru-RU"/>
              </w:rPr>
              <w:t>Организация 1-2 площадок</w:t>
            </w:r>
            <w:r w:rsidRPr="002029F4">
              <w:rPr>
                <w:rFonts w:ascii="Times New Roman" w:eastAsia="Times New Roman" w:hAnsi="Times New Roman" w:cs="Times New Roman"/>
                <w:sz w:val="20"/>
                <w:szCs w:val="20"/>
                <w:lang w:eastAsia="ru-RU"/>
              </w:rPr>
              <w:t xml:space="preserve"> ежегодно </w:t>
            </w:r>
          </w:p>
          <w:p w:rsidR="007E3A0B" w:rsidRPr="0095433F" w:rsidRDefault="007E3A0B" w:rsidP="001931BC">
            <w:pPr>
              <w:spacing w:line="240" w:lineRule="auto"/>
              <w:rPr>
                <w:rFonts w:ascii="Times New Roman" w:eastAsia="Times New Roman" w:hAnsi="Times New Roman" w:cs="Times New Roman"/>
                <w:sz w:val="20"/>
                <w:szCs w:val="20"/>
                <w:lang w:eastAsia="ru-RU"/>
              </w:rPr>
            </w:pPr>
          </w:p>
        </w:tc>
      </w:tr>
      <w:tr w:rsidR="007E3A0B" w:rsidTr="00D7055B">
        <w:trPr>
          <w:trHeight w:hRule="exact" w:val="834"/>
        </w:trPr>
        <w:tc>
          <w:tcPr>
            <w:tcW w:w="494" w:type="dxa"/>
            <w:tcBorders>
              <w:top w:val="single" w:sz="4" w:space="0" w:color="auto"/>
              <w:left w:val="single" w:sz="4" w:space="0" w:color="auto"/>
              <w:bottom w:val="single" w:sz="4" w:space="0" w:color="auto"/>
              <w:right w:val="nil"/>
            </w:tcBorders>
            <w:shd w:val="clear" w:color="auto" w:fill="FFFFFF"/>
          </w:tcPr>
          <w:p w:rsidR="007E3A0B" w:rsidRPr="0095433F" w:rsidRDefault="007E3A0B" w:rsidP="00FE7923">
            <w:pPr>
              <w:pStyle w:val="21"/>
              <w:shd w:val="clear" w:color="auto" w:fill="auto"/>
              <w:spacing w:before="0" w:after="0" w:line="180" w:lineRule="exact"/>
              <w:jc w:val="left"/>
              <w:rPr>
                <w:rStyle w:val="29pt"/>
                <w:color w:val="000000"/>
                <w:sz w:val="20"/>
                <w:szCs w:val="20"/>
              </w:rPr>
            </w:pPr>
            <w:r>
              <w:rPr>
                <w:rStyle w:val="29pt"/>
                <w:color w:val="000000"/>
                <w:sz w:val="20"/>
                <w:szCs w:val="20"/>
              </w:rPr>
              <w:t xml:space="preserve"> 3</w:t>
            </w:r>
            <w:r w:rsidRPr="0095433F">
              <w:rPr>
                <w:rStyle w:val="29pt"/>
                <w:color w:val="000000"/>
                <w:sz w:val="20"/>
                <w:szCs w:val="20"/>
              </w:rPr>
              <w:t>.</w:t>
            </w:r>
            <w:r>
              <w:rPr>
                <w:rStyle w:val="29pt"/>
                <w:color w:val="000000"/>
                <w:sz w:val="20"/>
                <w:szCs w:val="20"/>
              </w:rPr>
              <w:t>3</w:t>
            </w:r>
          </w:p>
        </w:tc>
        <w:tc>
          <w:tcPr>
            <w:tcW w:w="3622" w:type="dxa"/>
            <w:tcBorders>
              <w:top w:val="single" w:sz="4" w:space="0" w:color="auto"/>
              <w:left w:val="single" w:sz="4" w:space="0" w:color="auto"/>
              <w:bottom w:val="single" w:sz="4" w:space="0" w:color="auto"/>
              <w:right w:val="single" w:sz="4" w:space="0" w:color="auto"/>
            </w:tcBorders>
            <w:shd w:val="clear" w:color="auto" w:fill="FFFFFF"/>
            <w:vAlign w:val="center"/>
          </w:tcPr>
          <w:p w:rsidR="007E3A0B" w:rsidRPr="0095433F" w:rsidRDefault="007E3A0B" w:rsidP="00010A33">
            <w:pPr>
              <w:pStyle w:val="ConsPlusNormal"/>
              <w:rPr>
                <w:rFonts w:ascii="Times New Roman" w:hAnsi="Times New Roman" w:cs="Times New Roman"/>
                <w:sz w:val="20"/>
              </w:rPr>
            </w:pPr>
            <w:r w:rsidRPr="0095433F">
              <w:rPr>
                <w:rFonts w:ascii="Times New Roman" w:hAnsi="Times New Roman" w:cs="Times New Roman"/>
                <w:sz w:val="20"/>
              </w:rPr>
              <w:t>Проведение образовательных семинаров по актуальным вопросам деятельности СО НКО и социальному проектированию</w:t>
            </w:r>
          </w:p>
          <w:p w:rsidR="007E3A0B" w:rsidRPr="0095433F" w:rsidRDefault="007E3A0B" w:rsidP="00010A33">
            <w:pPr>
              <w:pStyle w:val="ConsPlusNormal"/>
              <w:ind w:firstLine="540"/>
              <w:rPr>
                <w:rFonts w:ascii="Times New Roman" w:hAnsi="Times New Roman" w:cs="Times New Roman"/>
                <w:color w:val="FF0000"/>
                <w:sz w:val="20"/>
              </w:rPr>
            </w:pPr>
          </w:p>
          <w:p w:rsidR="007E3A0B" w:rsidRPr="0095433F" w:rsidRDefault="007E3A0B" w:rsidP="00010A33">
            <w:pPr>
              <w:pStyle w:val="ConsPlusNormal"/>
              <w:rPr>
                <w:rFonts w:ascii="Times New Roman" w:hAnsi="Times New Roman" w:cs="Times New Roman"/>
                <w:sz w:val="20"/>
              </w:rPr>
            </w:pPr>
          </w:p>
        </w:tc>
        <w:tc>
          <w:tcPr>
            <w:tcW w:w="255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E3A0B" w:rsidRDefault="007E3A0B" w:rsidP="00FE7923">
            <w:pPr>
              <w:jc w:val="center"/>
            </w:pPr>
            <w:r w:rsidRPr="0095433F">
              <w:rPr>
                <w:rFonts w:ascii="Times New Roman" w:hAnsi="Times New Roman" w:cs="Times New Roman"/>
                <w:sz w:val="20"/>
                <w:szCs w:val="20"/>
              </w:rPr>
              <w:t>УКСТМ</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3A0B" w:rsidRPr="0095433F" w:rsidRDefault="007E3A0B" w:rsidP="00E86DC8">
            <w:pPr>
              <w:pStyle w:val="21"/>
              <w:shd w:val="clear" w:color="auto" w:fill="auto"/>
              <w:spacing w:before="0" w:after="0" w:line="180" w:lineRule="exact"/>
              <w:jc w:val="center"/>
              <w:rPr>
                <w:sz w:val="20"/>
                <w:szCs w:val="20"/>
              </w:rPr>
            </w:pPr>
            <w:r w:rsidRPr="0095433F">
              <w:rPr>
                <w:rStyle w:val="29pt"/>
                <w:color w:val="000000"/>
                <w:sz w:val="20"/>
                <w:szCs w:val="20"/>
              </w:rPr>
              <w:t>X</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E3A0B" w:rsidRPr="0095433F" w:rsidRDefault="007E3A0B" w:rsidP="00E86DC8">
            <w:pPr>
              <w:pStyle w:val="21"/>
              <w:shd w:val="clear" w:color="auto" w:fill="auto"/>
              <w:spacing w:before="0" w:after="0" w:line="180" w:lineRule="exact"/>
              <w:jc w:val="center"/>
              <w:rPr>
                <w:sz w:val="20"/>
                <w:szCs w:val="20"/>
              </w:rPr>
            </w:pPr>
            <w:r w:rsidRPr="0095433F">
              <w:rPr>
                <w:rStyle w:val="29pt"/>
                <w:color w:val="000000"/>
                <w:sz w:val="20"/>
                <w:szCs w:val="20"/>
              </w:rPr>
              <w:t>X</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E3A0B" w:rsidRPr="0095433F" w:rsidRDefault="007E3A0B" w:rsidP="00E86DC8">
            <w:pPr>
              <w:pStyle w:val="21"/>
              <w:shd w:val="clear" w:color="auto" w:fill="auto"/>
              <w:spacing w:before="0" w:after="0" w:line="180" w:lineRule="exact"/>
              <w:jc w:val="center"/>
              <w:rPr>
                <w:sz w:val="20"/>
                <w:szCs w:val="20"/>
              </w:rPr>
            </w:pPr>
            <w:r w:rsidRPr="0095433F">
              <w:rPr>
                <w:rStyle w:val="29pt"/>
                <w:color w:val="000000"/>
                <w:sz w:val="20"/>
                <w:szCs w:val="20"/>
              </w:rPr>
              <w:t>X</w:t>
            </w:r>
          </w:p>
        </w:tc>
        <w:tc>
          <w:tcPr>
            <w:tcW w:w="70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E3A0B" w:rsidRPr="0095433F" w:rsidRDefault="007E3A0B" w:rsidP="00E86DC8">
            <w:pPr>
              <w:pStyle w:val="21"/>
              <w:shd w:val="clear" w:color="auto" w:fill="auto"/>
              <w:spacing w:before="0" w:after="0" w:line="180" w:lineRule="exact"/>
              <w:jc w:val="center"/>
              <w:rPr>
                <w:sz w:val="20"/>
                <w:szCs w:val="20"/>
              </w:rPr>
            </w:pPr>
            <w:r w:rsidRPr="0095433F">
              <w:rPr>
                <w:rStyle w:val="29pt"/>
                <w:color w:val="000000"/>
                <w:sz w:val="20"/>
                <w:szCs w:val="20"/>
              </w:rPr>
              <w:t>X</w:t>
            </w:r>
          </w:p>
        </w:tc>
        <w:tc>
          <w:tcPr>
            <w:tcW w:w="3543"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7E3A0B" w:rsidRPr="0095433F" w:rsidRDefault="007E3A0B" w:rsidP="002D321A">
            <w:pPr>
              <w:jc w:val="center"/>
              <w:rPr>
                <w:rStyle w:val="29pt"/>
                <w:color w:val="000000"/>
                <w:sz w:val="20"/>
                <w:szCs w:val="20"/>
              </w:rPr>
            </w:pPr>
          </w:p>
          <w:p w:rsidR="007E3A0B" w:rsidRPr="0095433F" w:rsidRDefault="007E3A0B" w:rsidP="002D321A">
            <w:pPr>
              <w:jc w:val="center"/>
              <w:rPr>
                <w:rFonts w:ascii="Times New Roman" w:eastAsia="Times New Roman" w:hAnsi="Times New Roman" w:cs="Times New Roman"/>
                <w:b/>
                <w:sz w:val="20"/>
                <w:szCs w:val="20"/>
                <w:lang w:eastAsia="ru-RU"/>
              </w:rPr>
            </w:pPr>
            <w:r w:rsidRPr="0095433F">
              <w:rPr>
                <w:rStyle w:val="29pt"/>
                <w:color w:val="000000"/>
                <w:sz w:val="20"/>
                <w:szCs w:val="20"/>
              </w:rPr>
              <w:t>без финансирования</w:t>
            </w:r>
          </w:p>
        </w:tc>
        <w:tc>
          <w:tcPr>
            <w:tcW w:w="2197" w:type="dxa"/>
            <w:tcBorders>
              <w:top w:val="single" w:sz="4" w:space="0" w:color="auto"/>
              <w:left w:val="single" w:sz="4" w:space="0" w:color="auto"/>
              <w:bottom w:val="single" w:sz="4" w:space="0" w:color="auto"/>
              <w:right w:val="single" w:sz="4" w:space="0" w:color="auto"/>
            </w:tcBorders>
            <w:shd w:val="clear" w:color="auto" w:fill="FFFFFF"/>
          </w:tcPr>
          <w:p w:rsidR="007E3A0B" w:rsidRDefault="007E3A0B" w:rsidP="00044D62">
            <w:pPr>
              <w:spacing w:line="240" w:lineRule="auto"/>
              <w:rPr>
                <w:rFonts w:eastAsia="Times New Roman"/>
                <w:lang w:eastAsia="ru-RU"/>
              </w:rPr>
            </w:pPr>
            <w:r w:rsidRPr="002029F4">
              <w:rPr>
                <w:rFonts w:ascii="Times New Roman" w:eastAsia="Times New Roman" w:hAnsi="Times New Roman" w:cs="Times New Roman"/>
                <w:sz w:val="20"/>
                <w:szCs w:val="20"/>
                <w:lang w:eastAsia="ru-RU"/>
              </w:rPr>
              <w:t xml:space="preserve">Проведение ежегодно не менее </w:t>
            </w:r>
            <w:r w:rsidR="00044D62">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w:t>
            </w:r>
            <w:r w:rsidR="00044D62">
              <w:rPr>
                <w:rFonts w:ascii="Times New Roman" w:eastAsia="Times New Roman" w:hAnsi="Times New Roman" w:cs="Times New Roman"/>
                <w:sz w:val="20"/>
                <w:szCs w:val="20"/>
                <w:lang w:eastAsia="ru-RU"/>
              </w:rPr>
              <w:t>3</w:t>
            </w:r>
            <w:r w:rsidRPr="002029F4">
              <w:rPr>
                <w:rFonts w:ascii="Times New Roman" w:eastAsia="Times New Roman" w:hAnsi="Times New Roman" w:cs="Times New Roman"/>
                <w:sz w:val="20"/>
                <w:szCs w:val="20"/>
                <w:lang w:eastAsia="ru-RU"/>
              </w:rPr>
              <w:t xml:space="preserve"> семинаров  </w:t>
            </w:r>
          </w:p>
        </w:tc>
      </w:tr>
      <w:tr w:rsidR="007E3A0B" w:rsidTr="00DF7D73">
        <w:trPr>
          <w:trHeight w:hRule="exact" w:val="438"/>
        </w:trPr>
        <w:tc>
          <w:tcPr>
            <w:tcW w:w="494" w:type="dxa"/>
            <w:tcBorders>
              <w:top w:val="single" w:sz="4" w:space="0" w:color="auto"/>
              <w:left w:val="single" w:sz="4" w:space="0" w:color="auto"/>
              <w:bottom w:val="single" w:sz="4" w:space="0" w:color="auto"/>
              <w:right w:val="nil"/>
            </w:tcBorders>
            <w:shd w:val="clear" w:color="auto" w:fill="FFFFFF"/>
            <w:vAlign w:val="center"/>
          </w:tcPr>
          <w:p w:rsidR="007E3A0B" w:rsidRPr="0095433F" w:rsidRDefault="007E3A0B" w:rsidP="00E86DC8">
            <w:pPr>
              <w:pStyle w:val="21"/>
              <w:shd w:val="clear" w:color="auto" w:fill="auto"/>
              <w:spacing w:before="0" w:after="0" w:line="180" w:lineRule="exact"/>
              <w:ind w:left="160"/>
              <w:jc w:val="left"/>
              <w:rPr>
                <w:rStyle w:val="29pt"/>
                <w:color w:val="000000"/>
                <w:sz w:val="20"/>
                <w:szCs w:val="20"/>
              </w:rPr>
            </w:pPr>
          </w:p>
        </w:tc>
        <w:tc>
          <w:tcPr>
            <w:tcW w:w="9009" w:type="dxa"/>
            <w:gridSpan w:val="14"/>
            <w:tcBorders>
              <w:top w:val="single" w:sz="4" w:space="0" w:color="auto"/>
              <w:left w:val="single" w:sz="4" w:space="0" w:color="auto"/>
              <w:bottom w:val="single" w:sz="4" w:space="0" w:color="auto"/>
              <w:right w:val="single" w:sz="4" w:space="0" w:color="auto"/>
            </w:tcBorders>
            <w:shd w:val="clear" w:color="auto" w:fill="FFFFFF"/>
          </w:tcPr>
          <w:p w:rsidR="007E3A0B" w:rsidRPr="0095433F" w:rsidRDefault="007E3A0B" w:rsidP="00E86DC8">
            <w:pPr>
              <w:jc w:val="center"/>
              <w:rPr>
                <w:rFonts w:ascii="Times New Roman" w:eastAsia="Times New Roman" w:hAnsi="Times New Roman" w:cs="Times New Roman"/>
                <w:b/>
                <w:i/>
                <w:sz w:val="20"/>
                <w:szCs w:val="20"/>
                <w:lang w:eastAsia="ru-RU"/>
              </w:rPr>
            </w:pPr>
            <w:r w:rsidRPr="0095433F">
              <w:rPr>
                <w:rFonts w:ascii="Times New Roman" w:eastAsia="Times New Roman" w:hAnsi="Times New Roman" w:cs="Times New Roman"/>
                <w:b/>
                <w:i/>
                <w:sz w:val="20"/>
                <w:szCs w:val="20"/>
                <w:lang w:eastAsia="ru-RU"/>
              </w:rPr>
              <w:t>Итого по задаче 3.</w:t>
            </w:r>
          </w:p>
        </w:tc>
        <w:tc>
          <w:tcPr>
            <w:tcW w:w="885" w:type="dxa"/>
            <w:gridSpan w:val="3"/>
            <w:tcBorders>
              <w:top w:val="single" w:sz="4" w:space="0" w:color="auto"/>
              <w:left w:val="single" w:sz="4" w:space="0" w:color="auto"/>
              <w:bottom w:val="single" w:sz="4" w:space="0" w:color="auto"/>
              <w:right w:val="single" w:sz="4" w:space="0" w:color="auto"/>
            </w:tcBorders>
            <w:shd w:val="clear" w:color="auto" w:fill="FFFFFF"/>
          </w:tcPr>
          <w:p w:rsidR="007E3A0B" w:rsidRPr="0095433F" w:rsidRDefault="007E3A0B" w:rsidP="00E86DC8">
            <w:pPr>
              <w:jc w:val="center"/>
              <w:rPr>
                <w:rFonts w:ascii="Times New Roman" w:eastAsia="Times New Roman" w:hAnsi="Times New Roman" w:cs="Times New Roman"/>
                <w:sz w:val="20"/>
                <w:szCs w:val="20"/>
                <w:lang w:eastAsia="ru-RU"/>
              </w:rPr>
            </w:pPr>
            <w:r w:rsidRPr="0095433F">
              <w:rPr>
                <w:rFonts w:ascii="Times New Roman" w:eastAsia="Times New Roman" w:hAnsi="Times New Roman" w:cs="Times New Roman"/>
                <w:sz w:val="20"/>
                <w:szCs w:val="20"/>
                <w:lang w:eastAsia="ru-RU"/>
              </w:rPr>
              <w:t>0,00</w:t>
            </w:r>
          </w:p>
        </w:tc>
        <w:tc>
          <w:tcPr>
            <w:tcW w:w="886" w:type="dxa"/>
            <w:gridSpan w:val="3"/>
            <w:tcBorders>
              <w:top w:val="single" w:sz="4" w:space="0" w:color="auto"/>
              <w:left w:val="single" w:sz="4" w:space="0" w:color="auto"/>
              <w:bottom w:val="single" w:sz="4" w:space="0" w:color="auto"/>
              <w:right w:val="single" w:sz="4" w:space="0" w:color="auto"/>
            </w:tcBorders>
            <w:shd w:val="clear" w:color="auto" w:fill="FFFFFF"/>
          </w:tcPr>
          <w:p w:rsidR="007E3A0B" w:rsidRPr="0095433F" w:rsidRDefault="007E3A0B" w:rsidP="00E86DC8">
            <w:pPr>
              <w:jc w:val="center"/>
              <w:rPr>
                <w:rFonts w:ascii="Times New Roman" w:eastAsia="Times New Roman" w:hAnsi="Times New Roman" w:cs="Times New Roman"/>
                <w:sz w:val="20"/>
                <w:szCs w:val="20"/>
                <w:lang w:eastAsia="ru-RU"/>
              </w:rPr>
            </w:pPr>
            <w:r w:rsidRPr="0095433F">
              <w:rPr>
                <w:rFonts w:ascii="Times New Roman" w:eastAsia="Times New Roman" w:hAnsi="Times New Roman" w:cs="Times New Roman"/>
                <w:sz w:val="20"/>
                <w:szCs w:val="20"/>
                <w:lang w:eastAsia="ru-RU"/>
              </w:rPr>
              <w:t>0,00</w:t>
            </w:r>
          </w:p>
        </w:tc>
        <w:tc>
          <w:tcPr>
            <w:tcW w:w="886" w:type="dxa"/>
            <w:gridSpan w:val="3"/>
            <w:tcBorders>
              <w:top w:val="single" w:sz="4" w:space="0" w:color="auto"/>
              <w:left w:val="single" w:sz="4" w:space="0" w:color="auto"/>
              <w:bottom w:val="single" w:sz="4" w:space="0" w:color="auto"/>
              <w:right w:val="single" w:sz="4" w:space="0" w:color="auto"/>
            </w:tcBorders>
            <w:shd w:val="clear" w:color="auto" w:fill="FFFFFF"/>
          </w:tcPr>
          <w:p w:rsidR="007E3A0B" w:rsidRPr="0095433F" w:rsidRDefault="007E3A0B" w:rsidP="00E86DC8">
            <w:pPr>
              <w:jc w:val="center"/>
              <w:rPr>
                <w:rFonts w:ascii="Times New Roman" w:eastAsia="Times New Roman" w:hAnsi="Times New Roman" w:cs="Times New Roman"/>
                <w:sz w:val="20"/>
                <w:szCs w:val="20"/>
                <w:lang w:eastAsia="ru-RU"/>
              </w:rPr>
            </w:pPr>
            <w:r w:rsidRPr="0095433F">
              <w:rPr>
                <w:rFonts w:ascii="Times New Roman" w:eastAsia="Times New Roman" w:hAnsi="Times New Roman" w:cs="Times New Roman"/>
                <w:sz w:val="20"/>
                <w:szCs w:val="20"/>
                <w:lang w:eastAsia="ru-RU"/>
              </w:rPr>
              <w:t>0,00</w:t>
            </w:r>
          </w:p>
        </w:tc>
        <w:tc>
          <w:tcPr>
            <w:tcW w:w="886" w:type="dxa"/>
            <w:gridSpan w:val="2"/>
            <w:tcBorders>
              <w:top w:val="single" w:sz="4" w:space="0" w:color="auto"/>
              <w:left w:val="single" w:sz="4" w:space="0" w:color="auto"/>
              <w:bottom w:val="single" w:sz="4" w:space="0" w:color="auto"/>
              <w:right w:val="single" w:sz="4" w:space="0" w:color="auto"/>
            </w:tcBorders>
            <w:shd w:val="clear" w:color="auto" w:fill="FFFFFF"/>
          </w:tcPr>
          <w:p w:rsidR="007E3A0B" w:rsidRPr="0095433F" w:rsidRDefault="007E3A0B" w:rsidP="00E86DC8">
            <w:pPr>
              <w:jc w:val="center"/>
              <w:rPr>
                <w:rFonts w:ascii="Times New Roman" w:eastAsia="Times New Roman" w:hAnsi="Times New Roman" w:cs="Times New Roman"/>
                <w:sz w:val="20"/>
                <w:szCs w:val="20"/>
                <w:lang w:eastAsia="ru-RU"/>
              </w:rPr>
            </w:pPr>
            <w:r w:rsidRPr="0095433F">
              <w:rPr>
                <w:rFonts w:ascii="Times New Roman" w:eastAsia="Times New Roman" w:hAnsi="Times New Roman" w:cs="Times New Roman"/>
                <w:sz w:val="20"/>
                <w:szCs w:val="20"/>
                <w:lang w:eastAsia="ru-RU"/>
              </w:rPr>
              <w:t>0,00</w:t>
            </w:r>
          </w:p>
        </w:tc>
        <w:tc>
          <w:tcPr>
            <w:tcW w:w="2197" w:type="dxa"/>
            <w:tcBorders>
              <w:top w:val="single" w:sz="4" w:space="0" w:color="auto"/>
              <w:left w:val="single" w:sz="4" w:space="0" w:color="auto"/>
              <w:bottom w:val="single" w:sz="4" w:space="0" w:color="auto"/>
              <w:right w:val="single" w:sz="4" w:space="0" w:color="auto"/>
            </w:tcBorders>
            <w:shd w:val="clear" w:color="auto" w:fill="FFFFFF"/>
          </w:tcPr>
          <w:p w:rsidR="007E3A0B" w:rsidRPr="002029F4" w:rsidRDefault="007E3A0B" w:rsidP="001C3279">
            <w:pPr>
              <w:spacing w:line="240" w:lineRule="auto"/>
              <w:rPr>
                <w:rFonts w:ascii="Times New Roman" w:eastAsia="Times New Roman" w:hAnsi="Times New Roman" w:cs="Times New Roman"/>
                <w:sz w:val="20"/>
                <w:szCs w:val="20"/>
                <w:lang w:eastAsia="ru-RU"/>
              </w:rPr>
            </w:pPr>
          </w:p>
          <w:p w:rsidR="007E3A0B" w:rsidRPr="0095433F" w:rsidRDefault="007E3A0B" w:rsidP="00E86DC8">
            <w:pPr>
              <w:rPr>
                <w:rFonts w:ascii="Times New Roman" w:eastAsia="Times New Roman" w:hAnsi="Times New Roman" w:cs="Times New Roman"/>
                <w:b/>
                <w:sz w:val="20"/>
                <w:szCs w:val="20"/>
                <w:lang w:eastAsia="ru-RU"/>
              </w:rPr>
            </w:pPr>
          </w:p>
        </w:tc>
      </w:tr>
      <w:tr w:rsidR="007E3A0B" w:rsidTr="00E86DC8">
        <w:trPr>
          <w:trHeight w:hRule="exact" w:val="438"/>
        </w:trPr>
        <w:tc>
          <w:tcPr>
            <w:tcW w:w="494" w:type="dxa"/>
            <w:tcBorders>
              <w:top w:val="single" w:sz="4" w:space="0" w:color="auto"/>
              <w:left w:val="single" w:sz="4" w:space="0" w:color="auto"/>
              <w:bottom w:val="single" w:sz="4" w:space="0" w:color="auto"/>
              <w:right w:val="nil"/>
            </w:tcBorders>
            <w:shd w:val="clear" w:color="auto" w:fill="FFFFFF"/>
            <w:vAlign w:val="center"/>
          </w:tcPr>
          <w:p w:rsidR="007E3A0B" w:rsidRPr="0095433F" w:rsidRDefault="007E3A0B" w:rsidP="00E86DC8">
            <w:pPr>
              <w:pStyle w:val="21"/>
              <w:shd w:val="clear" w:color="auto" w:fill="auto"/>
              <w:spacing w:before="0" w:after="0" w:line="180" w:lineRule="exact"/>
              <w:ind w:left="160"/>
              <w:jc w:val="left"/>
              <w:rPr>
                <w:rStyle w:val="29pt"/>
                <w:color w:val="000000"/>
                <w:sz w:val="20"/>
                <w:szCs w:val="20"/>
              </w:rPr>
            </w:pPr>
          </w:p>
        </w:tc>
        <w:tc>
          <w:tcPr>
            <w:tcW w:w="9009" w:type="dxa"/>
            <w:gridSpan w:val="14"/>
            <w:tcBorders>
              <w:top w:val="single" w:sz="4" w:space="0" w:color="auto"/>
              <w:left w:val="single" w:sz="4" w:space="0" w:color="auto"/>
              <w:bottom w:val="single" w:sz="4" w:space="0" w:color="auto"/>
              <w:right w:val="single" w:sz="4" w:space="0" w:color="auto"/>
            </w:tcBorders>
            <w:shd w:val="clear" w:color="auto" w:fill="FFFFFF"/>
          </w:tcPr>
          <w:p w:rsidR="007E3A0B" w:rsidRPr="0095433F" w:rsidRDefault="007E3A0B" w:rsidP="00E86DC8">
            <w:pPr>
              <w:jc w:val="center"/>
              <w:rPr>
                <w:rFonts w:ascii="Times New Roman" w:eastAsia="Times New Roman" w:hAnsi="Times New Roman" w:cs="Times New Roman"/>
                <w:b/>
                <w:i/>
                <w:sz w:val="20"/>
                <w:szCs w:val="20"/>
                <w:lang w:eastAsia="ru-RU"/>
              </w:rPr>
            </w:pPr>
            <w:r w:rsidRPr="0095433F">
              <w:rPr>
                <w:rFonts w:ascii="Times New Roman" w:eastAsia="Times New Roman" w:hAnsi="Times New Roman" w:cs="Times New Roman"/>
                <w:b/>
                <w:i/>
                <w:sz w:val="20"/>
                <w:szCs w:val="20"/>
                <w:lang w:eastAsia="ru-RU"/>
              </w:rPr>
              <w:t>ИТОГО по программе</w:t>
            </w:r>
          </w:p>
        </w:tc>
        <w:tc>
          <w:tcPr>
            <w:tcW w:w="8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E3A0B" w:rsidRPr="0095433F" w:rsidRDefault="007E3A0B" w:rsidP="00E86DC8">
            <w:pPr>
              <w:pStyle w:val="21"/>
              <w:shd w:val="clear" w:color="auto" w:fill="auto"/>
              <w:spacing w:before="0" w:after="0" w:line="180" w:lineRule="exact"/>
              <w:jc w:val="center"/>
              <w:rPr>
                <w:sz w:val="20"/>
                <w:szCs w:val="20"/>
              </w:rPr>
            </w:pPr>
            <w:r w:rsidRPr="0095433F">
              <w:rPr>
                <w:sz w:val="20"/>
                <w:szCs w:val="20"/>
              </w:rPr>
              <w:t>150,00</w:t>
            </w:r>
          </w:p>
        </w:tc>
        <w:tc>
          <w:tcPr>
            <w:tcW w:w="88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E3A0B" w:rsidRPr="0095433F" w:rsidRDefault="007E3A0B" w:rsidP="00E86DC8">
            <w:pPr>
              <w:pStyle w:val="21"/>
              <w:shd w:val="clear" w:color="auto" w:fill="auto"/>
              <w:spacing w:before="0" w:after="0" w:line="180" w:lineRule="exact"/>
              <w:jc w:val="center"/>
              <w:rPr>
                <w:sz w:val="20"/>
                <w:szCs w:val="20"/>
              </w:rPr>
            </w:pPr>
            <w:r w:rsidRPr="0095433F">
              <w:rPr>
                <w:sz w:val="20"/>
                <w:szCs w:val="20"/>
              </w:rPr>
              <w:t>150,00</w:t>
            </w:r>
          </w:p>
        </w:tc>
        <w:tc>
          <w:tcPr>
            <w:tcW w:w="88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E3A0B" w:rsidRPr="0095433F" w:rsidRDefault="007E3A0B" w:rsidP="00E86DC8">
            <w:pPr>
              <w:pStyle w:val="21"/>
              <w:shd w:val="clear" w:color="auto" w:fill="auto"/>
              <w:spacing w:before="0" w:after="0" w:line="180" w:lineRule="exact"/>
              <w:jc w:val="center"/>
              <w:rPr>
                <w:sz w:val="20"/>
                <w:szCs w:val="20"/>
              </w:rPr>
            </w:pPr>
            <w:r w:rsidRPr="0095433F">
              <w:rPr>
                <w:sz w:val="20"/>
                <w:szCs w:val="20"/>
              </w:rPr>
              <w:t>150,00</w:t>
            </w:r>
          </w:p>
        </w:tc>
        <w:tc>
          <w:tcPr>
            <w:tcW w:w="8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3A0B" w:rsidRPr="0095433F" w:rsidRDefault="007E3A0B" w:rsidP="00E86DC8">
            <w:pPr>
              <w:pStyle w:val="21"/>
              <w:shd w:val="clear" w:color="auto" w:fill="auto"/>
              <w:spacing w:before="0" w:after="0" w:line="180" w:lineRule="exact"/>
              <w:jc w:val="center"/>
              <w:rPr>
                <w:sz w:val="20"/>
                <w:szCs w:val="20"/>
              </w:rPr>
            </w:pPr>
            <w:r w:rsidRPr="0095433F">
              <w:rPr>
                <w:sz w:val="20"/>
                <w:szCs w:val="20"/>
              </w:rPr>
              <w:t>450,00</w:t>
            </w:r>
          </w:p>
        </w:tc>
        <w:tc>
          <w:tcPr>
            <w:tcW w:w="2197" w:type="dxa"/>
            <w:tcBorders>
              <w:top w:val="single" w:sz="4" w:space="0" w:color="auto"/>
              <w:left w:val="single" w:sz="4" w:space="0" w:color="auto"/>
              <w:bottom w:val="single" w:sz="4" w:space="0" w:color="auto"/>
              <w:right w:val="single" w:sz="4" w:space="0" w:color="auto"/>
            </w:tcBorders>
            <w:shd w:val="clear" w:color="auto" w:fill="FFFFFF"/>
          </w:tcPr>
          <w:p w:rsidR="007E3A0B" w:rsidRPr="0095433F" w:rsidRDefault="007E3A0B" w:rsidP="00E86DC8">
            <w:pPr>
              <w:rPr>
                <w:rFonts w:ascii="Times New Roman" w:eastAsia="Times New Roman" w:hAnsi="Times New Roman" w:cs="Times New Roman"/>
                <w:b/>
                <w:sz w:val="20"/>
                <w:szCs w:val="20"/>
                <w:lang w:eastAsia="ru-RU"/>
              </w:rPr>
            </w:pPr>
          </w:p>
        </w:tc>
      </w:tr>
    </w:tbl>
    <w:p w:rsidR="00BE5FEA" w:rsidRPr="00BE5FEA" w:rsidRDefault="00AB4FD3" w:rsidP="00EE7768">
      <w:pPr>
        <w:spacing w:before="240"/>
        <w:rPr>
          <w:rFonts w:ascii="Times New Roman" w:eastAsia="Times New Roman" w:hAnsi="Times New Roman" w:cs="Times New Roman"/>
          <w:bCs/>
          <w:sz w:val="24"/>
          <w:szCs w:val="24"/>
          <w:lang w:eastAsia="ru-RU"/>
        </w:rPr>
      </w:pPr>
      <w:r w:rsidRPr="0095433F">
        <w:rPr>
          <w:rFonts w:ascii="Times New Roman" w:hAnsi="Times New Roman" w:cs="Times New Roman"/>
          <w:sz w:val="28"/>
          <w:szCs w:val="28"/>
        </w:rPr>
        <w:t xml:space="preserve">Руководитель                                                      _______________                                             </w:t>
      </w:r>
      <w:r w:rsidR="0095433F">
        <w:rPr>
          <w:rFonts w:ascii="Times New Roman" w:hAnsi="Times New Roman" w:cs="Times New Roman"/>
          <w:sz w:val="28"/>
          <w:szCs w:val="28"/>
        </w:rPr>
        <w:t xml:space="preserve">                             </w:t>
      </w:r>
      <w:r w:rsidRPr="0095433F">
        <w:rPr>
          <w:rFonts w:ascii="Times New Roman" w:hAnsi="Times New Roman" w:cs="Times New Roman"/>
          <w:sz w:val="28"/>
          <w:szCs w:val="28"/>
        </w:rPr>
        <w:t xml:space="preserve"> Белянина М.В.</w:t>
      </w:r>
    </w:p>
    <w:sectPr w:rsidR="00BE5FEA" w:rsidRPr="00BE5FEA" w:rsidSect="00BE5FEA">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61A" w:rsidRDefault="00B0761A" w:rsidP="004803DA">
      <w:pPr>
        <w:spacing w:after="0" w:line="240" w:lineRule="auto"/>
      </w:pPr>
      <w:r>
        <w:separator/>
      </w:r>
    </w:p>
  </w:endnote>
  <w:endnote w:type="continuationSeparator" w:id="0">
    <w:p w:rsidR="00B0761A" w:rsidRDefault="00B0761A" w:rsidP="00480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28C" w:rsidRDefault="0085128C">
    <w:pPr>
      <w:pStyle w:val="ad"/>
      <w:jc w:val="center"/>
    </w:pPr>
  </w:p>
  <w:p w:rsidR="007B6BB8" w:rsidRDefault="007B6BB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61A" w:rsidRDefault="00B0761A" w:rsidP="004803DA">
      <w:pPr>
        <w:spacing w:after="0" w:line="240" w:lineRule="auto"/>
      </w:pPr>
      <w:r>
        <w:separator/>
      </w:r>
    </w:p>
  </w:footnote>
  <w:footnote w:type="continuationSeparator" w:id="0">
    <w:p w:rsidR="00B0761A" w:rsidRDefault="00B0761A" w:rsidP="004803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75927"/>
    <w:multiLevelType w:val="hybridMultilevel"/>
    <w:tmpl w:val="1226A8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0D70A59"/>
    <w:multiLevelType w:val="hybridMultilevel"/>
    <w:tmpl w:val="DCDEA9D6"/>
    <w:lvl w:ilvl="0" w:tplc="B3F659D6">
      <w:start w:val="2023"/>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6305C"/>
    <w:rsid w:val="00002F47"/>
    <w:rsid w:val="00003213"/>
    <w:rsid w:val="00010A33"/>
    <w:rsid w:val="00012CA0"/>
    <w:rsid w:val="00013271"/>
    <w:rsid w:val="00016D2C"/>
    <w:rsid w:val="00020A7E"/>
    <w:rsid w:val="00044D62"/>
    <w:rsid w:val="000468DD"/>
    <w:rsid w:val="000628B1"/>
    <w:rsid w:val="0008174A"/>
    <w:rsid w:val="00087B94"/>
    <w:rsid w:val="00091253"/>
    <w:rsid w:val="000924C1"/>
    <w:rsid w:val="000A3C10"/>
    <w:rsid w:val="000A7C67"/>
    <w:rsid w:val="000B2212"/>
    <w:rsid w:val="000D7E7E"/>
    <w:rsid w:val="000E4034"/>
    <w:rsid w:val="000F2945"/>
    <w:rsid w:val="000F7716"/>
    <w:rsid w:val="00101954"/>
    <w:rsid w:val="0010680B"/>
    <w:rsid w:val="00115B3F"/>
    <w:rsid w:val="00122775"/>
    <w:rsid w:val="0012479A"/>
    <w:rsid w:val="00127BE9"/>
    <w:rsid w:val="00135733"/>
    <w:rsid w:val="00144E0F"/>
    <w:rsid w:val="0017637A"/>
    <w:rsid w:val="0018066C"/>
    <w:rsid w:val="001910FE"/>
    <w:rsid w:val="001931BC"/>
    <w:rsid w:val="00194B04"/>
    <w:rsid w:val="00195E0C"/>
    <w:rsid w:val="001A0C07"/>
    <w:rsid w:val="001A2C54"/>
    <w:rsid w:val="001A3C4A"/>
    <w:rsid w:val="001A65E8"/>
    <w:rsid w:val="001B0337"/>
    <w:rsid w:val="001B4748"/>
    <w:rsid w:val="001C21ED"/>
    <w:rsid w:val="001C3279"/>
    <w:rsid w:val="001C7411"/>
    <w:rsid w:val="001D3489"/>
    <w:rsid w:val="001E1D19"/>
    <w:rsid w:val="001F6AC5"/>
    <w:rsid w:val="002029F4"/>
    <w:rsid w:val="00205B29"/>
    <w:rsid w:val="002132A8"/>
    <w:rsid w:val="00221C03"/>
    <w:rsid w:val="00221D84"/>
    <w:rsid w:val="002235A9"/>
    <w:rsid w:val="00225442"/>
    <w:rsid w:val="00240508"/>
    <w:rsid w:val="0024591E"/>
    <w:rsid w:val="00246D16"/>
    <w:rsid w:val="002676FA"/>
    <w:rsid w:val="00270D91"/>
    <w:rsid w:val="002868C6"/>
    <w:rsid w:val="002876FB"/>
    <w:rsid w:val="00287EB3"/>
    <w:rsid w:val="002A115C"/>
    <w:rsid w:val="002A6E21"/>
    <w:rsid w:val="002B7F02"/>
    <w:rsid w:val="002C5D18"/>
    <w:rsid w:val="002D321A"/>
    <w:rsid w:val="002D3714"/>
    <w:rsid w:val="002D5B0C"/>
    <w:rsid w:val="002D5EB5"/>
    <w:rsid w:val="002E2A26"/>
    <w:rsid w:val="002E30BD"/>
    <w:rsid w:val="002E6436"/>
    <w:rsid w:val="002F0A25"/>
    <w:rsid w:val="003059A3"/>
    <w:rsid w:val="003105F0"/>
    <w:rsid w:val="0031199A"/>
    <w:rsid w:val="0032168D"/>
    <w:rsid w:val="00323A44"/>
    <w:rsid w:val="00323CCD"/>
    <w:rsid w:val="00325F2D"/>
    <w:rsid w:val="003301EE"/>
    <w:rsid w:val="003345FA"/>
    <w:rsid w:val="00344376"/>
    <w:rsid w:val="003448A5"/>
    <w:rsid w:val="0036305C"/>
    <w:rsid w:val="003768D3"/>
    <w:rsid w:val="00382280"/>
    <w:rsid w:val="00382590"/>
    <w:rsid w:val="00382AF7"/>
    <w:rsid w:val="00383663"/>
    <w:rsid w:val="00385F2B"/>
    <w:rsid w:val="003A03D5"/>
    <w:rsid w:val="003A4759"/>
    <w:rsid w:val="003B0083"/>
    <w:rsid w:val="003B49EF"/>
    <w:rsid w:val="003C0989"/>
    <w:rsid w:val="003C7548"/>
    <w:rsid w:val="003E6E94"/>
    <w:rsid w:val="003F4FE0"/>
    <w:rsid w:val="003F6765"/>
    <w:rsid w:val="00441D95"/>
    <w:rsid w:val="00446530"/>
    <w:rsid w:val="004474AA"/>
    <w:rsid w:val="004529CD"/>
    <w:rsid w:val="00452CF8"/>
    <w:rsid w:val="0045443A"/>
    <w:rsid w:val="004570A7"/>
    <w:rsid w:val="004753C0"/>
    <w:rsid w:val="0047552A"/>
    <w:rsid w:val="00477ED4"/>
    <w:rsid w:val="0048021B"/>
    <w:rsid w:val="004803DA"/>
    <w:rsid w:val="0048044F"/>
    <w:rsid w:val="004820B8"/>
    <w:rsid w:val="00486A7A"/>
    <w:rsid w:val="004A4F8C"/>
    <w:rsid w:val="004B074D"/>
    <w:rsid w:val="004C514E"/>
    <w:rsid w:val="004C75BD"/>
    <w:rsid w:val="004D5C90"/>
    <w:rsid w:val="004F0064"/>
    <w:rsid w:val="004F20ED"/>
    <w:rsid w:val="00506086"/>
    <w:rsid w:val="00522D53"/>
    <w:rsid w:val="00530BD4"/>
    <w:rsid w:val="00534722"/>
    <w:rsid w:val="00541FCD"/>
    <w:rsid w:val="00545BFB"/>
    <w:rsid w:val="005478BB"/>
    <w:rsid w:val="0055057E"/>
    <w:rsid w:val="005543ED"/>
    <w:rsid w:val="00562487"/>
    <w:rsid w:val="005677E5"/>
    <w:rsid w:val="00571302"/>
    <w:rsid w:val="0057511E"/>
    <w:rsid w:val="00586384"/>
    <w:rsid w:val="005B347A"/>
    <w:rsid w:val="005C4D70"/>
    <w:rsid w:val="005D36A8"/>
    <w:rsid w:val="005D55C4"/>
    <w:rsid w:val="005D7060"/>
    <w:rsid w:val="00612D92"/>
    <w:rsid w:val="0062104D"/>
    <w:rsid w:val="00626E8E"/>
    <w:rsid w:val="00627A21"/>
    <w:rsid w:val="006315EA"/>
    <w:rsid w:val="00664967"/>
    <w:rsid w:val="00674F3C"/>
    <w:rsid w:val="00683933"/>
    <w:rsid w:val="006903A0"/>
    <w:rsid w:val="006911B1"/>
    <w:rsid w:val="00691FF9"/>
    <w:rsid w:val="0069405B"/>
    <w:rsid w:val="006947B3"/>
    <w:rsid w:val="00694C04"/>
    <w:rsid w:val="00696988"/>
    <w:rsid w:val="006A66AC"/>
    <w:rsid w:val="006C3E2A"/>
    <w:rsid w:val="006D2CCC"/>
    <w:rsid w:val="006E5EC1"/>
    <w:rsid w:val="006F1D71"/>
    <w:rsid w:val="00702157"/>
    <w:rsid w:val="0072314E"/>
    <w:rsid w:val="007259E3"/>
    <w:rsid w:val="00734976"/>
    <w:rsid w:val="0074120E"/>
    <w:rsid w:val="0074764F"/>
    <w:rsid w:val="0075715D"/>
    <w:rsid w:val="0076177C"/>
    <w:rsid w:val="00763582"/>
    <w:rsid w:val="00764650"/>
    <w:rsid w:val="00773170"/>
    <w:rsid w:val="00790930"/>
    <w:rsid w:val="0079662E"/>
    <w:rsid w:val="00797827"/>
    <w:rsid w:val="007A275A"/>
    <w:rsid w:val="007A2D4B"/>
    <w:rsid w:val="007A4D17"/>
    <w:rsid w:val="007A77CE"/>
    <w:rsid w:val="007B24A6"/>
    <w:rsid w:val="007B2AFC"/>
    <w:rsid w:val="007B6BB8"/>
    <w:rsid w:val="007C05AB"/>
    <w:rsid w:val="007D3C38"/>
    <w:rsid w:val="007D5BA1"/>
    <w:rsid w:val="007D6223"/>
    <w:rsid w:val="007D693C"/>
    <w:rsid w:val="007E08BF"/>
    <w:rsid w:val="007E1D5F"/>
    <w:rsid w:val="007E3A0B"/>
    <w:rsid w:val="007F401D"/>
    <w:rsid w:val="007F5636"/>
    <w:rsid w:val="007F7027"/>
    <w:rsid w:val="00800C09"/>
    <w:rsid w:val="00803AD2"/>
    <w:rsid w:val="0081038E"/>
    <w:rsid w:val="00814461"/>
    <w:rsid w:val="00815072"/>
    <w:rsid w:val="00824B85"/>
    <w:rsid w:val="00827BAD"/>
    <w:rsid w:val="008347D0"/>
    <w:rsid w:val="00835EA6"/>
    <w:rsid w:val="00840DFF"/>
    <w:rsid w:val="008509DC"/>
    <w:rsid w:val="0085128C"/>
    <w:rsid w:val="00851FC0"/>
    <w:rsid w:val="00852598"/>
    <w:rsid w:val="0085431B"/>
    <w:rsid w:val="00872E33"/>
    <w:rsid w:val="0087345E"/>
    <w:rsid w:val="008768ED"/>
    <w:rsid w:val="00886138"/>
    <w:rsid w:val="0088635F"/>
    <w:rsid w:val="00892747"/>
    <w:rsid w:val="00896F87"/>
    <w:rsid w:val="008A402E"/>
    <w:rsid w:val="008B1024"/>
    <w:rsid w:val="008B448F"/>
    <w:rsid w:val="008E2AF2"/>
    <w:rsid w:val="008E7A65"/>
    <w:rsid w:val="008F2549"/>
    <w:rsid w:val="00900F83"/>
    <w:rsid w:val="00903A72"/>
    <w:rsid w:val="009100B4"/>
    <w:rsid w:val="00915996"/>
    <w:rsid w:val="009213FE"/>
    <w:rsid w:val="00942D46"/>
    <w:rsid w:val="0094594C"/>
    <w:rsid w:val="009513DF"/>
    <w:rsid w:val="0095433F"/>
    <w:rsid w:val="00962A65"/>
    <w:rsid w:val="00964CBE"/>
    <w:rsid w:val="00975C04"/>
    <w:rsid w:val="009917C5"/>
    <w:rsid w:val="009A709E"/>
    <w:rsid w:val="009B7581"/>
    <w:rsid w:val="009D626D"/>
    <w:rsid w:val="009E5534"/>
    <w:rsid w:val="009F0074"/>
    <w:rsid w:val="009F18B4"/>
    <w:rsid w:val="009F18D5"/>
    <w:rsid w:val="009F67A9"/>
    <w:rsid w:val="009F7D8A"/>
    <w:rsid w:val="00A015DD"/>
    <w:rsid w:val="00A14E7C"/>
    <w:rsid w:val="00A151D8"/>
    <w:rsid w:val="00A1574D"/>
    <w:rsid w:val="00A239CC"/>
    <w:rsid w:val="00A3218A"/>
    <w:rsid w:val="00A4228B"/>
    <w:rsid w:val="00A44693"/>
    <w:rsid w:val="00A63555"/>
    <w:rsid w:val="00A67B0D"/>
    <w:rsid w:val="00A708AC"/>
    <w:rsid w:val="00A846D1"/>
    <w:rsid w:val="00A97A29"/>
    <w:rsid w:val="00A97AAB"/>
    <w:rsid w:val="00AA33A8"/>
    <w:rsid w:val="00AA386A"/>
    <w:rsid w:val="00AA66F1"/>
    <w:rsid w:val="00AB451E"/>
    <w:rsid w:val="00AB4FD3"/>
    <w:rsid w:val="00AD77ED"/>
    <w:rsid w:val="00AE2716"/>
    <w:rsid w:val="00B066DD"/>
    <w:rsid w:val="00B0761A"/>
    <w:rsid w:val="00B17597"/>
    <w:rsid w:val="00B23775"/>
    <w:rsid w:val="00B237B1"/>
    <w:rsid w:val="00B25A70"/>
    <w:rsid w:val="00B27842"/>
    <w:rsid w:val="00B56287"/>
    <w:rsid w:val="00B639E6"/>
    <w:rsid w:val="00B72785"/>
    <w:rsid w:val="00B777B4"/>
    <w:rsid w:val="00B92F90"/>
    <w:rsid w:val="00B94156"/>
    <w:rsid w:val="00BB0ADB"/>
    <w:rsid w:val="00BB7123"/>
    <w:rsid w:val="00BB73CD"/>
    <w:rsid w:val="00BD0547"/>
    <w:rsid w:val="00BD4CFB"/>
    <w:rsid w:val="00BD708A"/>
    <w:rsid w:val="00BE4A44"/>
    <w:rsid w:val="00BE5FEA"/>
    <w:rsid w:val="00C00AE0"/>
    <w:rsid w:val="00C05DEF"/>
    <w:rsid w:val="00C06BB2"/>
    <w:rsid w:val="00C26F92"/>
    <w:rsid w:val="00C4407E"/>
    <w:rsid w:val="00C566AF"/>
    <w:rsid w:val="00C75181"/>
    <w:rsid w:val="00C86A31"/>
    <w:rsid w:val="00C916EB"/>
    <w:rsid w:val="00CB20A7"/>
    <w:rsid w:val="00CB6EE9"/>
    <w:rsid w:val="00CD0D90"/>
    <w:rsid w:val="00CD6EF3"/>
    <w:rsid w:val="00CE289E"/>
    <w:rsid w:val="00D01015"/>
    <w:rsid w:val="00D01A2B"/>
    <w:rsid w:val="00D228FB"/>
    <w:rsid w:val="00D404E9"/>
    <w:rsid w:val="00D42115"/>
    <w:rsid w:val="00D45FE9"/>
    <w:rsid w:val="00D5179E"/>
    <w:rsid w:val="00D67CEC"/>
    <w:rsid w:val="00D7055B"/>
    <w:rsid w:val="00D714BF"/>
    <w:rsid w:val="00D7288C"/>
    <w:rsid w:val="00D840BE"/>
    <w:rsid w:val="00D84F7B"/>
    <w:rsid w:val="00D86B01"/>
    <w:rsid w:val="00D90840"/>
    <w:rsid w:val="00D979FC"/>
    <w:rsid w:val="00DA288F"/>
    <w:rsid w:val="00DA729D"/>
    <w:rsid w:val="00DB1686"/>
    <w:rsid w:val="00DD23EA"/>
    <w:rsid w:val="00DF0FF9"/>
    <w:rsid w:val="00DF7CBE"/>
    <w:rsid w:val="00DF7D73"/>
    <w:rsid w:val="00E02896"/>
    <w:rsid w:val="00E048AF"/>
    <w:rsid w:val="00E055DA"/>
    <w:rsid w:val="00E13416"/>
    <w:rsid w:val="00E16473"/>
    <w:rsid w:val="00E4220F"/>
    <w:rsid w:val="00E4320B"/>
    <w:rsid w:val="00E450AE"/>
    <w:rsid w:val="00E52417"/>
    <w:rsid w:val="00E52940"/>
    <w:rsid w:val="00E62125"/>
    <w:rsid w:val="00E77E84"/>
    <w:rsid w:val="00E81026"/>
    <w:rsid w:val="00E86DC8"/>
    <w:rsid w:val="00EA17E4"/>
    <w:rsid w:val="00EA3E7C"/>
    <w:rsid w:val="00EC207F"/>
    <w:rsid w:val="00EC3C51"/>
    <w:rsid w:val="00EE2ABC"/>
    <w:rsid w:val="00EE7768"/>
    <w:rsid w:val="00EF7E70"/>
    <w:rsid w:val="00F035D2"/>
    <w:rsid w:val="00F15714"/>
    <w:rsid w:val="00F21AEB"/>
    <w:rsid w:val="00F223B3"/>
    <w:rsid w:val="00F23DB6"/>
    <w:rsid w:val="00F26130"/>
    <w:rsid w:val="00F264ED"/>
    <w:rsid w:val="00F3319F"/>
    <w:rsid w:val="00F34536"/>
    <w:rsid w:val="00F348D4"/>
    <w:rsid w:val="00F53F29"/>
    <w:rsid w:val="00F72D3C"/>
    <w:rsid w:val="00F7667B"/>
    <w:rsid w:val="00F85BF7"/>
    <w:rsid w:val="00F87177"/>
    <w:rsid w:val="00F878DC"/>
    <w:rsid w:val="00F94BFC"/>
    <w:rsid w:val="00FA4E08"/>
    <w:rsid w:val="00FC3637"/>
    <w:rsid w:val="00FC446E"/>
    <w:rsid w:val="00FD431B"/>
    <w:rsid w:val="00FD63F7"/>
    <w:rsid w:val="00FE0F27"/>
    <w:rsid w:val="00FE45B9"/>
    <w:rsid w:val="00FE7923"/>
    <w:rsid w:val="00FF0E54"/>
    <w:rsid w:val="00FF6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E38D3"/>
  <w15:docId w15:val="{715072C9-83F0-480E-B7B2-9FED177C1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05C"/>
  </w:style>
  <w:style w:type="paragraph" w:styleId="9">
    <w:name w:val="heading 9"/>
    <w:basedOn w:val="a"/>
    <w:next w:val="a"/>
    <w:link w:val="90"/>
    <w:uiPriority w:val="9"/>
    <w:unhideWhenUsed/>
    <w:qFormat/>
    <w:rsid w:val="0036305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630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630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305C"/>
    <w:rPr>
      <w:rFonts w:ascii="Tahoma" w:hAnsi="Tahoma" w:cs="Tahoma"/>
      <w:sz w:val="16"/>
      <w:szCs w:val="16"/>
    </w:rPr>
  </w:style>
  <w:style w:type="character" w:customStyle="1" w:styleId="90">
    <w:name w:val="Заголовок 9 Знак"/>
    <w:basedOn w:val="a0"/>
    <w:link w:val="9"/>
    <w:uiPriority w:val="9"/>
    <w:rsid w:val="0036305C"/>
    <w:rPr>
      <w:rFonts w:asciiTheme="majorHAnsi" w:eastAsiaTheme="majorEastAsia" w:hAnsiTheme="majorHAnsi" w:cstheme="majorBidi"/>
      <w:i/>
      <w:iCs/>
      <w:color w:val="404040" w:themeColor="text1" w:themeTint="BF"/>
      <w:sz w:val="20"/>
      <w:szCs w:val="20"/>
    </w:rPr>
  </w:style>
  <w:style w:type="character" w:styleId="a6">
    <w:name w:val="Hyperlink"/>
    <w:basedOn w:val="a0"/>
    <w:uiPriority w:val="99"/>
    <w:unhideWhenUsed/>
    <w:rsid w:val="0012479A"/>
    <w:rPr>
      <w:color w:val="0000FF" w:themeColor="hyperlink"/>
      <w:u w:val="single"/>
    </w:rPr>
  </w:style>
  <w:style w:type="paragraph" w:styleId="a7">
    <w:name w:val="Title"/>
    <w:basedOn w:val="a"/>
    <w:link w:val="a8"/>
    <w:qFormat/>
    <w:rsid w:val="00EF7E70"/>
    <w:pPr>
      <w:spacing w:after="0" w:line="240" w:lineRule="auto"/>
      <w:jc w:val="center"/>
    </w:pPr>
    <w:rPr>
      <w:rFonts w:ascii="Times New Roman" w:eastAsia="Times New Roman" w:hAnsi="Times New Roman" w:cs="Times New Roman"/>
      <w:sz w:val="28"/>
      <w:szCs w:val="24"/>
      <w:lang w:eastAsia="ru-RU"/>
    </w:rPr>
  </w:style>
  <w:style w:type="character" w:customStyle="1" w:styleId="a8">
    <w:name w:val="Заголовок Знак"/>
    <w:basedOn w:val="a0"/>
    <w:link w:val="a7"/>
    <w:rsid w:val="00EF7E70"/>
    <w:rPr>
      <w:rFonts w:ascii="Times New Roman" w:eastAsia="Times New Roman" w:hAnsi="Times New Roman" w:cs="Times New Roman"/>
      <w:sz w:val="28"/>
      <w:szCs w:val="24"/>
      <w:lang w:eastAsia="ru-RU"/>
    </w:rPr>
  </w:style>
  <w:style w:type="paragraph" w:customStyle="1" w:styleId="ConsPlusNormal">
    <w:name w:val="ConsPlusNormal"/>
    <w:rsid w:val="004544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4570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4C75BD"/>
    <w:pPr>
      <w:widowControl w:val="0"/>
      <w:autoSpaceDE w:val="0"/>
      <w:autoSpaceDN w:val="0"/>
      <w:spacing w:after="0" w:line="240" w:lineRule="auto"/>
    </w:pPr>
    <w:rPr>
      <w:rFonts w:ascii="Calibri" w:eastAsia="Times New Roman" w:hAnsi="Calibri" w:cs="Calibri"/>
      <w:b/>
      <w:szCs w:val="20"/>
      <w:lang w:eastAsia="ru-RU"/>
    </w:rPr>
  </w:style>
  <w:style w:type="paragraph" w:styleId="a9">
    <w:name w:val="List Paragraph"/>
    <w:basedOn w:val="a"/>
    <w:uiPriority w:val="34"/>
    <w:qFormat/>
    <w:rsid w:val="005478BB"/>
    <w:pPr>
      <w:ind w:left="720"/>
      <w:contextualSpacing/>
    </w:pPr>
  </w:style>
  <w:style w:type="character" w:customStyle="1" w:styleId="2">
    <w:name w:val="Основной текст (2)_"/>
    <w:basedOn w:val="a0"/>
    <w:link w:val="21"/>
    <w:uiPriority w:val="99"/>
    <w:locked/>
    <w:rsid w:val="00446530"/>
    <w:rPr>
      <w:rFonts w:ascii="Times New Roman" w:hAnsi="Times New Roman" w:cs="Times New Roman"/>
      <w:shd w:val="clear" w:color="auto" w:fill="FFFFFF"/>
    </w:rPr>
  </w:style>
  <w:style w:type="character" w:customStyle="1" w:styleId="29pt">
    <w:name w:val="Основной текст (2) + 9 pt"/>
    <w:basedOn w:val="2"/>
    <w:uiPriority w:val="99"/>
    <w:rsid w:val="00446530"/>
    <w:rPr>
      <w:rFonts w:ascii="Times New Roman" w:hAnsi="Times New Roman" w:cs="Times New Roman"/>
      <w:sz w:val="18"/>
      <w:szCs w:val="18"/>
      <w:shd w:val="clear" w:color="auto" w:fill="FFFFFF"/>
    </w:rPr>
  </w:style>
  <w:style w:type="character" w:customStyle="1" w:styleId="28">
    <w:name w:val="Основной текст (2) + 8"/>
    <w:aliases w:val="5 pt1,Полужирный"/>
    <w:basedOn w:val="2"/>
    <w:uiPriority w:val="99"/>
    <w:rsid w:val="00446530"/>
    <w:rPr>
      <w:rFonts w:ascii="Times New Roman" w:hAnsi="Times New Roman" w:cs="Times New Roman"/>
      <w:b/>
      <w:bCs/>
      <w:sz w:val="17"/>
      <w:szCs w:val="17"/>
      <w:shd w:val="clear" w:color="auto" w:fill="FFFFFF"/>
    </w:rPr>
  </w:style>
  <w:style w:type="character" w:customStyle="1" w:styleId="29pt2">
    <w:name w:val="Основной текст (2) + 9 pt2"/>
    <w:aliases w:val="Полужирный2,Курсив2"/>
    <w:basedOn w:val="2"/>
    <w:uiPriority w:val="99"/>
    <w:rsid w:val="00446530"/>
    <w:rPr>
      <w:rFonts w:ascii="Times New Roman" w:hAnsi="Times New Roman" w:cs="Times New Roman"/>
      <w:b/>
      <w:bCs/>
      <w:i/>
      <w:iCs/>
      <w:sz w:val="18"/>
      <w:szCs w:val="18"/>
      <w:shd w:val="clear" w:color="auto" w:fill="FFFFFF"/>
    </w:rPr>
  </w:style>
  <w:style w:type="paragraph" w:customStyle="1" w:styleId="21">
    <w:name w:val="Основной текст (2)1"/>
    <w:basedOn w:val="a"/>
    <w:link w:val="2"/>
    <w:uiPriority w:val="99"/>
    <w:rsid w:val="00446530"/>
    <w:pPr>
      <w:widowControl w:val="0"/>
      <w:shd w:val="clear" w:color="auto" w:fill="FFFFFF"/>
      <w:spacing w:before="900" w:after="300" w:line="240" w:lineRule="atLeast"/>
      <w:jc w:val="both"/>
    </w:pPr>
    <w:rPr>
      <w:rFonts w:ascii="Times New Roman" w:hAnsi="Times New Roman" w:cs="Times New Roman"/>
    </w:rPr>
  </w:style>
  <w:style w:type="table" w:customStyle="1" w:styleId="1">
    <w:name w:val="Сетка таблицы1"/>
    <w:basedOn w:val="a1"/>
    <w:next w:val="a3"/>
    <w:uiPriority w:val="99"/>
    <w:rsid w:val="00A97A29"/>
    <w:pPr>
      <w:spacing w:after="0" w:line="240" w:lineRule="auto"/>
      <w:ind w:firstLine="709"/>
      <w:jc w:val="both"/>
    </w:pPr>
    <w:rPr>
      <w:rFonts w:ascii="Times New Roman" w:eastAsia="Calibri"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basedOn w:val="a"/>
    <w:uiPriority w:val="1"/>
    <w:qFormat/>
    <w:rsid w:val="002029F4"/>
    <w:rPr>
      <w:rFonts w:eastAsiaTheme="minorEastAsia"/>
      <w:szCs w:val="32"/>
      <w:lang w:eastAsia="ru-RU"/>
    </w:rPr>
  </w:style>
  <w:style w:type="paragraph" w:styleId="ab">
    <w:name w:val="header"/>
    <w:basedOn w:val="a"/>
    <w:link w:val="ac"/>
    <w:uiPriority w:val="99"/>
    <w:unhideWhenUsed/>
    <w:rsid w:val="004803D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803DA"/>
  </w:style>
  <w:style w:type="paragraph" w:styleId="ad">
    <w:name w:val="footer"/>
    <w:basedOn w:val="a"/>
    <w:link w:val="ae"/>
    <w:uiPriority w:val="99"/>
    <w:unhideWhenUsed/>
    <w:rsid w:val="004803D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80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as-g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skstate.ru/society"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AF14783F1BF824A644AEE4945CFB26FA1F899025C02623F91BF90E948FA290B0854E2FABD05974F6Y7R4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EF5579-77DE-4A2F-858A-6DABCD396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4832</Words>
  <Characters>27549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Селиверстова Лариса</cp:lastModifiedBy>
  <cp:revision>16</cp:revision>
  <cp:lastPrinted>2022-09-30T02:30:00Z</cp:lastPrinted>
  <dcterms:created xsi:type="dcterms:W3CDTF">2022-09-22T09:09:00Z</dcterms:created>
  <dcterms:modified xsi:type="dcterms:W3CDTF">2022-09-30T02:30:00Z</dcterms:modified>
</cp:coreProperties>
</file>