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201" w:type="dxa"/>
        <w:tblInd w:w="-34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42"/>
        <w:gridCol w:w="7938"/>
        <w:gridCol w:w="1885"/>
        <w:gridCol w:w="74"/>
        <w:gridCol w:w="148"/>
      </w:tblGrid>
      <w:tr>
        <w:trPr>
          <w:trHeight w:val="3930"/>
        </w:trPr>
        <w:tc>
          <w:tcPr>
            <w:gridSpan w:val="5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86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85"/>
            </w:pPr>
            <w:r/>
            <w:r/>
          </w:p>
          <w:p>
            <w:pPr>
              <w:pStyle w:val="71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8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5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85"/>
              <w:jc w:val="center"/>
            </w:pPr>
            <w:r/>
            <w:r/>
          </w:p>
          <w:p>
            <w:pPr>
              <w:pStyle w:val="685"/>
            </w:pPr>
            <w:r/>
            <w:r/>
          </w:p>
          <w:p>
            <w:pPr>
              <w:pStyle w:val="685"/>
            </w:pPr>
            <w:r/>
            <w:r/>
          </w:p>
          <w:p>
            <w:pPr>
              <w:pStyle w:val="685"/>
              <w:ind w:left="-113"/>
            </w:pPr>
            <w:r>
              <w:rPr>
                <w:lang w:val="en-US"/>
              </w:rPr>
              <w:t xml:space="preserve">28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февраля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              </w:t>
            </w:r>
            <w:r>
              <w:t xml:space="preserve"> №</w:t>
            </w:r>
            <w:r>
              <w:rPr>
                <w:lang w:val="en-US"/>
              </w:rPr>
              <w:t xml:space="preserve">271</w:t>
            </w:r>
            <w:r/>
          </w:p>
          <w:p>
            <w:pPr>
              <w:pStyle w:val="685"/>
            </w:pPr>
            <w:r/>
            <w:r/>
          </w:p>
        </w:tc>
      </w:tr>
      <w:tr>
        <w:trPr/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8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85"/>
              <w:jc w:val="center"/>
            </w:pPr>
            <w:r/>
            <w:r/>
          </w:p>
        </w:tc>
      </w:tr>
      <w:tr>
        <w:trPr>
          <w:gridAfter w:val="1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8080" w:type="dxa"/>
            <w:vAlign w:val="top"/>
            <w:textDirection w:val="lrTb"/>
            <w:noWrap w:val="false"/>
          </w:tcPr>
          <w:p>
            <w:pPr>
              <w:pStyle w:val="685"/>
              <w:ind w:right="3435"/>
              <w:jc w:val="both"/>
            </w:pPr>
            <w:r>
              <w:t xml:space="preserve">О внесении изменений в постановление администрации города Сосновоборска от 14.10.2019 № 1625 «О комиссии по анализу эффективности деятельности муниципальных унитарных предприятий города Сосновоборска»</w:t>
            </w:r>
            <w:r/>
          </w:p>
          <w:p>
            <w:pPr>
              <w:pStyle w:val="685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  <w:r/>
          </w:p>
          <w:p>
            <w:pPr>
              <w:pStyle w:val="685"/>
            </w:pPr>
            <w:r/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959" w:type="dxa"/>
            <w:vAlign w:val="top"/>
            <w:textDirection w:val="lrTb"/>
            <w:noWrap w:val="false"/>
          </w:tcPr>
          <w:p>
            <w:pPr>
              <w:pStyle w:val="685"/>
              <w:jc w:val="center"/>
            </w:pPr>
            <w:r/>
            <w:r/>
          </w:p>
        </w:tc>
      </w:tr>
    </w:tbl>
    <w:p>
      <w:pPr>
        <w:pStyle w:val="68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изменениями, руководствуясь статьями 26, 38 Устава города Сосновоборска Красноярского края,</w:t>
      </w:r>
      <w:r/>
    </w:p>
    <w:p>
      <w:pPr>
        <w:pStyle w:val="685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5"/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/>
    </w:p>
    <w:p>
      <w:pPr>
        <w:pStyle w:val="685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8"/>
        <w:numPr>
          <w:ilvl w:val="0"/>
          <w:numId w:val="44"/>
        </w:numPr>
        <w:ind w:left="0" w:firstLine="567"/>
        <w:spacing w:before="0" w:after="0" w:line="240" w:lineRule="auto"/>
        <w:shd w:val="clear" w:color="auto" w:fill="auto"/>
        <w:tabs>
          <w:tab w:val="left" w:pos="142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\l "P84"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состав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комиссии по анализу эффективности деятельности муниципальных унитарных предприятий города Сосновоборска, согласно приложению № </w:t>
      </w:r>
      <w:r>
        <w:rPr>
          <w:sz w:val="28"/>
          <w:szCs w:val="28"/>
          <w:lang w:val="ru-RU"/>
        </w:rPr>
        <w:t xml:space="preserve">1.</w:t>
      </w:r>
      <w:r>
        <w:rPr>
          <w:sz w:val="28"/>
          <w:szCs w:val="28"/>
        </w:rPr>
      </w:r>
      <w:r/>
    </w:p>
    <w:p>
      <w:pPr>
        <w:pStyle w:val="708"/>
        <w:numPr>
          <w:ilvl w:val="0"/>
          <w:numId w:val="44"/>
        </w:numPr>
        <w:ind w:left="0" w:firstLine="567"/>
        <w:spacing w:before="0" w:after="0" w:line="240" w:lineRule="auto"/>
        <w:shd w:val="clear" w:color="auto" w:fill="auto"/>
        <w:tabs>
          <w:tab w:val="left" w:pos="142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городской газете «Рабочий».</w:t>
      </w:r>
      <w:r/>
    </w:p>
    <w:p>
      <w:pPr>
        <w:pStyle w:val="68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постановления возложить на заместителя Главы города по вопросам жизнеобеспечения (Иванов Д.В.).</w:t>
      </w:r>
      <w:r/>
    </w:p>
    <w:p>
      <w:pPr>
        <w:pStyle w:val="685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pStyle w:val="685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5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5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Сосновоборска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А.С. Кудрявцев</w:t>
      </w:r>
      <w:r>
        <w:rPr>
          <w:sz w:val="28"/>
          <w:szCs w:val="28"/>
        </w:rPr>
      </w:r>
      <w:r/>
    </w:p>
    <w:p>
      <w:pPr>
        <w:pStyle w:val="685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5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5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5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5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5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5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5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5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5"/>
        <w:ind w:firstLine="425"/>
        <w:jc w:val="right"/>
        <w:keepNext/>
        <w:outlineLvl w:val="0"/>
      </w:pPr>
      <w:r>
        <w:t xml:space="preserve">Приложение № </w:t>
      </w:r>
      <w:r>
        <w:t xml:space="preserve">1</w:t>
      </w:r>
      <w:r/>
    </w:p>
    <w:p>
      <w:pPr>
        <w:pStyle w:val="685"/>
        <w:ind w:firstLine="425"/>
        <w:jc w:val="right"/>
        <w:keepNext/>
        <w:outlineLvl w:val="0"/>
      </w:pPr>
      <w:r>
        <w:t xml:space="preserve">к постановлению администрации города</w:t>
      </w:r>
      <w:r>
        <w:t xml:space="preserve"> Сосновоборска</w:t>
      </w:r>
      <w:r/>
    </w:p>
    <w:p>
      <w:pPr>
        <w:pStyle w:val="685"/>
        <w:ind w:firstLine="425"/>
        <w:jc w:val="right"/>
        <w:keepNext/>
        <w:outlineLvl w:val="0"/>
      </w:pPr>
      <w:r>
        <w:t xml:space="preserve">от 28.02.2023 </w:t>
      </w:r>
      <w:r>
        <w:t xml:space="preserve">№</w:t>
      </w:r>
      <w:r>
        <w:t xml:space="preserve"> </w:t>
      </w:r>
      <w:r>
        <w:t xml:space="preserve"> 271</w:t>
      </w:r>
      <w:r/>
    </w:p>
    <w:p>
      <w:pPr>
        <w:pStyle w:val="685"/>
        <w:ind w:firstLine="425"/>
        <w:keepNext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85"/>
        <w:jc w:val="center"/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/>
    </w:p>
    <w:p>
      <w:pPr>
        <w:pStyle w:val="685"/>
        <w:jc w:val="center"/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ПО АНАЛИЗУ ЭФФЕКТИВНОСТИ ДЕЯТЕЛЬНОСТИ </w:t>
      </w:r>
      <w:r/>
    </w:p>
    <w:p>
      <w:pPr>
        <w:pStyle w:val="685"/>
        <w:jc w:val="center"/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УНИТАРНЫХ ПРЕДПРИЯТИЙ</w:t>
      </w:r>
      <w:r/>
    </w:p>
    <w:p>
      <w:pPr>
        <w:pStyle w:val="685"/>
        <w:jc w:val="center"/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ГОРОДА СОСН</w:t>
      </w:r>
      <w:r>
        <w:rPr>
          <w:b/>
          <w:bCs/>
          <w:sz w:val="28"/>
          <w:szCs w:val="28"/>
        </w:rPr>
        <w:t xml:space="preserve">О</w:t>
      </w:r>
      <w:r>
        <w:rPr>
          <w:b/>
          <w:bCs/>
          <w:sz w:val="28"/>
          <w:szCs w:val="28"/>
        </w:rPr>
        <w:t xml:space="preserve">ВОБОРСКА</w:t>
      </w:r>
      <w:r/>
    </w:p>
    <w:p>
      <w:pPr>
        <w:pStyle w:val="685"/>
        <w:jc w:val="both"/>
        <w:keepNext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5"/>
        <w:jc w:val="both"/>
        <w:keepNext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85"/>
        <w:jc w:val="both"/>
        <w:keepNext/>
        <w:rPr>
          <w:sz w:val="28"/>
          <w:szCs w:val="28"/>
        </w:rPr>
      </w:pPr>
      <w:r>
        <w:rPr>
          <w:sz w:val="28"/>
          <w:szCs w:val="28"/>
        </w:rPr>
        <w:t xml:space="preserve">Иванов Дмитрий Владимирович      заместитель Главы города по вопросам</w:t>
      </w:r>
      <w:r/>
    </w:p>
    <w:p>
      <w:pPr>
        <w:pStyle w:val="685"/>
        <w:ind w:left="3545" w:firstLine="709"/>
        <w:jc w:val="both"/>
        <w:keepNext/>
        <w:rPr>
          <w:sz w:val="28"/>
          <w:szCs w:val="28"/>
        </w:rPr>
      </w:pPr>
      <w:r>
        <w:rPr>
          <w:sz w:val="28"/>
          <w:szCs w:val="28"/>
        </w:rPr>
        <w:t xml:space="preserve"> жизнеобеспечения, председатель комиссии</w:t>
      </w:r>
      <w:r/>
    </w:p>
    <w:p>
      <w:pPr>
        <w:pStyle w:val="721"/>
        <w:keepNext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1"/>
        <w:keepNext/>
        <w:spacing w:before="0" w:beforeAutospacing="0" w:after="0" w:afterAutospacing="0"/>
        <w:shd w:val="clear" w:color="auto" w:fill="ffffff"/>
      </w:pPr>
      <w:r>
        <w:rPr>
          <w:sz w:val="28"/>
          <w:szCs w:val="28"/>
        </w:rPr>
        <w:t xml:space="preserve">Малышева Елена Алексеевна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руководитель управления планирования и</w:t>
      </w:r>
      <w:r/>
    </w:p>
    <w:p>
      <w:pPr>
        <w:pStyle w:val="721"/>
        <w:keepNext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экономического развития администрации        </w:t>
      </w:r>
      <w:r/>
    </w:p>
    <w:p>
      <w:pPr>
        <w:pStyle w:val="721"/>
        <w:keepNext/>
        <w:spacing w:before="0" w:beforeAutospacing="0" w:after="0" w:afterAutospacing="0"/>
        <w:shd w:val="clear" w:color="auto" w:fill="ffffff"/>
        <w:tabs>
          <w:tab w:val="left" w:pos="4395" w:leader="none"/>
          <w:tab w:val="left" w:pos="510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города, заместитель председателя комиссии</w:t>
      </w:r>
      <w:r/>
    </w:p>
    <w:p>
      <w:pPr>
        <w:pStyle w:val="685"/>
        <w:keepNext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5"/>
        <w:keepNext/>
        <w:rPr>
          <w:sz w:val="28"/>
          <w:szCs w:val="28"/>
        </w:rPr>
      </w:pPr>
      <w:r>
        <w:rPr>
          <w:sz w:val="28"/>
          <w:szCs w:val="28"/>
        </w:rPr>
        <w:t xml:space="preserve">Чмелёва Любовь Геннадьевна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главный специалист </w:t>
      </w:r>
      <w:r>
        <w:rPr>
          <w:sz w:val="28"/>
          <w:szCs w:val="28"/>
        </w:rPr>
        <w:t xml:space="preserve">отдела развития </w:t>
      </w:r>
      <w:r/>
    </w:p>
    <w:p>
      <w:pPr>
        <w:pStyle w:val="685"/>
        <w:keepNext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предпринимательства и труда УПЭР </w:t>
      </w:r>
      <w:r/>
    </w:p>
    <w:p>
      <w:pPr>
        <w:pStyle w:val="685"/>
        <w:keepNext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администрации города, секретарь комиссии</w:t>
      </w:r>
      <w:r>
        <w:rPr>
          <w:sz w:val="28"/>
          <w:szCs w:val="28"/>
        </w:rPr>
      </w:r>
      <w:r/>
    </w:p>
    <w:p>
      <w:pPr>
        <w:pStyle w:val="721"/>
        <w:keepNext/>
        <w:spacing w:after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Члены комиссии:</w:t>
      </w:r>
      <w:r/>
    </w:p>
    <w:p>
      <w:pPr>
        <w:pStyle w:val="721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Свентицкая Наталья Евгеньевна         </w:t>
      </w:r>
      <w:r>
        <w:rPr>
          <w:sz w:val="28"/>
          <w:szCs w:val="28"/>
        </w:rPr>
        <w:t xml:space="preserve">руководитель уп</w:t>
      </w:r>
      <w:r>
        <w:rPr>
          <w:sz w:val="28"/>
          <w:szCs w:val="28"/>
        </w:rPr>
        <w:t xml:space="preserve">равления                    </w:t>
      </w:r>
      <w:r/>
    </w:p>
    <w:p>
      <w:pPr>
        <w:pStyle w:val="721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градостроительства, </w:t>
      </w:r>
      <w:r>
        <w:rPr>
          <w:sz w:val="28"/>
          <w:szCs w:val="28"/>
        </w:rPr>
        <w:t xml:space="preserve">имущественных </w:t>
      </w:r>
      <w:r>
        <w:rPr>
          <w:sz w:val="28"/>
          <w:szCs w:val="28"/>
        </w:rPr>
        <w:t xml:space="preserve">и</w:t>
      </w:r>
      <w:r/>
    </w:p>
    <w:p>
      <w:pPr>
        <w:pStyle w:val="721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земельных отношений администрации </w:t>
      </w:r>
      <w:r>
        <w:rPr>
          <w:sz w:val="28"/>
          <w:szCs w:val="28"/>
        </w:rPr>
        <w:t xml:space="preserve">    </w:t>
      </w:r>
      <w:r/>
    </w:p>
    <w:p>
      <w:pPr>
        <w:pStyle w:val="721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г</w:t>
      </w:r>
      <w:r>
        <w:rPr>
          <w:sz w:val="28"/>
          <w:szCs w:val="28"/>
        </w:rPr>
        <w:t xml:space="preserve">орода </w:t>
      </w:r>
      <w:r/>
    </w:p>
    <w:p>
      <w:pPr>
        <w:pStyle w:val="721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1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Бакулин Валентин Николаевич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директор МКУ «Управление капитального </w:t>
      </w:r>
      <w:r>
        <w:rPr>
          <w:sz w:val="28"/>
          <w:szCs w:val="28"/>
        </w:rPr>
      </w:r>
      <w:r/>
    </w:p>
    <w:p>
      <w:pPr>
        <w:pStyle w:val="721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строительства и жилищно-коммунального</w:t>
      </w:r>
      <w:r>
        <w:rPr>
          <w:sz w:val="28"/>
          <w:szCs w:val="28"/>
        </w:rPr>
      </w:r>
      <w:r/>
    </w:p>
    <w:p>
      <w:pPr>
        <w:pStyle w:val="721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хозяйства города Сосновоборска»</w:t>
      </w:r>
      <w:r/>
    </w:p>
    <w:p>
      <w:pPr>
        <w:pStyle w:val="721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1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Елисеева Ольга Федоровна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руководитель финансового управления </w:t>
      </w:r>
      <w:r/>
    </w:p>
    <w:p>
      <w:pPr>
        <w:pStyle w:val="721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администрации г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рода</w:t>
      </w:r>
      <w:r/>
    </w:p>
    <w:p>
      <w:pPr>
        <w:pStyle w:val="685"/>
        <w:keepNext/>
        <w:rPr>
          <w:i/>
          <w:iCs/>
          <w:sz w:val="28"/>
          <w:szCs w:val="28"/>
        </w:rPr>
      </w:pPr>
      <w:r/>
      <w:bookmarkStart w:id="0" w:name="_Hlk85032393"/>
      <w:r>
        <w:rPr>
          <w:i/>
          <w:iCs/>
        </w:rPr>
        <w:t xml:space="preserve"> </w:t>
      </w:r>
      <w:r>
        <w:rPr>
          <w:i/>
          <w:iCs/>
          <w:sz w:val="28"/>
          <w:szCs w:val="28"/>
        </w:rPr>
      </w:r>
      <w:r/>
    </w:p>
    <w:p>
      <w:pPr>
        <w:pStyle w:val="706"/>
        <w:jc w:val="both"/>
        <w:keepNext/>
        <w:rPr>
          <w:sz w:val="28"/>
          <w:szCs w:val="28"/>
        </w:rPr>
      </w:pPr>
      <w:r/>
      <w:bookmarkEnd w:id="0"/>
      <w:r>
        <w:rPr>
          <w:sz w:val="28"/>
          <w:szCs w:val="28"/>
        </w:rPr>
        <w:t xml:space="preserve">Гришина Александра Андреевна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главный специалист юридического </w:t>
      </w:r>
      <w:r>
        <w:rPr>
          <w:sz w:val="28"/>
          <w:szCs w:val="28"/>
        </w:rPr>
        <w:t xml:space="preserve"> </w:t>
      </w:r>
      <w:r/>
    </w:p>
    <w:p>
      <w:pPr>
        <w:pStyle w:val="706"/>
        <w:jc w:val="both"/>
        <w:keepNext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отдела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УДиК администрации города</w:t>
      </w:r>
      <w:r/>
    </w:p>
    <w:p>
      <w:pPr>
        <w:pStyle w:val="706"/>
        <w:jc w:val="both"/>
        <w:keepNext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5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5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5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5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5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5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5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5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567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5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85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5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5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5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5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5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5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5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85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85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5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5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5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5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5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5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5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5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5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5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5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5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5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5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5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5"/>
        <w:ind w:left="612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5"/>
        <w:ind w:left="36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5"/>
        <w:ind w:left="108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685"/>
        <w:ind w:left="180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685"/>
        <w:ind w:left="252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685"/>
        <w:ind w:left="324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685"/>
        <w:ind w:left="396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685"/>
        <w:ind w:left="468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685"/>
        <w:ind w:left="540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685"/>
        <w:ind w:left="6120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5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5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5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5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5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5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5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5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5"/>
        <w:ind w:left="6687" w:hanging="180"/>
        <w:tabs>
          <w:tab w:val="num" w:pos="0" w:leader="none"/>
        </w:tabs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85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8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85"/>
      </w:pPr>
    </w:lvl>
    <w:lvl w:ilvl="3">
      <w:start w:val="0"/>
      <w:numFmt w:val="decimal"/>
      <w:isLgl w:val="false"/>
      <w:suff w:val="tab"/>
      <w:lvlText w:val=""/>
      <w:lvlJc w:val="left"/>
      <w:pPr>
        <w:pStyle w:val="685"/>
      </w:pPr>
    </w:lvl>
    <w:lvl w:ilvl="4">
      <w:start w:val="0"/>
      <w:numFmt w:val="decimal"/>
      <w:isLgl w:val="false"/>
      <w:suff w:val="tab"/>
      <w:lvlText w:val=""/>
      <w:lvlJc w:val="left"/>
      <w:pPr>
        <w:pStyle w:val="685"/>
      </w:pPr>
    </w:lvl>
    <w:lvl w:ilvl="5">
      <w:start w:val="0"/>
      <w:numFmt w:val="decimal"/>
      <w:isLgl w:val="false"/>
      <w:suff w:val="tab"/>
      <w:lvlText w:val=""/>
      <w:lvlJc w:val="left"/>
      <w:pPr>
        <w:pStyle w:val="685"/>
      </w:pPr>
    </w:lvl>
    <w:lvl w:ilvl="6">
      <w:start w:val="0"/>
      <w:numFmt w:val="decimal"/>
      <w:isLgl w:val="false"/>
      <w:suff w:val="tab"/>
      <w:lvlText w:val=""/>
      <w:lvlJc w:val="left"/>
      <w:pPr>
        <w:pStyle w:val="685"/>
      </w:pPr>
    </w:lvl>
    <w:lvl w:ilvl="7">
      <w:start w:val="0"/>
      <w:numFmt w:val="decimal"/>
      <w:isLgl w:val="false"/>
      <w:suff w:val="tab"/>
      <w:lvlText w:val=""/>
      <w:lvlJc w:val="left"/>
      <w:pPr>
        <w:pStyle w:val="685"/>
      </w:pPr>
    </w:lvl>
    <w:lvl w:ilvl="8">
      <w:start w:val="0"/>
      <w:numFmt w:val="decimal"/>
      <w:isLgl w:val="false"/>
      <w:suff w:val="tab"/>
      <w:lvlText w:val=""/>
      <w:lvlJc w:val="left"/>
      <w:pPr>
        <w:pStyle w:val="685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5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85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5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5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5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5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5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5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5"/>
        <w:ind w:left="7472" w:hanging="1800"/>
      </w:pPr>
      <w:rPr>
        <w:rFonts w:eastAsia="Calibri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85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85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5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5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5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5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5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5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5"/>
        <w:ind w:left="2160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5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5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5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5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5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5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5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5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5"/>
        <w:ind w:left="6687" w:hanging="180"/>
      </w:pPr>
    </w:lvl>
  </w:abstractNum>
  <w:abstractNum w:abstractNumId="9">
    <w:multiLevelType w:val="hybridMultilevel"/>
    <w:lvl w:ilvl="0">
      <w:start w:val="1"/>
      <w:numFmt w:val="bullet"/>
      <w:pStyle w:val="723"/>
      <w:isLgl w:val="false"/>
      <w:suff w:val="tab"/>
      <w:lvlText w:val=""/>
      <w:lvlJc w:val="left"/>
      <w:pPr>
        <w:pStyle w:val="685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85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5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5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5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5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5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5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5"/>
        <w:ind w:left="6688" w:hanging="360"/>
        <w:tabs>
          <w:tab w:val="num" w:pos="6688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5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5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5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5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5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5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5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5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5"/>
        <w:ind w:left="6687" w:hanging="180"/>
      </w:pPr>
    </w:lvl>
  </w:abstractNum>
  <w:abstractNum w:abstractNumId="1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85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85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5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5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5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5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5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5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5"/>
        <w:ind w:left="7480" w:hanging="1800"/>
      </w:pPr>
      <w:rPr>
        <w:color w:val="000000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5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5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5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5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5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5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5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5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5"/>
        <w:ind w:left="666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5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5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5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5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5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5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5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5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5"/>
        <w:ind w:left="642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5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5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5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5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5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5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5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5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5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5"/>
        <w:ind w:left="2352" w:hanging="792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5"/>
        <w:ind w:left="26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5"/>
        <w:ind w:left="33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5"/>
        <w:ind w:left="40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5"/>
        <w:ind w:left="48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5"/>
        <w:ind w:left="55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5"/>
        <w:ind w:left="62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5"/>
        <w:ind w:left="69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5"/>
        <w:ind w:left="76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5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5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5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5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5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5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5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5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5"/>
        <w:ind w:left="6120" w:hanging="180"/>
        <w:tabs>
          <w:tab w:val="num" w:pos="612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85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85"/>
      </w:pPr>
    </w:lvl>
    <w:lvl w:ilvl="4">
      <w:start w:val="0"/>
      <w:numFmt w:val="decimal"/>
      <w:isLgl w:val="false"/>
      <w:suff w:val="tab"/>
      <w:lvlText w:val=""/>
      <w:lvlJc w:val="left"/>
      <w:pPr>
        <w:pStyle w:val="685"/>
      </w:pPr>
    </w:lvl>
    <w:lvl w:ilvl="5">
      <w:start w:val="0"/>
      <w:numFmt w:val="decimal"/>
      <w:isLgl w:val="false"/>
      <w:suff w:val="tab"/>
      <w:lvlText w:val=""/>
      <w:lvlJc w:val="left"/>
      <w:pPr>
        <w:pStyle w:val="685"/>
      </w:pPr>
    </w:lvl>
    <w:lvl w:ilvl="6">
      <w:start w:val="0"/>
      <w:numFmt w:val="decimal"/>
      <w:isLgl w:val="false"/>
      <w:suff w:val="tab"/>
      <w:lvlText w:val=""/>
      <w:lvlJc w:val="left"/>
      <w:pPr>
        <w:pStyle w:val="685"/>
      </w:pPr>
    </w:lvl>
    <w:lvl w:ilvl="7">
      <w:start w:val="0"/>
      <w:numFmt w:val="decimal"/>
      <w:isLgl w:val="false"/>
      <w:suff w:val="tab"/>
      <w:lvlText w:val=""/>
      <w:lvlJc w:val="left"/>
      <w:pPr>
        <w:pStyle w:val="685"/>
      </w:pPr>
    </w:lvl>
    <w:lvl w:ilvl="8">
      <w:start w:val="0"/>
      <w:numFmt w:val="decimal"/>
      <w:isLgl w:val="false"/>
      <w:suff w:val="tab"/>
      <w:lvlText w:val=""/>
      <w:lvlJc w:val="left"/>
      <w:pPr>
        <w:pStyle w:val="685"/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85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85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5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5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5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5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5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5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5"/>
        <w:ind w:left="8040" w:hanging="180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5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5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5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5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5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5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5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5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5"/>
        <w:ind w:left="6687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5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5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5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5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5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5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5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5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5"/>
        <w:ind w:left="6687" w:hanging="180"/>
        <w:tabs>
          <w:tab w:val="num" w:pos="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5"/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5"/>
        <w:ind w:left="292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5"/>
        <w:ind w:left="364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5"/>
        <w:ind w:left="436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5"/>
        <w:ind w:left="508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5"/>
        <w:ind w:left="580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5"/>
        <w:ind w:left="652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5"/>
        <w:ind w:left="724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5"/>
        <w:ind w:left="7964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5"/>
      </w:pPr>
    </w:lvl>
    <w:lvl w:ilvl="2">
      <w:start w:val="0"/>
      <w:numFmt w:val="decimal"/>
      <w:isLgl w:val="false"/>
      <w:suff w:val="tab"/>
      <w:lvlText w:val=""/>
      <w:lvlJc w:val="left"/>
      <w:pPr>
        <w:pStyle w:val="685"/>
      </w:pPr>
    </w:lvl>
    <w:lvl w:ilvl="3">
      <w:start w:val="0"/>
      <w:numFmt w:val="decimal"/>
      <w:isLgl w:val="false"/>
      <w:suff w:val="tab"/>
      <w:lvlText w:val=""/>
      <w:lvlJc w:val="left"/>
      <w:pPr>
        <w:pStyle w:val="685"/>
      </w:pPr>
    </w:lvl>
    <w:lvl w:ilvl="4">
      <w:start w:val="0"/>
      <w:numFmt w:val="decimal"/>
      <w:isLgl w:val="false"/>
      <w:suff w:val="tab"/>
      <w:lvlText w:val=""/>
      <w:lvlJc w:val="left"/>
      <w:pPr>
        <w:pStyle w:val="685"/>
      </w:pPr>
    </w:lvl>
    <w:lvl w:ilvl="5">
      <w:start w:val="0"/>
      <w:numFmt w:val="decimal"/>
      <w:isLgl w:val="false"/>
      <w:suff w:val="tab"/>
      <w:lvlText w:val=""/>
      <w:lvlJc w:val="left"/>
      <w:pPr>
        <w:pStyle w:val="685"/>
      </w:pPr>
    </w:lvl>
    <w:lvl w:ilvl="6">
      <w:start w:val="0"/>
      <w:numFmt w:val="decimal"/>
      <w:isLgl w:val="false"/>
      <w:suff w:val="tab"/>
      <w:lvlText w:val=""/>
      <w:lvlJc w:val="left"/>
      <w:pPr>
        <w:pStyle w:val="685"/>
      </w:pPr>
    </w:lvl>
    <w:lvl w:ilvl="7">
      <w:start w:val="0"/>
      <w:numFmt w:val="decimal"/>
      <w:isLgl w:val="false"/>
      <w:suff w:val="tab"/>
      <w:lvlText w:val=""/>
      <w:lvlJc w:val="left"/>
      <w:pPr>
        <w:pStyle w:val="685"/>
      </w:pPr>
    </w:lvl>
    <w:lvl w:ilvl="8">
      <w:start w:val="0"/>
      <w:numFmt w:val="decimal"/>
      <w:isLgl w:val="false"/>
      <w:suff w:val="tab"/>
      <w:lvlText w:val=""/>
      <w:lvlJc w:val="left"/>
      <w:pPr>
        <w:pStyle w:val="685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5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5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5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5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5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5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5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5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5"/>
        <w:ind w:left="612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5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5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5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5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5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5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5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5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5"/>
        <w:ind w:left="6687" w:hanging="180"/>
        <w:tabs>
          <w:tab w:val="num" w:pos="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5"/>
        <w:ind w:left="744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5"/>
        <w:ind w:left="816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5"/>
        <w:ind w:left="888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5"/>
        <w:ind w:left="960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5"/>
        <w:ind w:left="1032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5"/>
        <w:ind w:left="1104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5"/>
        <w:ind w:left="1176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5"/>
        <w:ind w:left="1248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5"/>
        <w:ind w:left="13208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5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5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5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5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5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5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5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5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5"/>
        <w:ind w:left="6687" w:hanging="180"/>
        <w:tabs>
          <w:tab w:val="num" w:pos="0" w:leader="none"/>
        </w:tabs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5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85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5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5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5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5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5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5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5"/>
        <w:ind w:left="6480" w:hanging="360"/>
        <w:tabs>
          <w:tab w:val="num" w:pos="6480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8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5"/>
      </w:pPr>
    </w:lvl>
    <w:lvl w:ilvl="2">
      <w:start w:val="0"/>
      <w:numFmt w:val="decimal"/>
      <w:isLgl w:val="false"/>
      <w:suff w:val="tab"/>
      <w:lvlText w:val=""/>
      <w:lvlJc w:val="left"/>
      <w:pPr>
        <w:pStyle w:val="685"/>
      </w:pPr>
    </w:lvl>
    <w:lvl w:ilvl="3">
      <w:start w:val="0"/>
      <w:numFmt w:val="decimal"/>
      <w:isLgl w:val="false"/>
      <w:suff w:val="tab"/>
      <w:lvlText w:val=""/>
      <w:lvlJc w:val="left"/>
      <w:pPr>
        <w:pStyle w:val="685"/>
      </w:pPr>
    </w:lvl>
    <w:lvl w:ilvl="4">
      <w:start w:val="0"/>
      <w:numFmt w:val="decimal"/>
      <w:isLgl w:val="false"/>
      <w:suff w:val="tab"/>
      <w:lvlText w:val=""/>
      <w:lvlJc w:val="left"/>
      <w:pPr>
        <w:pStyle w:val="685"/>
      </w:pPr>
    </w:lvl>
    <w:lvl w:ilvl="5">
      <w:start w:val="0"/>
      <w:numFmt w:val="decimal"/>
      <w:isLgl w:val="false"/>
      <w:suff w:val="tab"/>
      <w:lvlText w:val=""/>
      <w:lvlJc w:val="left"/>
      <w:pPr>
        <w:pStyle w:val="685"/>
      </w:pPr>
    </w:lvl>
    <w:lvl w:ilvl="6">
      <w:start w:val="0"/>
      <w:numFmt w:val="decimal"/>
      <w:isLgl w:val="false"/>
      <w:suff w:val="tab"/>
      <w:lvlText w:val=""/>
      <w:lvlJc w:val="left"/>
      <w:pPr>
        <w:pStyle w:val="685"/>
      </w:pPr>
    </w:lvl>
    <w:lvl w:ilvl="7">
      <w:start w:val="0"/>
      <w:numFmt w:val="decimal"/>
      <w:isLgl w:val="false"/>
      <w:suff w:val="tab"/>
      <w:lvlText w:val=""/>
      <w:lvlJc w:val="left"/>
      <w:pPr>
        <w:pStyle w:val="685"/>
      </w:pPr>
    </w:lvl>
    <w:lvl w:ilvl="8">
      <w:start w:val="0"/>
      <w:numFmt w:val="decimal"/>
      <w:isLgl w:val="false"/>
      <w:suff w:val="tab"/>
      <w:lvlText w:val=""/>
      <w:lvlJc w:val="left"/>
      <w:pPr>
        <w:pStyle w:val="685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5"/>
      </w:pPr>
    </w:lvl>
    <w:lvl w:ilvl="2">
      <w:start w:val="0"/>
      <w:numFmt w:val="decimal"/>
      <w:isLgl w:val="false"/>
      <w:suff w:val="tab"/>
      <w:lvlText w:val=""/>
      <w:lvlJc w:val="left"/>
      <w:pPr>
        <w:pStyle w:val="685"/>
      </w:pPr>
    </w:lvl>
    <w:lvl w:ilvl="3">
      <w:start w:val="0"/>
      <w:numFmt w:val="decimal"/>
      <w:isLgl w:val="false"/>
      <w:suff w:val="tab"/>
      <w:lvlText w:val=""/>
      <w:lvlJc w:val="left"/>
      <w:pPr>
        <w:pStyle w:val="685"/>
      </w:pPr>
    </w:lvl>
    <w:lvl w:ilvl="4">
      <w:start w:val="0"/>
      <w:numFmt w:val="decimal"/>
      <w:isLgl w:val="false"/>
      <w:suff w:val="tab"/>
      <w:lvlText w:val=""/>
      <w:lvlJc w:val="left"/>
      <w:pPr>
        <w:pStyle w:val="685"/>
      </w:pPr>
    </w:lvl>
    <w:lvl w:ilvl="5">
      <w:start w:val="0"/>
      <w:numFmt w:val="decimal"/>
      <w:isLgl w:val="false"/>
      <w:suff w:val="tab"/>
      <w:lvlText w:val=""/>
      <w:lvlJc w:val="left"/>
      <w:pPr>
        <w:pStyle w:val="685"/>
      </w:pPr>
    </w:lvl>
    <w:lvl w:ilvl="6">
      <w:start w:val="0"/>
      <w:numFmt w:val="decimal"/>
      <w:isLgl w:val="false"/>
      <w:suff w:val="tab"/>
      <w:lvlText w:val=""/>
      <w:lvlJc w:val="left"/>
      <w:pPr>
        <w:pStyle w:val="685"/>
      </w:pPr>
    </w:lvl>
    <w:lvl w:ilvl="7">
      <w:start w:val="0"/>
      <w:numFmt w:val="decimal"/>
      <w:isLgl w:val="false"/>
      <w:suff w:val="tab"/>
      <w:lvlText w:val=""/>
      <w:lvlJc w:val="left"/>
      <w:pPr>
        <w:pStyle w:val="685"/>
      </w:pPr>
    </w:lvl>
    <w:lvl w:ilvl="8">
      <w:start w:val="0"/>
      <w:numFmt w:val="decimal"/>
      <w:isLgl w:val="false"/>
      <w:suff w:val="tab"/>
      <w:lvlText w:val=""/>
      <w:lvlJc w:val="left"/>
      <w:pPr>
        <w:pStyle w:val="685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5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5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5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5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5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5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5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5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5"/>
        <w:ind w:left="682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5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85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85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85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85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85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85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85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85"/>
        <w:ind w:left="2226" w:hanging="1800"/>
      </w:pPr>
    </w:lvl>
  </w:abstractNum>
  <w:abstractNum w:abstractNumId="3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85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85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5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5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5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5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5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5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5"/>
        <w:ind w:left="1800" w:hanging="1800"/>
      </w:pPr>
      <w:rPr>
        <w:color w:val="000000"/>
      </w:rPr>
    </w:lvl>
  </w:abstractNum>
  <w:abstractNum w:abstractNumId="33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85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85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85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85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85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85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85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85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85"/>
        <w:ind w:left="5208" w:hanging="1800"/>
      </w:pPr>
      <w:rPr>
        <w:color w:val="000000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5"/>
        <w:ind w:left="57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5"/>
        <w:ind w:left="12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5"/>
        <w:ind w:left="201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5"/>
        <w:ind w:left="27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5"/>
        <w:ind w:left="34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5"/>
        <w:ind w:left="417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5"/>
        <w:ind w:left="48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5"/>
        <w:ind w:left="56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5"/>
        <w:ind w:left="6338" w:hanging="180"/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8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5"/>
      </w:pPr>
    </w:lvl>
    <w:lvl w:ilvl="2">
      <w:start w:val="0"/>
      <w:numFmt w:val="decimal"/>
      <w:isLgl w:val="false"/>
      <w:suff w:val="tab"/>
      <w:lvlText w:val=""/>
      <w:lvlJc w:val="left"/>
      <w:pPr>
        <w:pStyle w:val="685"/>
      </w:pPr>
    </w:lvl>
    <w:lvl w:ilvl="3">
      <w:start w:val="0"/>
      <w:numFmt w:val="decimal"/>
      <w:isLgl w:val="false"/>
      <w:suff w:val="tab"/>
      <w:lvlText w:val=""/>
      <w:lvlJc w:val="left"/>
      <w:pPr>
        <w:pStyle w:val="685"/>
      </w:pPr>
    </w:lvl>
    <w:lvl w:ilvl="4">
      <w:start w:val="0"/>
      <w:numFmt w:val="decimal"/>
      <w:isLgl w:val="false"/>
      <w:suff w:val="tab"/>
      <w:lvlText w:val=""/>
      <w:lvlJc w:val="left"/>
      <w:pPr>
        <w:pStyle w:val="685"/>
      </w:pPr>
    </w:lvl>
    <w:lvl w:ilvl="5">
      <w:start w:val="0"/>
      <w:numFmt w:val="decimal"/>
      <w:isLgl w:val="false"/>
      <w:suff w:val="tab"/>
      <w:lvlText w:val=""/>
      <w:lvlJc w:val="left"/>
      <w:pPr>
        <w:pStyle w:val="685"/>
      </w:pPr>
    </w:lvl>
    <w:lvl w:ilvl="6">
      <w:start w:val="0"/>
      <w:numFmt w:val="decimal"/>
      <w:isLgl w:val="false"/>
      <w:suff w:val="tab"/>
      <w:lvlText w:val=""/>
      <w:lvlJc w:val="left"/>
      <w:pPr>
        <w:pStyle w:val="685"/>
      </w:pPr>
    </w:lvl>
    <w:lvl w:ilvl="7">
      <w:start w:val="0"/>
      <w:numFmt w:val="decimal"/>
      <w:isLgl w:val="false"/>
      <w:suff w:val="tab"/>
      <w:lvlText w:val=""/>
      <w:lvlJc w:val="left"/>
      <w:pPr>
        <w:pStyle w:val="685"/>
      </w:pPr>
    </w:lvl>
    <w:lvl w:ilvl="8">
      <w:start w:val="0"/>
      <w:numFmt w:val="decimal"/>
      <w:isLgl w:val="false"/>
      <w:suff w:val="tab"/>
      <w:lvlText w:val=""/>
      <w:lvlJc w:val="left"/>
      <w:pPr>
        <w:pStyle w:val="685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5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85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85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85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85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85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85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85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85"/>
        <w:ind w:left="2226" w:hanging="180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5"/>
        <w:ind w:left="3338" w:hanging="360"/>
      </w:pPr>
    </w:lvl>
    <w:lvl w:ilvl="1">
      <w:start w:val="1"/>
      <w:numFmt w:val="decimal"/>
      <w:isLgl w:val="false"/>
      <w:suff w:val="tab"/>
      <w:lvlText w:val="%2."/>
      <w:lvlJc w:val="left"/>
      <w:pPr>
        <w:pStyle w:val="685"/>
        <w:ind w:left="3131" w:hanging="720"/>
      </w:pPr>
      <w:rPr>
        <w:rFonts w:ascii="Times New Roman" w:hAnsi="Times New Roman" w:eastAsia="Times New Roman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5"/>
        <w:ind w:left="369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5"/>
        <w:ind w:left="405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5"/>
        <w:ind w:left="405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5"/>
        <w:ind w:left="441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5"/>
        <w:ind w:left="477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5"/>
        <w:ind w:left="477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5"/>
        <w:ind w:left="5138" w:hanging="216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5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5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5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5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5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5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5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5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5"/>
        <w:ind w:left="666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5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5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5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5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5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5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5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5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5"/>
        <w:ind w:left="6688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8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5"/>
      </w:pPr>
    </w:lvl>
    <w:lvl w:ilvl="2">
      <w:start w:val="0"/>
      <w:numFmt w:val="decimal"/>
      <w:isLgl w:val="false"/>
      <w:suff w:val="tab"/>
      <w:lvlText w:val=""/>
      <w:lvlJc w:val="left"/>
      <w:pPr>
        <w:pStyle w:val="685"/>
      </w:pPr>
    </w:lvl>
    <w:lvl w:ilvl="3">
      <w:start w:val="0"/>
      <w:numFmt w:val="decimal"/>
      <w:isLgl w:val="false"/>
      <w:suff w:val="tab"/>
      <w:lvlText w:val=""/>
      <w:lvlJc w:val="left"/>
      <w:pPr>
        <w:pStyle w:val="685"/>
      </w:pPr>
    </w:lvl>
    <w:lvl w:ilvl="4">
      <w:start w:val="0"/>
      <w:numFmt w:val="decimal"/>
      <w:isLgl w:val="false"/>
      <w:suff w:val="tab"/>
      <w:lvlText w:val=""/>
      <w:lvlJc w:val="left"/>
      <w:pPr>
        <w:pStyle w:val="685"/>
      </w:pPr>
    </w:lvl>
    <w:lvl w:ilvl="5">
      <w:start w:val="0"/>
      <w:numFmt w:val="decimal"/>
      <w:isLgl w:val="false"/>
      <w:suff w:val="tab"/>
      <w:lvlText w:val=""/>
      <w:lvlJc w:val="left"/>
      <w:pPr>
        <w:pStyle w:val="685"/>
      </w:pPr>
    </w:lvl>
    <w:lvl w:ilvl="6">
      <w:start w:val="0"/>
      <w:numFmt w:val="decimal"/>
      <w:isLgl w:val="false"/>
      <w:suff w:val="tab"/>
      <w:lvlText w:val=""/>
      <w:lvlJc w:val="left"/>
      <w:pPr>
        <w:pStyle w:val="685"/>
      </w:pPr>
    </w:lvl>
    <w:lvl w:ilvl="7">
      <w:start w:val="0"/>
      <w:numFmt w:val="decimal"/>
      <w:isLgl w:val="false"/>
      <w:suff w:val="tab"/>
      <w:lvlText w:val=""/>
      <w:lvlJc w:val="left"/>
      <w:pPr>
        <w:pStyle w:val="685"/>
      </w:pPr>
    </w:lvl>
    <w:lvl w:ilvl="8">
      <w:start w:val="0"/>
      <w:numFmt w:val="decimal"/>
      <w:isLgl w:val="false"/>
      <w:suff w:val="tab"/>
      <w:lvlText w:val=""/>
      <w:lvlJc w:val="left"/>
      <w:pPr>
        <w:pStyle w:val="685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5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5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5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5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5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5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5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5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5"/>
        <w:ind w:left="657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5"/>
        <w:ind w:left="927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5"/>
        <w:ind w:left="164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5"/>
        <w:ind w:left="236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5"/>
        <w:ind w:left="308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5"/>
        <w:ind w:left="380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5"/>
        <w:ind w:left="452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5"/>
        <w:ind w:left="524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5"/>
        <w:ind w:left="596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5"/>
        <w:ind w:left="6687" w:hanging="180"/>
        <w:tabs>
          <w:tab w:val="num" w:pos="0" w:leader="none"/>
        </w:tabs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5"/>
      </w:pPr>
    </w:lvl>
    <w:lvl w:ilvl="2">
      <w:start w:val="0"/>
      <w:numFmt w:val="decimal"/>
      <w:isLgl w:val="false"/>
      <w:suff w:val="tab"/>
      <w:lvlText w:val=""/>
      <w:lvlJc w:val="left"/>
      <w:pPr>
        <w:pStyle w:val="685"/>
      </w:pPr>
    </w:lvl>
    <w:lvl w:ilvl="3">
      <w:start w:val="0"/>
      <w:numFmt w:val="decimal"/>
      <w:isLgl w:val="false"/>
      <w:suff w:val="tab"/>
      <w:lvlText w:val=""/>
      <w:lvlJc w:val="left"/>
      <w:pPr>
        <w:pStyle w:val="685"/>
      </w:pPr>
    </w:lvl>
    <w:lvl w:ilvl="4">
      <w:start w:val="0"/>
      <w:numFmt w:val="decimal"/>
      <w:isLgl w:val="false"/>
      <w:suff w:val="tab"/>
      <w:lvlText w:val=""/>
      <w:lvlJc w:val="left"/>
      <w:pPr>
        <w:pStyle w:val="685"/>
      </w:pPr>
    </w:lvl>
    <w:lvl w:ilvl="5">
      <w:start w:val="0"/>
      <w:numFmt w:val="decimal"/>
      <w:isLgl w:val="false"/>
      <w:suff w:val="tab"/>
      <w:lvlText w:val=""/>
      <w:lvlJc w:val="left"/>
      <w:pPr>
        <w:pStyle w:val="685"/>
      </w:pPr>
    </w:lvl>
    <w:lvl w:ilvl="6">
      <w:start w:val="0"/>
      <w:numFmt w:val="decimal"/>
      <w:isLgl w:val="false"/>
      <w:suff w:val="tab"/>
      <w:lvlText w:val=""/>
      <w:lvlJc w:val="left"/>
      <w:pPr>
        <w:pStyle w:val="685"/>
      </w:pPr>
    </w:lvl>
    <w:lvl w:ilvl="7">
      <w:start w:val="0"/>
      <w:numFmt w:val="decimal"/>
      <w:isLgl w:val="false"/>
      <w:suff w:val="tab"/>
      <w:lvlText w:val=""/>
      <w:lvlJc w:val="left"/>
      <w:pPr>
        <w:pStyle w:val="685"/>
      </w:pPr>
    </w:lvl>
    <w:lvl w:ilvl="8">
      <w:start w:val="0"/>
      <w:numFmt w:val="decimal"/>
      <w:isLgl w:val="false"/>
      <w:suff w:val="tab"/>
      <w:lvlText w:val=""/>
      <w:lvlJc w:val="left"/>
      <w:pPr>
        <w:pStyle w:val="685"/>
      </w:pPr>
    </w:lvl>
  </w:abstractNum>
  <w:num w:numId="1">
    <w:abstractNumId w:val="9"/>
  </w:num>
  <w:num w:numId="2">
    <w:abstractNumId w:val="28"/>
  </w:num>
  <w:num w:numId="3">
    <w:abstractNumId w:val="35"/>
  </w:num>
  <w:num w:numId="4">
    <w:abstractNumId w:val="40"/>
  </w:num>
  <w:num w:numId="5">
    <w:abstractNumId w:val="17"/>
  </w:num>
  <w:num w:numId="6">
    <w:abstractNumId w:val="5"/>
  </w:num>
  <w:num w:numId="7">
    <w:abstractNumId w:val="22"/>
  </w:num>
  <w:num w:numId="8">
    <w:abstractNumId w:val="43"/>
  </w:num>
  <w:num w:numId="9">
    <w:abstractNumId w:val="29"/>
  </w:num>
  <w:num w:numId="10">
    <w:abstractNumId w:val="1"/>
  </w:num>
  <w:num w:numId="11">
    <w:abstractNumId w:val="32"/>
  </w:num>
  <w:num w:numId="12">
    <w:abstractNumId w:val="33"/>
  </w:num>
  <w:num w:numId="13">
    <w:abstractNumId w:val="11"/>
  </w:num>
  <w:num w:numId="14">
    <w:abstractNumId w:val="18"/>
  </w:num>
  <w:num w:numId="15">
    <w:abstractNumId w:val="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13"/>
  </w:num>
  <w:num w:numId="19">
    <w:abstractNumId w:val="0"/>
  </w:num>
  <w:num w:numId="20">
    <w:abstractNumId w:val="6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2"/>
  </w:num>
  <w:num w:numId="24">
    <w:abstractNumId w:val="39"/>
  </w:num>
  <w:num w:numId="25">
    <w:abstractNumId w:val="41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8"/>
  </w:num>
  <w:num w:numId="29">
    <w:abstractNumId w:val="31"/>
  </w:num>
  <w:num w:numId="30">
    <w:abstractNumId w:val="15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26"/>
  </w:num>
  <w:num w:numId="34">
    <w:abstractNumId w:val="42"/>
  </w:num>
  <w:num w:numId="35">
    <w:abstractNumId w:val="24"/>
  </w:num>
  <w:num w:numId="36">
    <w:abstractNumId w:val="20"/>
  </w:num>
  <w:num w:numId="37">
    <w:abstractNumId w:val="19"/>
  </w:num>
  <w:num w:numId="38">
    <w:abstractNumId w:val="36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34"/>
  </w:num>
  <w:num w:numId="42">
    <w:abstractNumId w:val="10"/>
  </w:num>
  <w:num w:numId="43">
    <w:abstractNumId w:val="21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85"/>
    <w:next w:val="685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85"/>
    <w:next w:val="685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85"/>
    <w:next w:val="685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85"/>
    <w:next w:val="685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85"/>
    <w:next w:val="685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85"/>
    <w:next w:val="685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85"/>
    <w:next w:val="685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85"/>
    <w:next w:val="685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85"/>
    <w:next w:val="685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85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85"/>
    <w:next w:val="685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85"/>
    <w:next w:val="685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85"/>
    <w:next w:val="685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85"/>
    <w:next w:val="685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85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85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85"/>
    <w:next w:val="68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85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85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85"/>
    <w:next w:val="685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85"/>
    <w:next w:val="685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85"/>
    <w:next w:val="685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85"/>
    <w:next w:val="685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85"/>
    <w:next w:val="685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85"/>
    <w:next w:val="685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85"/>
    <w:next w:val="685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85"/>
    <w:next w:val="685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85"/>
    <w:next w:val="685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85"/>
    <w:next w:val="685"/>
    <w:uiPriority w:val="99"/>
    <w:unhideWhenUsed/>
    <w:pPr>
      <w:spacing w:after="0" w:afterAutospacing="0"/>
    </w:pPr>
  </w:style>
  <w:style w:type="paragraph" w:styleId="685" w:default="1">
    <w:name w:val="Normal"/>
    <w:next w:val="685"/>
    <w:link w:val="685"/>
    <w:qFormat/>
    <w:rPr>
      <w:sz w:val="24"/>
      <w:szCs w:val="24"/>
      <w:lang w:val="ru-RU" w:eastAsia="ru-RU" w:bidi="ar-SA"/>
    </w:rPr>
  </w:style>
  <w:style w:type="paragraph" w:styleId="686">
    <w:name w:val="Заголовок 1"/>
    <w:basedOn w:val="685"/>
    <w:next w:val="685"/>
    <w:link w:val="722"/>
    <w:qFormat/>
    <w:pPr>
      <w:jc w:val="center"/>
      <w:keepNext/>
      <w:outlineLvl w:val="0"/>
    </w:pPr>
    <w:rPr>
      <w:b/>
      <w:sz w:val="22"/>
      <w:szCs w:val="20"/>
    </w:rPr>
  </w:style>
  <w:style w:type="paragraph" w:styleId="687">
    <w:name w:val="Заголовок 2"/>
    <w:basedOn w:val="685"/>
    <w:next w:val="685"/>
    <w:link w:val="725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88">
    <w:name w:val="Заголовок 3"/>
    <w:basedOn w:val="685"/>
    <w:next w:val="685"/>
    <w:link w:val="712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89">
    <w:name w:val="Заголовок 4"/>
    <w:basedOn w:val="685"/>
    <w:next w:val="685"/>
    <w:link w:val="741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90">
    <w:name w:val="Заголовок 5"/>
    <w:basedOn w:val="685"/>
    <w:next w:val="685"/>
    <w:link w:val="742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91">
    <w:name w:val="Заголовок 6"/>
    <w:basedOn w:val="685"/>
    <w:next w:val="685"/>
    <w:link w:val="743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92">
    <w:name w:val="Заголовок 7"/>
    <w:basedOn w:val="685"/>
    <w:next w:val="685"/>
    <w:link w:val="744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93">
    <w:name w:val="Заголовок 8"/>
    <w:basedOn w:val="685"/>
    <w:next w:val="685"/>
    <w:link w:val="745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94">
    <w:name w:val="Заголовок 9"/>
    <w:basedOn w:val="685"/>
    <w:next w:val="685"/>
    <w:link w:val="746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95">
    <w:name w:val="Основной шрифт абзаца"/>
    <w:next w:val="695"/>
    <w:link w:val="685"/>
    <w:semiHidden/>
  </w:style>
  <w:style w:type="table" w:styleId="696">
    <w:name w:val="Обычная таблица"/>
    <w:next w:val="696"/>
    <w:link w:val="685"/>
    <w:semiHidden/>
    <w:tblPr/>
  </w:style>
  <w:style w:type="numbering" w:styleId="697">
    <w:name w:val="Нет списка"/>
    <w:next w:val="697"/>
    <w:link w:val="685"/>
    <w:uiPriority w:val="99"/>
    <w:semiHidden/>
  </w:style>
  <w:style w:type="table" w:styleId="698">
    <w:name w:val="Сетка таблицы"/>
    <w:basedOn w:val="696"/>
    <w:next w:val="698"/>
    <w:link w:val="685"/>
    <w:tblPr/>
  </w:style>
  <w:style w:type="character" w:styleId="699">
    <w:name w:val="Гиперссылка"/>
    <w:next w:val="699"/>
    <w:link w:val="685"/>
    <w:uiPriority w:val="99"/>
    <w:rPr>
      <w:color w:val="0000ff"/>
      <w:u w:val="single"/>
    </w:rPr>
  </w:style>
  <w:style w:type="paragraph" w:styleId="700">
    <w:name w:val="Текст выноски"/>
    <w:basedOn w:val="685"/>
    <w:next w:val="700"/>
    <w:link w:val="736"/>
    <w:uiPriority w:val="99"/>
    <w:semiHidden/>
    <w:rPr>
      <w:rFonts w:ascii="Tahoma" w:hAnsi="Tahoma" w:cs="Tahoma"/>
      <w:sz w:val="16"/>
      <w:szCs w:val="16"/>
    </w:rPr>
  </w:style>
  <w:style w:type="paragraph" w:styleId="701">
    <w:name w:val="Абзац списка,мой"/>
    <w:basedOn w:val="685"/>
    <w:next w:val="701"/>
    <w:link w:val="791"/>
    <w:uiPriority w:val="34"/>
    <w:qFormat/>
    <w:pPr>
      <w:contextualSpacing/>
      <w:ind w:left="720"/>
    </w:pPr>
  </w:style>
  <w:style w:type="paragraph" w:styleId="702">
    <w:name w:val="Основной текст с отступом"/>
    <w:basedOn w:val="685"/>
    <w:next w:val="702"/>
    <w:link w:val="703"/>
    <w:uiPriority w:val="99"/>
    <w:unhideWhenUsed/>
    <w:pPr>
      <w:ind w:firstLine="708"/>
      <w:jc w:val="both"/>
    </w:pPr>
    <w:rPr>
      <w:lang w:val="en-US" w:eastAsia="en-US"/>
    </w:rPr>
  </w:style>
  <w:style w:type="character" w:styleId="703">
    <w:name w:val="Основной текст с отступом Знак"/>
    <w:next w:val="703"/>
    <w:link w:val="702"/>
    <w:uiPriority w:val="99"/>
    <w:rPr>
      <w:sz w:val="24"/>
      <w:szCs w:val="24"/>
      <w:lang w:val="en-US" w:eastAsia="en-US"/>
    </w:rPr>
  </w:style>
  <w:style w:type="paragraph" w:styleId="704">
    <w:name w:val="Основной текст"/>
    <w:basedOn w:val="685"/>
    <w:next w:val="704"/>
    <w:link w:val="705"/>
    <w:uiPriority w:val="99"/>
    <w:unhideWhenUsed/>
    <w:pPr>
      <w:spacing w:after="120"/>
    </w:pPr>
    <w:rPr>
      <w:lang w:val="en-US" w:eastAsia="en-US"/>
    </w:rPr>
  </w:style>
  <w:style w:type="character" w:styleId="705">
    <w:name w:val="Основной текст Знак"/>
    <w:next w:val="705"/>
    <w:link w:val="704"/>
    <w:uiPriority w:val="99"/>
    <w:rPr>
      <w:sz w:val="24"/>
      <w:szCs w:val="24"/>
    </w:rPr>
  </w:style>
  <w:style w:type="paragraph" w:styleId="706">
    <w:name w:val="ConsPlusNormal"/>
    <w:next w:val="706"/>
    <w:link w:val="713"/>
    <w:uiPriority w:val="99"/>
    <w:rPr>
      <w:sz w:val="24"/>
      <w:szCs w:val="24"/>
      <w:lang w:val="ru-RU" w:eastAsia="ru-RU" w:bidi="ar-SA"/>
    </w:rPr>
  </w:style>
  <w:style w:type="character" w:styleId="707">
    <w:name w:val="Основной текст_"/>
    <w:next w:val="707"/>
    <w:link w:val="708"/>
    <w:rPr>
      <w:sz w:val="27"/>
      <w:szCs w:val="27"/>
      <w:shd w:val="clear" w:color="auto" w:fill="ffffff"/>
    </w:rPr>
  </w:style>
  <w:style w:type="paragraph" w:styleId="708">
    <w:name w:val="Основной текст1"/>
    <w:basedOn w:val="685"/>
    <w:next w:val="708"/>
    <w:link w:val="707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709">
    <w:name w:val="ConsPlusCell"/>
    <w:next w:val="709"/>
    <w:link w:val="685"/>
    <w:pPr>
      <w:widowControl w:val="off"/>
    </w:pPr>
    <w:rPr>
      <w:rFonts w:ascii="Arial" w:hAnsi="Arial" w:cs="Arial"/>
      <w:lang w:val="ru-RU" w:eastAsia="ru-RU" w:bidi="ar-SA"/>
    </w:rPr>
  </w:style>
  <w:style w:type="paragraph" w:styleId="710">
    <w:name w:val="ConsPlusTitle"/>
    <w:next w:val="710"/>
    <w:link w:val="685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711">
    <w:name w:val="ConsPlusNonformat"/>
    <w:next w:val="711"/>
    <w:link w:val="685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712">
    <w:name w:val="Заголовок 3 Знак"/>
    <w:next w:val="712"/>
    <w:link w:val="688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713">
    <w:name w:val="ConsPlusNormal Знак"/>
    <w:next w:val="713"/>
    <w:link w:val="706"/>
    <w:rPr>
      <w:sz w:val="24"/>
      <w:szCs w:val="24"/>
    </w:rPr>
  </w:style>
  <w:style w:type="character" w:styleId="714">
    <w:name w:val="Название Знак"/>
    <w:next w:val="714"/>
    <w:link w:val="685"/>
    <w:rPr>
      <w:rFonts w:ascii="Cambria" w:hAnsi="Cambria" w:eastAsia="Times New Roman" w:cs="Times New Roman"/>
      <w:b/>
      <w:bCs/>
      <w:sz w:val="32"/>
      <w:szCs w:val="32"/>
    </w:rPr>
  </w:style>
  <w:style w:type="paragraph" w:styleId="715">
    <w:name w:val="Заголовок"/>
    <w:basedOn w:val="685"/>
    <w:next w:val="685"/>
    <w:link w:val="716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16">
    <w:name w:val="Заголовок Знак"/>
    <w:next w:val="716"/>
    <w:link w:val="715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17">
    <w:name w:val="Без интервала"/>
    <w:next w:val="717"/>
    <w:link w:val="685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18">
    <w:name w:val="Заголовок №2_"/>
    <w:next w:val="718"/>
    <w:link w:val="719"/>
    <w:rPr>
      <w:sz w:val="19"/>
      <w:szCs w:val="19"/>
      <w:shd w:val="clear" w:color="auto" w:fill="ffffff"/>
    </w:rPr>
  </w:style>
  <w:style w:type="paragraph" w:styleId="719">
    <w:name w:val="Заголовок №2"/>
    <w:basedOn w:val="685"/>
    <w:next w:val="719"/>
    <w:link w:val="718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20">
    <w:name w:val="Основной текст + Интервал 0 pt"/>
    <w:next w:val="720"/>
    <w:link w:val="685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21">
    <w:name w:val="Обычный (веб)"/>
    <w:basedOn w:val="685"/>
    <w:next w:val="721"/>
    <w:link w:val="685"/>
    <w:unhideWhenUsed/>
    <w:pPr>
      <w:spacing w:before="100" w:beforeAutospacing="1" w:after="100" w:afterAutospacing="1"/>
    </w:pPr>
  </w:style>
  <w:style w:type="character" w:styleId="722">
    <w:name w:val="Заголовок 1 Знак"/>
    <w:next w:val="722"/>
    <w:link w:val="686"/>
    <w:rPr>
      <w:b/>
      <w:sz w:val="22"/>
    </w:rPr>
  </w:style>
  <w:style w:type="numbering" w:styleId="723">
    <w:name w:val="Стиль1"/>
    <w:next w:val="723"/>
    <w:link w:val="685"/>
    <w:uiPriority w:val="99"/>
    <w:pPr>
      <w:numPr>
        <w:numId w:val="1"/>
      </w:numPr>
    </w:pPr>
  </w:style>
  <w:style w:type="character" w:styleId="724">
    <w:name w:val="Строгий"/>
    <w:next w:val="724"/>
    <w:link w:val="685"/>
    <w:uiPriority w:val="22"/>
    <w:qFormat/>
    <w:rPr>
      <w:b/>
      <w:bCs/>
    </w:rPr>
  </w:style>
  <w:style w:type="character" w:styleId="725">
    <w:name w:val="Заголовок 2 Знак"/>
    <w:next w:val="725"/>
    <w:link w:val="687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26">
    <w:name w:val="Основной текст 2"/>
    <w:basedOn w:val="685"/>
    <w:next w:val="726"/>
    <w:link w:val="727"/>
    <w:semiHidden/>
    <w:unhideWhenUsed/>
    <w:pPr>
      <w:spacing w:after="120" w:line="480" w:lineRule="auto"/>
    </w:pPr>
  </w:style>
  <w:style w:type="character" w:styleId="727">
    <w:name w:val="Основной текст 2 Знак"/>
    <w:next w:val="727"/>
    <w:link w:val="726"/>
    <w:semiHidden/>
    <w:rPr>
      <w:sz w:val="24"/>
      <w:szCs w:val="24"/>
    </w:rPr>
  </w:style>
  <w:style w:type="table" w:styleId="728">
    <w:name w:val="Сетка таблицы1"/>
    <w:basedOn w:val="696"/>
    <w:next w:val="698"/>
    <w:link w:val="685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29">
    <w:name w:val="ConsNonformat"/>
    <w:next w:val="729"/>
    <w:link w:val="685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30">
    <w:name w:val="Основной текст7"/>
    <w:basedOn w:val="685"/>
    <w:next w:val="730"/>
    <w:link w:val="685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31">
    <w:name w:val="Верхний колонтитул"/>
    <w:basedOn w:val="685"/>
    <w:next w:val="731"/>
    <w:link w:val="732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32">
    <w:name w:val="Верхний колонтитул Знак"/>
    <w:next w:val="732"/>
    <w:link w:val="731"/>
    <w:uiPriority w:val="99"/>
    <w:rPr>
      <w:sz w:val="24"/>
      <w:szCs w:val="24"/>
      <w:lang w:val="en-US" w:eastAsia="en-US"/>
    </w:rPr>
  </w:style>
  <w:style w:type="paragraph" w:styleId="733">
    <w:name w:val="Нижний колонтитул"/>
    <w:basedOn w:val="685"/>
    <w:next w:val="733"/>
    <w:link w:val="734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34">
    <w:name w:val="Нижний колонтитул Знак"/>
    <w:next w:val="734"/>
    <w:link w:val="733"/>
    <w:uiPriority w:val="99"/>
    <w:rPr>
      <w:sz w:val="24"/>
      <w:szCs w:val="24"/>
      <w:lang w:val="en-US" w:eastAsia="en-US"/>
    </w:rPr>
  </w:style>
  <w:style w:type="numbering" w:styleId="735">
    <w:name w:val="Нет списка1"/>
    <w:next w:val="697"/>
    <w:link w:val="685"/>
    <w:uiPriority w:val="99"/>
    <w:semiHidden/>
    <w:unhideWhenUsed/>
  </w:style>
  <w:style w:type="character" w:styleId="736">
    <w:name w:val="Текст выноски Знак"/>
    <w:next w:val="736"/>
    <w:link w:val="700"/>
    <w:uiPriority w:val="99"/>
    <w:semiHidden/>
    <w:rPr>
      <w:rFonts w:ascii="Tahoma" w:hAnsi="Tahoma" w:cs="Tahoma"/>
      <w:sz w:val="16"/>
      <w:szCs w:val="16"/>
    </w:rPr>
  </w:style>
  <w:style w:type="paragraph" w:styleId="737">
    <w:name w:val=" Знак"/>
    <w:basedOn w:val="685"/>
    <w:next w:val="737"/>
    <w:link w:val="685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38">
    <w:name w:val="Нет списка2"/>
    <w:next w:val="697"/>
    <w:link w:val="685"/>
    <w:uiPriority w:val="99"/>
    <w:semiHidden/>
    <w:unhideWhenUsed/>
  </w:style>
  <w:style w:type="numbering" w:styleId="739">
    <w:name w:val="Нет списка3"/>
    <w:next w:val="697"/>
    <w:link w:val="685"/>
    <w:uiPriority w:val="99"/>
    <w:semiHidden/>
    <w:unhideWhenUsed/>
  </w:style>
  <w:style w:type="paragraph" w:styleId="740">
    <w:name w:val="Default"/>
    <w:next w:val="740"/>
    <w:link w:val="685"/>
    <w:rPr>
      <w:color w:val="000000"/>
      <w:sz w:val="24"/>
      <w:szCs w:val="24"/>
      <w:lang w:val="ru-RU" w:eastAsia="ru-RU" w:bidi="ar-SA"/>
    </w:rPr>
  </w:style>
  <w:style w:type="character" w:styleId="741">
    <w:name w:val="Заголовок 4 Знак"/>
    <w:next w:val="741"/>
    <w:link w:val="689"/>
    <w:uiPriority w:val="9"/>
    <w:semiHidden/>
    <w:rPr>
      <w:rFonts w:ascii="Calibri" w:hAnsi="Calibri"/>
      <w:b/>
      <w:bCs/>
      <w:sz w:val="28"/>
      <w:szCs w:val="28"/>
    </w:rPr>
  </w:style>
  <w:style w:type="character" w:styleId="742">
    <w:name w:val="Заголовок 5 Знак"/>
    <w:next w:val="742"/>
    <w:link w:val="690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43">
    <w:name w:val="Заголовок 6 Знак"/>
    <w:next w:val="743"/>
    <w:link w:val="691"/>
    <w:uiPriority w:val="9"/>
    <w:semiHidden/>
    <w:rPr>
      <w:rFonts w:ascii="Calibri" w:hAnsi="Calibri"/>
      <w:b/>
      <w:bCs/>
      <w:sz w:val="22"/>
      <w:szCs w:val="22"/>
    </w:rPr>
  </w:style>
  <w:style w:type="character" w:styleId="744">
    <w:name w:val="Заголовок 7 Знак"/>
    <w:next w:val="744"/>
    <w:link w:val="692"/>
    <w:uiPriority w:val="9"/>
    <w:semiHidden/>
    <w:rPr>
      <w:rFonts w:ascii="Calibri" w:hAnsi="Calibri"/>
      <w:sz w:val="22"/>
      <w:szCs w:val="22"/>
    </w:rPr>
  </w:style>
  <w:style w:type="character" w:styleId="745">
    <w:name w:val="Заголовок 8 Знак"/>
    <w:next w:val="745"/>
    <w:link w:val="693"/>
    <w:uiPriority w:val="9"/>
    <w:semiHidden/>
    <w:rPr>
      <w:rFonts w:ascii="Calibri" w:hAnsi="Calibri"/>
      <w:i/>
      <w:iCs/>
      <w:sz w:val="22"/>
      <w:szCs w:val="22"/>
    </w:rPr>
  </w:style>
  <w:style w:type="character" w:styleId="746">
    <w:name w:val="Заголовок 9 Знак"/>
    <w:next w:val="746"/>
    <w:link w:val="694"/>
    <w:uiPriority w:val="9"/>
    <w:semiHidden/>
    <w:rPr>
      <w:rFonts w:ascii="Cambria" w:hAnsi="Cambria"/>
      <w:sz w:val="22"/>
      <w:szCs w:val="22"/>
    </w:rPr>
  </w:style>
  <w:style w:type="paragraph" w:styleId="747">
    <w:name w:val="Подзаголовок"/>
    <w:basedOn w:val="685"/>
    <w:next w:val="685"/>
    <w:link w:val="748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48">
    <w:name w:val="Подзаголовок Знак"/>
    <w:next w:val="748"/>
    <w:link w:val="747"/>
    <w:uiPriority w:val="11"/>
    <w:rPr>
      <w:rFonts w:ascii="Cambria" w:hAnsi="Cambria"/>
      <w:sz w:val="22"/>
      <w:szCs w:val="22"/>
    </w:rPr>
  </w:style>
  <w:style w:type="character" w:styleId="749">
    <w:name w:val="Выделение"/>
    <w:next w:val="749"/>
    <w:link w:val="685"/>
    <w:qFormat/>
    <w:rPr>
      <w:rFonts w:ascii="Calibri" w:hAnsi="Calibri"/>
      <w:b/>
      <w:i/>
      <w:iCs/>
    </w:rPr>
  </w:style>
  <w:style w:type="paragraph" w:styleId="750">
    <w:name w:val="Цитата 2"/>
    <w:basedOn w:val="685"/>
    <w:next w:val="685"/>
    <w:link w:val="751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51">
    <w:name w:val="Цитата 2 Знак"/>
    <w:next w:val="751"/>
    <w:link w:val="750"/>
    <w:uiPriority w:val="29"/>
    <w:rPr>
      <w:rFonts w:ascii="Calibri" w:hAnsi="Calibri"/>
      <w:i/>
      <w:sz w:val="22"/>
      <w:szCs w:val="22"/>
    </w:rPr>
  </w:style>
  <w:style w:type="paragraph" w:styleId="752">
    <w:name w:val="Выделенная цитата"/>
    <w:basedOn w:val="685"/>
    <w:next w:val="685"/>
    <w:link w:val="753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53">
    <w:name w:val="Выделенная цитата Знак"/>
    <w:next w:val="753"/>
    <w:link w:val="752"/>
    <w:uiPriority w:val="30"/>
    <w:rPr>
      <w:rFonts w:ascii="Calibri" w:hAnsi="Calibri"/>
      <w:b/>
      <w:i/>
      <w:sz w:val="22"/>
      <w:szCs w:val="22"/>
    </w:rPr>
  </w:style>
  <w:style w:type="character" w:styleId="754">
    <w:name w:val="Слабое выделение"/>
    <w:next w:val="754"/>
    <w:link w:val="685"/>
    <w:uiPriority w:val="19"/>
    <w:qFormat/>
    <w:rPr>
      <w:i/>
      <w:color w:val="5a5a5a"/>
    </w:rPr>
  </w:style>
  <w:style w:type="character" w:styleId="755">
    <w:name w:val="Сильное выделение"/>
    <w:next w:val="755"/>
    <w:link w:val="685"/>
    <w:uiPriority w:val="21"/>
    <w:qFormat/>
    <w:rPr>
      <w:b/>
      <w:i/>
      <w:sz w:val="24"/>
      <w:szCs w:val="24"/>
      <w:u w:val="single"/>
    </w:rPr>
  </w:style>
  <w:style w:type="character" w:styleId="756">
    <w:name w:val="Слабая ссылка"/>
    <w:next w:val="756"/>
    <w:link w:val="685"/>
    <w:uiPriority w:val="31"/>
    <w:qFormat/>
    <w:rPr>
      <w:sz w:val="24"/>
      <w:szCs w:val="24"/>
      <w:u w:val="single"/>
    </w:rPr>
  </w:style>
  <w:style w:type="character" w:styleId="757">
    <w:name w:val="Сильная ссылка"/>
    <w:next w:val="757"/>
    <w:link w:val="685"/>
    <w:uiPriority w:val="32"/>
    <w:qFormat/>
    <w:rPr>
      <w:b/>
      <w:sz w:val="24"/>
      <w:u w:val="single"/>
    </w:rPr>
  </w:style>
  <w:style w:type="character" w:styleId="758">
    <w:name w:val="Название книги"/>
    <w:next w:val="758"/>
    <w:link w:val="685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59">
    <w:name w:val="Заголовок оглавления"/>
    <w:basedOn w:val="686"/>
    <w:next w:val="685"/>
    <w:link w:val="685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60">
    <w:name w:val="Основной текст с отступом 3"/>
    <w:basedOn w:val="685"/>
    <w:next w:val="760"/>
    <w:link w:val="761"/>
    <w:unhideWhenUsed/>
    <w:pPr>
      <w:ind w:left="283"/>
      <w:spacing w:after="120"/>
    </w:pPr>
    <w:rPr>
      <w:sz w:val="16"/>
      <w:szCs w:val="16"/>
    </w:rPr>
  </w:style>
  <w:style w:type="character" w:styleId="761">
    <w:name w:val="Основной текст с отступом 3 Знак"/>
    <w:next w:val="761"/>
    <w:link w:val="760"/>
    <w:rPr>
      <w:sz w:val="16"/>
      <w:szCs w:val="16"/>
    </w:rPr>
  </w:style>
  <w:style w:type="paragraph" w:styleId="762">
    <w:name w:val="Знак"/>
    <w:basedOn w:val="685"/>
    <w:next w:val="762"/>
    <w:link w:val="685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63">
    <w:name w:val="Просмотренная гиперссылка"/>
    <w:next w:val="763"/>
    <w:link w:val="685"/>
    <w:uiPriority w:val="99"/>
    <w:semiHidden/>
    <w:unhideWhenUsed/>
    <w:rPr>
      <w:color w:val="800080"/>
      <w:u w:val="single"/>
    </w:rPr>
  </w:style>
  <w:style w:type="paragraph" w:styleId="764">
    <w:name w:val="ConsTitle"/>
    <w:next w:val="764"/>
    <w:link w:val="685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65">
    <w:name w:val="ConsNormal"/>
    <w:next w:val="765"/>
    <w:link w:val="685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66">
    <w:name w:val=" Знак Знак1"/>
    <w:basedOn w:val="685"/>
    <w:next w:val="766"/>
    <w:link w:val="685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67">
    <w:name w:val="Колонтитул (2)_"/>
    <w:next w:val="767"/>
    <w:link w:val="772"/>
  </w:style>
  <w:style w:type="character" w:styleId="768">
    <w:name w:val="Основной текст (2)_"/>
    <w:next w:val="768"/>
    <w:link w:val="773"/>
  </w:style>
  <w:style w:type="character" w:styleId="769">
    <w:name w:val="Заголовок №1_"/>
    <w:next w:val="769"/>
    <w:link w:val="774"/>
    <w:rPr>
      <w:b/>
      <w:bCs/>
    </w:rPr>
  </w:style>
  <w:style w:type="character" w:styleId="770">
    <w:name w:val="Другое_"/>
    <w:next w:val="770"/>
    <w:link w:val="775"/>
  </w:style>
  <w:style w:type="character" w:styleId="771">
    <w:name w:val="Подпись к таблице_"/>
    <w:next w:val="771"/>
    <w:link w:val="776"/>
  </w:style>
  <w:style w:type="paragraph" w:styleId="772">
    <w:name w:val="Колонтитул (2)"/>
    <w:basedOn w:val="685"/>
    <w:next w:val="772"/>
    <w:link w:val="767"/>
    <w:pPr>
      <w:widowControl w:val="off"/>
    </w:pPr>
    <w:rPr>
      <w:sz w:val="20"/>
      <w:szCs w:val="20"/>
    </w:rPr>
  </w:style>
  <w:style w:type="paragraph" w:styleId="773">
    <w:name w:val="Основной текст (2)"/>
    <w:basedOn w:val="685"/>
    <w:next w:val="773"/>
    <w:link w:val="768"/>
    <w:pPr>
      <w:ind w:left="5600"/>
      <w:widowControl w:val="off"/>
    </w:pPr>
    <w:rPr>
      <w:sz w:val="20"/>
      <w:szCs w:val="20"/>
    </w:rPr>
  </w:style>
  <w:style w:type="paragraph" w:styleId="774">
    <w:name w:val="Заголовок №1"/>
    <w:basedOn w:val="685"/>
    <w:next w:val="774"/>
    <w:link w:val="769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75">
    <w:name w:val="Другое"/>
    <w:basedOn w:val="685"/>
    <w:next w:val="775"/>
    <w:link w:val="770"/>
    <w:pPr>
      <w:widowControl w:val="off"/>
    </w:pPr>
    <w:rPr>
      <w:sz w:val="20"/>
      <w:szCs w:val="20"/>
    </w:rPr>
  </w:style>
  <w:style w:type="paragraph" w:styleId="776">
    <w:name w:val="Подпись к таблице"/>
    <w:basedOn w:val="685"/>
    <w:next w:val="776"/>
    <w:link w:val="771"/>
    <w:pPr>
      <w:widowControl w:val="off"/>
    </w:pPr>
    <w:rPr>
      <w:sz w:val="20"/>
      <w:szCs w:val="20"/>
    </w:rPr>
  </w:style>
  <w:style w:type="paragraph" w:styleId="777">
    <w:name w:val="Основной текст (2)1"/>
    <w:basedOn w:val="685"/>
    <w:next w:val="777"/>
    <w:link w:val="685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78">
    <w:name w:val="Основной текст (2) + 9 pt"/>
    <w:next w:val="778"/>
    <w:link w:val="685"/>
    <w:uiPriority w:val="99"/>
    <w:rPr>
      <w:rFonts w:cs="Times New Roman"/>
      <w:sz w:val="18"/>
      <w:szCs w:val="18"/>
      <w:shd w:val="clear" w:color="auto" w:fill="ffffff"/>
    </w:rPr>
  </w:style>
  <w:style w:type="character" w:styleId="779">
    <w:name w:val="Основной текст (2) + 9 pt2,Полужирный2,Курсив2"/>
    <w:next w:val="779"/>
    <w:link w:val="685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80">
    <w:name w:val="Основной текст (3)_"/>
    <w:next w:val="780"/>
    <w:link w:val="781"/>
    <w:rPr>
      <w:sz w:val="21"/>
      <w:szCs w:val="21"/>
      <w:shd w:val="clear" w:color="auto" w:fill="ffffff"/>
    </w:rPr>
  </w:style>
  <w:style w:type="paragraph" w:styleId="781">
    <w:name w:val="Основной текст (3)"/>
    <w:basedOn w:val="685"/>
    <w:next w:val="781"/>
    <w:link w:val="780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82">
    <w:name w:val="Основной текст3"/>
    <w:basedOn w:val="685"/>
    <w:next w:val="782"/>
    <w:link w:val="685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83">
    <w:name w:val="1"/>
    <w:basedOn w:val="685"/>
    <w:next w:val="783"/>
    <w:link w:val="685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84">
    <w:name w:val="Цитата"/>
    <w:basedOn w:val="685"/>
    <w:next w:val="784"/>
    <w:link w:val="685"/>
    <w:pPr>
      <w:ind w:left="851" w:right="1274"/>
      <w:jc w:val="center"/>
    </w:pPr>
    <w:rPr>
      <w:b/>
      <w:sz w:val="28"/>
      <w:szCs w:val="20"/>
    </w:rPr>
  </w:style>
  <w:style w:type="paragraph" w:styleId="785">
    <w:name w:val="formattext topleveltext"/>
    <w:basedOn w:val="685"/>
    <w:next w:val="785"/>
    <w:link w:val="685"/>
    <w:pPr>
      <w:spacing w:before="100" w:beforeAutospacing="1" w:after="100" w:afterAutospacing="1"/>
    </w:pPr>
  </w:style>
  <w:style w:type="paragraph" w:styleId="786">
    <w:name w:val="Абзац списка1"/>
    <w:basedOn w:val="685"/>
    <w:next w:val="786"/>
    <w:link w:val="685"/>
    <w:pPr>
      <w:ind w:left="720"/>
      <w:spacing w:line="276" w:lineRule="auto"/>
    </w:pPr>
  </w:style>
  <w:style w:type="paragraph" w:styleId="787">
    <w:name w:val="Standard"/>
    <w:next w:val="787"/>
    <w:link w:val="685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88">
    <w:name w:val="Сетка таблицы2"/>
    <w:basedOn w:val="696"/>
    <w:next w:val="698"/>
    <w:link w:val="685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89">
    <w:name w:val="Сетка таблицы3"/>
    <w:basedOn w:val="696"/>
    <w:next w:val="698"/>
    <w:link w:val="685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90">
    <w:name w:val="Прижатый влево"/>
    <w:basedOn w:val="685"/>
    <w:next w:val="685"/>
    <w:link w:val="685"/>
    <w:rPr>
      <w:rFonts w:ascii="Arial" w:hAnsi="Arial"/>
      <w:sz w:val="20"/>
      <w:szCs w:val="20"/>
    </w:rPr>
  </w:style>
  <w:style w:type="character" w:styleId="791">
    <w:name w:val="Абзац списка Знак,мой Знак"/>
    <w:next w:val="791"/>
    <w:link w:val="701"/>
    <w:uiPriority w:val="34"/>
    <w:rPr>
      <w:sz w:val="24"/>
      <w:szCs w:val="24"/>
    </w:rPr>
  </w:style>
  <w:style w:type="character" w:styleId="1263" w:default="1">
    <w:name w:val="Default Paragraph Font"/>
    <w:uiPriority w:val="1"/>
    <w:semiHidden/>
    <w:unhideWhenUsed/>
  </w:style>
  <w:style w:type="numbering" w:styleId="1264" w:default="1">
    <w:name w:val="No List"/>
    <w:uiPriority w:val="99"/>
    <w:semiHidden/>
    <w:unhideWhenUsed/>
  </w:style>
  <w:style w:type="table" w:styleId="126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502</cp:revision>
  <dcterms:created xsi:type="dcterms:W3CDTF">2020-03-19T03:57:00Z</dcterms:created>
  <dcterms:modified xsi:type="dcterms:W3CDTF">2023-02-28T06:35:33Z</dcterms:modified>
  <cp:version>983040</cp:version>
</cp:coreProperties>
</file>