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03"/>
              <w:rPr>
                <w:lang w:val="ru-RU" w:eastAsia="ru-RU"/>
              </w:rPr>
            </w:pPr>
            <w:r>
              <w:rPr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</w:r>
            <w:r/>
          </w:p>
          <w:p>
            <w:pPr>
              <w:pStyle w:val="602"/>
            </w:pPr>
            <w:r/>
            <w:r/>
          </w:p>
          <w:p>
            <w:pPr>
              <w:pStyle w:val="632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</w:r>
            <w:r/>
          </w:p>
          <w:p>
            <w:pPr>
              <w:pStyle w:val="60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02"/>
              <w:jc w:val="center"/>
            </w:pPr>
            <w:r/>
            <w:r/>
          </w:p>
          <w:p>
            <w:pPr>
              <w:pStyle w:val="602"/>
            </w:pPr>
            <w:r/>
            <w:r/>
          </w:p>
          <w:p>
            <w:pPr>
              <w:pStyle w:val="602"/>
            </w:pPr>
            <w:r/>
            <w:r/>
          </w:p>
          <w:p>
            <w:pPr>
              <w:pStyle w:val="602"/>
              <w:ind w:left="-113"/>
              <w:jc w:val="center"/>
            </w:pPr>
            <w:r>
              <w:t xml:space="preserve">15 марта </w:t>
            </w:r>
            <w:r>
              <w:t xml:space="preserve"> </w:t>
            </w:r>
            <w:r>
              <w:t xml:space="preserve">20</w:t>
            </w:r>
            <w:r>
              <w:t xml:space="preserve">2</w:t>
            </w:r>
            <w:r>
              <w:t xml:space="preserve">4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</w:t>
            </w:r>
            <w:r>
              <w:t xml:space="preserve">                                  </w:t>
            </w:r>
            <w:r>
              <w:t xml:space="preserve">   </w:t>
            </w:r>
            <w:r>
              <w:t xml:space="preserve">   </w:t>
            </w:r>
            <w:r>
              <w:t xml:space="preserve">     </w:t>
            </w:r>
            <w:r>
              <w:t xml:space="preserve"> № 392</w:t>
            </w:r>
            <w:r/>
            <w:r/>
          </w:p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0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</w:tr>
    </w:tbl>
    <w:p>
      <w:pPr>
        <w:pStyle w:val="602"/>
        <w:ind w:right="4675"/>
        <w:jc w:val="both"/>
        <w:tabs>
          <w:tab w:val="left" w:pos="4820" w:leader="none"/>
        </w:tabs>
        <w:rPr>
          <w:sz w:val="22"/>
          <w:szCs w:val="22"/>
        </w:rPr>
      </w:pPr>
      <w:r>
        <w:rPr>
          <w:szCs w:val="22"/>
        </w:rPr>
        <w:t xml:space="preserve">О внесении изменений в постановление администрации города от 31.01.2020 № 94 «Об утверждении </w:t>
      </w:r>
      <w:r>
        <w:rPr>
          <w:szCs w:val="22"/>
        </w:rPr>
        <w:fldChar w:fldCharType="begin"/>
      </w:r>
      <w:r>
        <w:rPr>
          <w:szCs w:val="22"/>
        </w:rPr>
        <w:instrText xml:space="preserve"> HYPERLINK \l "P31" </w:instrText>
      </w:r>
      <w:r>
        <w:rPr>
          <w:szCs w:val="22"/>
        </w:rPr>
        <w:fldChar w:fldCharType="separate"/>
      </w:r>
      <w:r>
        <w:rPr>
          <w:szCs w:val="22"/>
        </w:rPr>
        <w:t xml:space="preserve">реестр</w:t>
      </w:r>
      <w:r>
        <w:rPr>
          <w:szCs w:val="22"/>
        </w:rPr>
        <w:fldChar w:fldCharType="end"/>
      </w:r>
      <w:r>
        <w:rPr>
          <w:szCs w:val="22"/>
        </w:rPr>
        <w:t xml:space="preserve">а мест (площадок) накопления твердых коммунальных отходов на территории муниципального образования город Сосновоборск»</w:t>
      </w:r>
      <w:r>
        <w:rPr>
          <w:sz w:val="22"/>
          <w:szCs w:val="22"/>
        </w:rPr>
      </w:r>
      <w:r/>
    </w:p>
    <w:p>
      <w:pPr>
        <w:pStyle w:val="602"/>
        <w:ind w:right="4675"/>
        <w:jc w:val="both"/>
        <w:tabs>
          <w:tab w:val="left" w:pos="4820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2"/>
        <w:ind w:right="4675"/>
        <w:jc w:val="both"/>
        <w:tabs>
          <w:tab w:val="left" w:pos="4820" w:leader="none"/>
        </w:tabs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</w:r>
      <w:r/>
    </w:p>
    <w:p>
      <w:pPr>
        <w:pStyle w:val="60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актуализации реестра мест (площадок) накопления твердых коммунальных отходов на территории муниципального образования город Сосновоборск, в соответствии с Федеральными законами от 24.06.1998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"consultantplus://offline/ref=19151CEC72DA2F9A2D6A2CC607B86A41090EE0980659FB2E312B95FDD2D72708F9D65A1439A7CE11505BF6FE22r9jBE" </w:instrText>
      </w:r>
      <w:r>
        <w:rPr>
          <w:sz w:val="27"/>
          <w:szCs w:val="27"/>
        </w:rPr>
        <w:fldChar w:fldCharType="separate"/>
      </w:r>
      <w:r>
        <w:rPr>
          <w:sz w:val="27"/>
          <w:szCs w:val="27"/>
        </w:rPr>
        <w:t xml:space="preserve">№ 89-ФЗ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«Об отходах производства и потребления», от 06.10.2003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"consultantplus://offline/ref=19151CEC72DA2F9A2D6A2CC607B86A41090EE39D0958FB2E312B95FDD2D72708F9D65A1439A7CE11505BF6FE22r9jBE" </w:instrText>
      </w:r>
      <w:r>
        <w:rPr>
          <w:sz w:val="27"/>
          <w:szCs w:val="27"/>
        </w:rPr>
        <w:fldChar w:fldCharType="separate"/>
      </w:r>
      <w:r>
        <w:rPr>
          <w:sz w:val="27"/>
          <w:szCs w:val="27"/>
        </w:rPr>
        <w:t xml:space="preserve">№ 131-ФЗ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"consultantplus://offline/ref=19151CEC72DA2F9A2D6A2CC607B86A41090FE29B0C53FB2E312B95FDD2D72708F9D65A1439A7CE11505BF6FE22r9jBE" </w:instrText>
      </w:r>
      <w:r>
        <w:rPr>
          <w:sz w:val="27"/>
          <w:szCs w:val="27"/>
        </w:rPr>
        <w:fldChar w:fldCharType="separate"/>
      </w:r>
      <w:r>
        <w:rPr>
          <w:sz w:val="27"/>
          <w:szCs w:val="27"/>
        </w:rPr>
        <w:t xml:space="preserve">Постановлением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Правительства РФ от 31.08.2018 № 1039 «Об утверждении Правил обустройства мест (площадок) накопления твердых коммунальных отходов и ведения их реестра», руководствуясь ст. ст. 26, 38 Устава города Сосновоборска Красноярского края,</w:t>
      </w:r>
      <w:r/>
    </w:p>
    <w:p>
      <w:pPr>
        <w:pStyle w:val="602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0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ПОСТАНОВЛЯЮ</w:t>
      </w:r>
      <w:r/>
    </w:p>
    <w:p>
      <w:pPr>
        <w:pStyle w:val="602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0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следующие изменения в постановление администрации города от 31.01.2020 № 94 «Об утверждении реестра мест (площадок) накопления твердых коммунальных отходов на территории муниципального образования город Сосновоборск» (далее – постановление):</w:t>
      </w:r>
      <w:r/>
    </w:p>
    <w:p>
      <w:pPr>
        <w:pStyle w:val="60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</w:t>
        <w:tab/>
        <w:t xml:space="preserve"> Приложение № 1 к постановлению изложить в новой редакции согласно приложению 1 к настоящему постановлению. </w:t>
      </w:r>
      <w:r/>
    </w:p>
    <w:p>
      <w:pPr>
        <w:pStyle w:val="60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</w:t>
        <w:tab/>
        <w:t xml:space="preserve"> Приложение № 2 к постановлению изложить в новой редакции согласно приложению 2 к настоящему постановлению.</w:t>
      </w:r>
      <w:r/>
    </w:p>
    <w:p>
      <w:pPr>
        <w:pStyle w:val="618"/>
        <w:numPr>
          <w:ilvl w:val="0"/>
          <w:numId w:val="2"/>
        </w:numPr>
        <w:ind w:left="0" w:firstLine="709"/>
        <w:jc w:val="both"/>
        <w:widowControl w:val="off"/>
        <w:tabs>
          <w:tab w:val="left" w:pos="1134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618"/>
        <w:numPr>
          <w:ilvl w:val="0"/>
          <w:numId w:val="2"/>
        </w:numPr>
        <w:ind w:left="0" w:firstLine="709"/>
        <w:jc w:val="both"/>
        <w:widowControl w:val="off"/>
        <w:tabs>
          <w:tab w:val="left" w:pos="1134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Постановление вступает в силу в день, следующий за днем его официального опубликования в</w:t>
      </w:r>
      <w:r>
        <w:rPr>
          <w:sz w:val="27"/>
          <w:szCs w:val="27"/>
          <w:lang w:val="ru-RU"/>
        </w:rPr>
        <w:t xml:space="preserve"> городской</w:t>
      </w:r>
      <w:r>
        <w:rPr>
          <w:sz w:val="27"/>
          <w:szCs w:val="27"/>
        </w:rPr>
        <w:t xml:space="preserve"> газете «Рабочий».</w:t>
      </w:r>
      <w:r/>
    </w:p>
    <w:p>
      <w:pPr>
        <w:pStyle w:val="602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02"/>
        <w:jc w:val="both"/>
        <w:tabs>
          <w:tab w:val="left" w:pos="284" w:leader="none"/>
          <w:tab w:val="left" w:pos="1134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Гла</w:t>
      </w:r>
      <w:r>
        <w:rPr>
          <w:sz w:val="27"/>
          <w:szCs w:val="27"/>
        </w:rPr>
        <w:t xml:space="preserve">в</w:t>
      </w:r>
      <w:r>
        <w:rPr>
          <w:sz w:val="27"/>
          <w:szCs w:val="27"/>
        </w:rPr>
        <w:t xml:space="preserve">а</w:t>
      </w:r>
      <w:r>
        <w:rPr>
          <w:sz w:val="27"/>
          <w:szCs w:val="27"/>
        </w:rPr>
        <w:t xml:space="preserve"> города Сосновоборска          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А.С. Кудрявцев</w:t>
      </w:r>
      <w:r>
        <w:rPr>
          <w:sz w:val="27"/>
          <w:szCs w:val="27"/>
        </w:rPr>
      </w:r>
      <w:r/>
    </w:p>
    <w:p>
      <w:pPr>
        <w:pStyle w:val="602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23"/>
        <w:jc w:val="right"/>
        <w:rPr>
          <w:szCs w:val="20"/>
        </w:rPr>
        <w:outlineLvl w:val="0"/>
      </w:pPr>
      <w:r>
        <w:rPr>
          <w:szCs w:val="20"/>
        </w:rPr>
        <w:t xml:space="preserve">Приложение 1</w:t>
      </w:r>
      <w:r/>
    </w:p>
    <w:p>
      <w:pPr>
        <w:pStyle w:val="623"/>
        <w:jc w:val="right"/>
        <w:rPr>
          <w:szCs w:val="20"/>
        </w:rPr>
      </w:pPr>
      <w:r>
        <w:rPr>
          <w:szCs w:val="20"/>
        </w:rPr>
        <w:t xml:space="preserve">к постановлению администрации города</w:t>
      </w:r>
      <w:r/>
    </w:p>
    <w:p>
      <w:pPr>
        <w:pStyle w:val="623"/>
        <w:jc w:val="right"/>
        <w:rPr>
          <w:szCs w:val="20"/>
        </w:rPr>
      </w:pPr>
      <w:r>
        <w:rPr>
          <w:szCs w:val="20"/>
        </w:rPr>
        <w:t xml:space="preserve">от 15.03. 2024 №392</w:t>
      </w:r>
      <w:r/>
    </w:p>
    <w:p>
      <w:pPr>
        <w:pStyle w:val="627"/>
        <w:jc w:val="center"/>
        <w:rPr>
          <w:rFonts w:ascii="Times New Roman" w:hAnsi="Times New Roman" w:cs="Times New Roman"/>
          <w:b w:val="0"/>
          <w:color w:val="000000"/>
          <w:sz w:val="22"/>
          <w:szCs w:val="18"/>
        </w:rPr>
      </w:pPr>
      <w:r>
        <w:rPr>
          <w:rFonts w:ascii="Times New Roman" w:hAnsi="Times New Roman" w:cs="Times New Roman"/>
          <w:b w:val="0"/>
          <w:color w:val="000000"/>
          <w:sz w:val="22"/>
          <w:szCs w:val="18"/>
        </w:rPr>
      </w:r>
      <w:r/>
    </w:p>
    <w:p>
      <w:pPr>
        <w:pStyle w:val="627"/>
        <w:jc w:val="center"/>
        <w:rPr>
          <w:rFonts w:ascii="Times New Roman" w:hAnsi="Times New Roman" w:cs="Times New Roman"/>
          <w:b w:val="0"/>
          <w:color w:val="000000"/>
          <w:sz w:val="22"/>
          <w:szCs w:val="18"/>
        </w:rPr>
      </w:pPr>
      <w:r>
        <w:rPr>
          <w:rFonts w:ascii="Times New Roman" w:hAnsi="Times New Roman" w:cs="Times New Roman"/>
          <w:b w:val="0"/>
          <w:color w:val="000000"/>
          <w:sz w:val="22"/>
          <w:szCs w:val="18"/>
        </w:rPr>
        <w:t xml:space="preserve">РЕЕСТР</w:t>
      </w:r>
      <w:r/>
    </w:p>
    <w:p>
      <w:pPr>
        <w:pStyle w:val="627"/>
        <w:jc w:val="center"/>
        <w:rPr>
          <w:rFonts w:ascii="Times New Roman" w:hAnsi="Times New Roman" w:cs="Times New Roman"/>
          <w:b w:val="0"/>
          <w:color w:val="000000"/>
          <w:sz w:val="22"/>
          <w:szCs w:val="18"/>
        </w:rPr>
      </w:pPr>
      <w:r>
        <w:rPr>
          <w:rFonts w:ascii="Times New Roman" w:hAnsi="Times New Roman" w:cs="Times New Roman"/>
          <w:b w:val="0"/>
          <w:color w:val="000000"/>
          <w:sz w:val="22"/>
          <w:szCs w:val="18"/>
        </w:rPr>
        <w:t xml:space="preserve">МЕСТ (ПЛОЩАДОК) НАКОПЛЕНИЯ ТВЕРДЫХ КОММУНАЛЬНЫХ</w:t>
      </w:r>
      <w:r/>
    </w:p>
    <w:p>
      <w:pPr>
        <w:pStyle w:val="627"/>
        <w:jc w:val="center"/>
        <w:rPr>
          <w:rFonts w:ascii="Times New Roman" w:hAnsi="Times New Roman" w:cs="Times New Roman"/>
          <w:b w:val="0"/>
          <w:color w:val="000000"/>
          <w:sz w:val="22"/>
          <w:szCs w:val="18"/>
        </w:rPr>
      </w:pPr>
      <w:r>
        <w:rPr>
          <w:rFonts w:ascii="Times New Roman" w:hAnsi="Times New Roman" w:cs="Times New Roman"/>
          <w:b w:val="0"/>
          <w:color w:val="000000"/>
          <w:sz w:val="22"/>
          <w:szCs w:val="18"/>
        </w:rPr>
        <w:t xml:space="preserve"> ОТХОДОВ НА ТЕРРИТОРИИ МУНИЦИПАЛЬНОГО ОБРАЗОВАНИЯ </w:t>
      </w:r>
      <w:r/>
    </w:p>
    <w:p>
      <w:pPr>
        <w:pStyle w:val="627"/>
        <w:jc w:val="center"/>
        <w:rPr>
          <w:rFonts w:ascii="Times New Roman" w:hAnsi="Times New Roman" w:cs="Times New Roman"/>
          <w:b w:val="0"/>
          <w:color w:val="000000"/>
          <w:sz w:val="22"/>
          <w:szCs w:val="18"/>
        </w:rPr>
      </w:pPr>
      <w:r>
        <w:rPr>
          <w:rFonts w:ascii="Times New Roman" w:hAnsi="Times New Roman" w:cs="Times New Roman"/>
          <w:b w:val="0"/>
          <w:color w:val="000000"/>
          <w:sz w:val="22"/>
          <w:szCs w:val="18"/>
        </w:rPr>
        <w:t xml:space="preserve">ГОРОД СОСНОВОБОРСК</w:t>
      </w:r>
      <w:r/>
    </w:p>
    <w:p>
      <w:pPr>
        <w:pStyle w:val="62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</w:r>
      <w:r/>
    </w:p>
    <w:tbl>
      <w:tblPr>
        <w:tblW w:w="10065" w:type="dxa"/>
        <w:tblInd w:w="-2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1051"/>
        <w:gridCol w:w="933"/>
        <w:gridCol w:w="993"/>
        <w:gridCol w:w="708"/>
        <w:gridCol w:w="1421"/>
        <w:gridCol w:w="1698"/>
        <w:gridCol w:w="1559"/>
      </w:tblGrid>
      <w:tr>
        <w:trPr>
          <w:cantSplit/>
        </w:trPr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 п/п</w:t>
            </w:r>
            <w:r/>
          </w:p>
        </w:tc>
        <w:tc>
          <w:tcPr>
            <w:gridSpan w:val="2"/>
            <w:tcW w:w="2186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Данные о нахождении места (площадки) накопления твердых коммунальных отходов</w:t>
            </w:r>
            <w:r/>
          </w:p>
        </w:tc>
        <w:tc>
          <w:tcPr>
            <w:gridSpan w:val="4"/>
            <w:tcW w:w="4055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Данные о технических характеристиках места (площадки) накопления твердых коммунальных отходов</w:t>
            </w:r>
            <w:r/>
          </w:p>
        </w:tc>
        <w:tc>
          <w:tcPr>
            <w:tcW w:w="1698" w:type="dxa"/>
            <w:vAlign w:val="top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Данные о собственниках места (площадки) накопления твердых коммунальных отходов</w:t>
            </w:r>
            <w:r/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Данные об источниках образования твердых коммунальных отходов, которые складируются в месте (на площадке) накопления ТКО (объект кап. строительства, территория)</w:t>
            </w:r>
            <w:r>
              <w:rPr>
                <w:color w:val="000000"/>
                <w:sz w:val="18"/>
                <w:szCs w:val="18"/>
                <w:highlight w:val="yellow"/>
              </w:rPr>
            </w:r>
            <w:r/>
          </w:p>
        </w:tc>
      </w:tr>
      <w:tr>
        <w:trPr>
          <w:cantSplit/>
        </w:trPr>
        <w:tc>
          <w:tcPr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6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Адрес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(улица, дом)</w:t>
            </w:r>
            <w:r/>
          </w:p>
        </w:tc>
        <w:tc>
          <w:tcPr>
            <w:tcW w:w="105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Географи-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ческие коорди-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наты</w:t>
            </w:r>
            <w:r/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Исполь-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зуемое покрытие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Площадь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Площадки 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2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</w:t>
            </w:r>
            <w:r>
              <w:rPr>
                <w:color w:val="000000"/>
                <w:sz w:val="18"/>
                <w:szCs w:val="18"/>
              </w:rPr>
              <w:t xml:space="preserve">ол-во контейнеров (бункеров)</w:t>
            </w:r>
            <w:r/>
          </w:p>
        </w:tc>
        <w:tc>
          <w:tcPr>
            <w:tcW w:w="142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</w:t>
            </w:r>
            <w:r>
              <w:rPr>
                <w:color w:val="000000"/>
                <w:sz w:val="18"/>
                <w:szCs w:val="18"/>
              </w:rPr>
              <w:t xml:space="preserve">бъем контей-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неров (бункеров) м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3</w:t>
            </w:r>
            <w:r>
              <w:rPr>
                <w:color w:val="000000"/>
                <w:sz w:val="18"/>
                <w:szCs w:val="18"/>
              </w:rPr>
              <w:t xml:space="preserve">/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материал</w:t>
            </w:r>
            <w:r/>
          </w:p>
        </w:tc>
        <w:tc>
          <w:tcPr>
            <w:tcW w:w="1698" w:type="dxa"/>
            <w:vAlign w:val="top"/>
            <w:vMerge w:val="continue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602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9-й Пятилетки, д.7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56.119092 93.338590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3/бункер-1шт.,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1,1/металл-2шт;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0,8/сетчатый-4 шт. (для раздельного сбора мусора)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МАОУ «Гимназия №1»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МАОУ «Гимназия №1»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Энтузиастов,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д.26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56.125596 93.337716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8,4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0,75/металл-2шт;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МАОУ СОШ № 2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МАОУ СОШ № 2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</w:tr>
      <w:tr>
        <w:trPr>
          <w:trHeight w:val="1133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9-й Пятилетки, д.15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56.1226219 93.3341245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3/бункер – 1шт.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</w:t>
            </w:r>
            <w:r>
              <w:rPr>
                <w:color w:val="000000"/>
                <w:sz w:val="18"/>
                <w:szCs w:val="18"/>
              </w:rPr>
              <w:t xml:space="preserve">ПВХ</w:t>
            </w:r>
            <w:r>
              <w:rPr>
                <w:color w:val="000000"/>
                <w:sz w:val="18"/>
                <w:szCs w:val="18"/>
              </w:rPr>
              <w:t xml:space="preserve">-1шт;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1,1</w:t>
            </w:r>
            <w:r>
              <w:rPr>
                <w:color w:val="000000"/>
                <w:sz w:val="18"/>
                <w:szCs w:val="18"/>
              </w:rPr>
              <w:t xml:space="preserve">/</w:t>
            </w:r>
            <w:r>
              <w:rPr>
                <w:color w:val="000000"/>
                <w:sz w:val="18"/>
                <w:szCs w:val="18"/>
              </w:rPr>
              <w:t xml:space="preserve">металл</w:t>
            </w:r>
            <w:r>
              <w:rPr>
                <w:color w:val="000000"/>
                <w:sz w:val="18"/>
                <w:szCs w:val="18"/>
              </w:rPr>
              <w:t xml:space="preserve">-</w:t>
            </w:r>
            <w:r>
              <w:rPr>
                <w:color w:val="000000"/>
                <w:sz w:val="18"/>
                <w:szCs w:val="18"/>
              </w:rPr>
              <w:t xml:space="preserve">1</w:t>
            </w:r>
            <w:r>
              <w:rPr>
                <w:color w:val="000000"/>
                <w:sz w:val="18"/>
                <w:szCs w:val="18"/>
              </w:rPr>
              <w:t xml:space="preserve">шт. 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МАОУ ООШ №3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МАОУ ООШ №3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Весенняя, д.3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56.116402</w:t>
            </w:r>
            <w:r/>
          </w:p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93.335033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3/бункер-1шт.;</w:t>
            </w:r>
            <w:r/>
          </w:p>
          <w:p>
            <w:pPr>
              <w:pStyle w:val="62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  <w:t xml:space="preserve">,75/металл – </w:t>
            </w: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шт., 0,8/сетчатые – 3шт. (для раздельного сбора мусора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МАОУ СОШ № 4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МАОУ СОШ № 4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Весенняя, д.3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56.115627</w:t>
            </w:r>
            <w:r/>
          </w:p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93.336867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0,75/металл - 1шт.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МАОУ СОШ № 4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МАОУ СОШ № 4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9-й Пятилетки, д.24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56.120804, 93.330215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асфальт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7,5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color w:val="ff0000"/>
                <w:sz w:val="18"/>
                <w:szCs w:val="18"/>
                <w:lang w:val="en-US"/>
              </w:rPr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0,75/металл – 3шт., 0,8/сетчатые – 3шт. (для раздельного сбора мусора)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МАОУ СОШ № 5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МАОУ СОШ № 5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9-й Пятилетки, д.4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56.11744 93.33808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0,75/металл-2шт;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0,8/сетчатый-2 шт. (для раздельного сбора мусора)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ДСКН №1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ДСКН №1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9-й Пятилетки, д.7а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56.120297, 93.340385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асфальто-бетонное покрытие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  <w:p>
            <w:pPr>
              <w:pStyle w:val="623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0,75/металл -2шт.,</w:t>
            </w:r>
            <w:r/>
          </w:p>
          <w:p>
            <w:pPr>
              <w:pStyle w:val="62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0,8/сетчатые (для раздельного сбора мусора) – 3шт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ДСКН №2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ДСКН №2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Солнечная,   д.27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56.116703 93.338798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асфальтобетон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10,2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3</w:t>
            </w:r>
            <w:r>
              <w:rPr>
                <w:color w:val="ff0000"/>
                <w:sz w:val="18"/>
                <w:szCs w:val="18"/>
                <w:lang w:val="en-US"/>
              </w:rPr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0,75/металл-1 шт., (для ТКО)</w:t>
            </w:r>
            <w:r/>
          </w:p>
          <w:p>
            <w:pPr>
              <w:pStyle w:val="62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0,8/сетчатые -2 шт., (для раздельного сбора мусора)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ДСКН №3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ДСКН №3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Энтузиастов, д.22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56.125881 93.339865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0,75/металл-1шт;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0,8/сетчатый-</w:t>
            </w:r>
            <w:r>
              <w:rPr>
                <w:color w:val="000000"/>
                <w:sz w:val="18"/>
                <w:szCs w:val="18"/>
              </w:rPr>
              <w:t xml:space="preserve">2</w:t>
            </w:r>
            <w:r>
              <w:rPr>
                <w:color w:val="000000"/>
                <w:sz w:val="18"/>
                <w:szCs w:val="18"/>
              </w:rPr>
              <w:t xml:space="preserve"> шт. (для раздельного сбора мусора)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ДСКН №4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ДСКН №4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Солнечная,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9а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56.118996</w:t>
            </w:r>
            <w:r/>
          </w:p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93.342237</w:t>
            </w:r>
            <w:r/>
          </w:p>
          <w:p>
            <w:pPr>
              <w:pStyle w:val="60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color w:val="ff0000"/>
                <w:sz w:val="18"/>
                <w:szCs w:val="18"/>
                <w:lang w:val="en-US"/>
              </w:rPr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0,75/металл – 3шт., 0,8/сетчатые – 3шт. (для раздельного сбора мусора)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ДСКН №5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ДСКН №5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Весенняя, д.24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56.117602, 93.326433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асфальт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16,2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color w:val="ff0000"/>
                <w:sz w:val="18"/>
                <w:szCs w:val="18"/>
                <w:lang w:val="en-US"/>
              </w:rPr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0,75/ металл-3шт.,</w:t>
            </w:r>
            <w:r/>
          </w:p>
          <w:p>
            <w:pPr>
              <w:pStyle w:val="62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0,8/сетчатые-3шт. (для раздельного сбора мусора)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ДСКН №6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ДСКН №6</w:t>
            </w:r>
            <w:r/>
          </w:p>
        </w:tc>
      </w:tr>
      <w:tr>
        <w:trPr>
          <w:trHeight w:val="1425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Юности, д. 29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56.121599</w:t>
            </w:r>
            <w:r/>
          </w:p>
          <w:p>
            <w:pPr>
              <w:pStyle w:val="60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93.327672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асфальт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5</w:t>
            </w:r>
            <w:r>
              <w:rPr>
                <w:color w:val="ff0000"/>
                <w:sz w:val="18"/>
                <w:szCs w:val="18"/>
                <w:lang w:val="en-US"/>
              </w:rPr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0,75/металл – 2шт., 0,8/сетчатые – 3 шт. (для раздельного сбора мусора)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ДСКН №7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ДСКН №7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Энтузиастов, д.25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56.125016 93.335080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</w:t>
            </w:r>
            <w:r/>
          </w:p>
          <w:p>
            <w:pPr>
              <w:pStyle w:val="62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7,2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  <w:p>
            <w:pPr>
              <w:pStyle w:val="623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0,75/металл-1шт.,</w:t>
            </w:r>
            <w:r/>
          </w:p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0,8/сетчатый – 3шт. (для раздельного сбора мусора)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ДСКН № 8 г.Сосновоборска Сосновоборска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ДСКН № 8 г.Сосновоборска Сосновоборска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Труда 6а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56.128014 93.342908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брусчатка</w:t>
            </w:r>
            <w:r/>
          </w:p>
          <w:p>
            <w:pPr>
              <w:pStyle w:val="62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623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0,75/металл – 3шт.,</w:t>
            </w:r>
            <w:r/>
          </w:p>
          <w:p>
            <w:pPr>
              <w:pStyle w:val="62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0,8/сетчатый – 2 шт. (для раздельного сбора мусора)</w:t>
            </w:r>
            <w:r>
              <w:rPr>
                <w:color w:val="ff0000"/>
                <w:sz w:val="18"/>
                <w:szCs w:val="18"/>
              </w:rPr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ДСКН № 8 г.Сосновоборска Сосновоборска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ДСКН № 8 г.Сосновоборска Сосновоборска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Ленинского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Комсомола,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д.39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56.114714 93.331738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14,8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0,75/металл-3шт;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0,8/сетчатый-3 шт. (для раздельного сбора мусора)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ДСКН №9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ДСКН №9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Солнечная, 8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56.117028 93.345145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МАУДО «ДДТ» г.Сосновоборска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МАУ ДО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«Дом детского творчества»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Труда, д. 21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56.12714° 93.338371°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КГБПОУ «Сосновоборский механико-технологический техникум»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t xml:space="preserve">Корпус Б</w:t>
            </w: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pStyle w:val="623"/>
              <w:jc w:val="center"/>
            </w:pPr>
            <w:r/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КГБПОУ «Сосновоборский механико-технологический техникум»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t xml:space="preserve">Корпус Б</w:t>
            </w: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pStyle w:val="623"/>
              <w:jc w:val="center"/>
            </w:pPr>
            <w:r/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Юности, д.7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56.126609° 93.334692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КГБПОУ "Сосновоборский механико - технологический техникум"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КГБПОУ "Сосновоборский механико - технологический техникум"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9-й Пятилетки, д.13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56.1226219 93.3341245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7,5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КГКУ для детей сирот и детей, оставшихся без попечения родителей «Сосновоборский детский дом»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ИНН </w:t>
            </w:r>
            <w:r>
              <w:rPr>
                <w:rStyle w:val="711"/>
                <w:color w:val="000000"/>
                <w:sz w:val="18"/>
                <w:szCs w:val="18"/>
              </w:rPr>
              <w:t xml:space="preserve">2458006921</w:t>
            </w: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662500,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Сосновоборск, ул. 9-й Пятилетки, д. 13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КГКУ для детей сирот и детей, оставшихся без попечения родителей «Сосновоборский детский дом»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ИНН </w:t>
            </w:r>
            <w:r>
              <w:rPr>
                <w:rStyle w:val="711"/>
                <w:color w:val="000000"/>
                <w:sz w:val="18"/>
                <w:szCs w:val="18"/>
              </w:rPr>
              <w:t xml:space="preserve">2458006921</w:t>
            </w: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662500,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Сосновоборск, ул. 9-й Пятилетки, д. 13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Юности, д. 15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56.124858 93.332049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\o "Красноярский краевой специализированный дом ребенка №5 в Сосновоборске" </w:instrText>
            </w:r>
            <w:r>
              <w:fldChar w:fldCharType="separate"/>
            </w:r>
            <w:r>
              <w:rPr>
                <w:rStyle w:val="616"/>
                <w:color w:val="000000"/>
                <w:sz w:val="18"/>
                <w:szCs w:val="18"/>
              </w:rPr>
              <w:t xml:space="preserve">Красноярский краевой специализированный дом ребенка №5</w:t>
            </w:r>
            <w:r>
              <w:rPr>
                <w:rStyle w:val="616"/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\o "Красноярский краевой специализированный дом ребенка №5 в Сосновоборске" </w:instrText>
            </w:r>
            <w:r>
              <w:fldChar w:fldCharType="separate"/>
            </w:r>
            <w:r>
              <w:rPr>
                <w:rStyle w:val="616"/>
                <w:color w:val="000000"/>
                <w:sz w:val="18"/>
                <w:szCs w:val="18"/>
              </w:rPr>
              <w:t xml:space="preserve">Красноярский краевой специализированный дом ребенка №5</w:t>
            </w:r>
            <w:r>
              <w:rPr>
                <w:rStyle w:val="616"/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Солнечная,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2а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56.121407 93.356559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9,0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1,3</w:t>
            </w:r>
            <w:r>
              <w:rPr>
                <w:color w:val="000000"/>
                <w:sz w:val="18"/>
                <w:szCs w:val="18"/>
              </w:rPr>
              <w:t xml:space="preserve">/</w:t>
            </w:r>
            <w:r>
              <w:rPr>
                <w:color w:val="000000"/>
                <w:sz w:val="18"/>
                <w:szCs w:val="18"/>
              </w:rPr>
              <w:t xml:space="preserve">пластик</w:t>
            </w:r>
            <w:r>
              <w:rPr>
                <w:color w:val="000000"/>
                <w:sz w:val="18"/>
                <w:szCs w:val="18"/>
              </w:rPr>
              <w:t xml:space="preserve">-4 шт,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МАУ «Спортсооруже-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ния»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Лыжная база "Снежинка"</w:t>
            </w:r>
            <w:r/>
          </w:p>
        </w:tc>
      </w:tr>
      <w:tr>
        <w:trPr>
          <w:trHeight w:val="507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Труда, д. 4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56.126343 93.347211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35,9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0,75/металл-2 шт</w:t>
            </w: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МАУ «Спортсооруже-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ния»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Стадион «Торпедо»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Весенняя, д.3б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56.115675 93.337285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19,47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0,75/металл-1 шт,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МАУ «Спортсооружения»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Спортивный клуб «Олимпиец»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Юности, д.6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56.127582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93.332182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36,8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0,75/металл-2 шт,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0,8/сетчатый-5 шт. (для раздельного сбора мусора)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МАУ «Спортсооружения»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Автопарковка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Энтузиастов,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д.13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56.120415 93.342085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19,98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Бункер – 1шт, 0,75/металл – 1шт.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МАУДО Спортивная школа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МАУДО Спортивная школа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Солнечная, д.6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56.118229,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93.346807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ind w:left="-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0,34/металл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МАУ «Молодежный центр»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МАУ «Молодежный центр»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Ленинского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Комсомола,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д.7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56.121919 93.340327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6,5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0,75/металл-</w:t>
            </w:r>
            <w:r>
              <w:rPr>
                <w:color w:val="000000"/>
                <w:sz w:val="18"/>
                <w:szCs w:val="18"/>
              </w:rPr>
              <w:t xml:space="preserve">2</w:t>
            </w:r>
            <w:r>
              <w:rPr>
                <w:color w:val="000000"/>
                <w:sz w:val="18"/>
                <w:szCs w:val="18"/>
              </w:rPr>
              <w:t xml:space="preserve">шт;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МАУ Городской Дом культуры «Мечта» г.Сосновоборска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МАУ Городской Дом культуры «Мечта» г.Сосновоборска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Труда, д.5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56.124018 93.346435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0,75/металл-1шт;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0,8/сетчатый-3 шт. (для раздельного сбора мусора)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МАУ ДО «ДШИ» г. Сосновоборск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МАУ ДО «ДШИ» г. Сосновоборск</w:t>
            </w:r>
            <w:r/>
          </w:p>
        </w:tc>
      </w:tr>
      <w:tr>
        <w:trPr>
          <w:trHeight w:val="1385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Мира, д. 9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56.113168 93.327785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Спортивное сооружение «Физкультурно-спортивный центр с бассейном и спортивным залом «Надежда» КГАУ «РЦСС»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Спортивное сооружение «Физкультурно-спортивный центр с бассейном и спортивным залом «Надежда» КГАУ «РЦСС»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Солнечная, д.2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56.121037 93.352085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4,375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города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города</w:t>
            </w:r>
            <w:r>
              <w:rPr>
                <w:color w:val="000000"/>
                <w:sz w:val="18"/>
                <w:szCs w:val="18"/>
                <w:highlight w:val="yellow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Энтузиастов, д.28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56.125857 93.334903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грунт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Сосновоборский городской суд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Сосновоборский городской суд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Труда, д. 3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56.123544° 93.347673°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грунт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 МО МВД России «Березовский» по г. Сосновоборску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 МО МВД России «Березовский» по г. Сосновоборску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Весенняя, д.9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56.117242 93.334313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КГАУ СО «КЦСОН «Сосновоборский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КГАУ СО «КЦСОН «Сосновоборский»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Новоселов,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8а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56.122591 93.346367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Аварийно-ремонтная служба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Аварийно-ремонтная служба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Юности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56.126766 93.331368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грунт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0,75/пластик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Городская ярмарка "Лукошко"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Городская ярмарка "Лукошко"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Юности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56.126766 93.331368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0,75/пластик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Городская ярмарка "Лукошко"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Городская ярмарка "Лукошко"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38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Ленинского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Комсомола,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д.29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56.117666 93.333932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7,5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 (3 пластик, 2 металл)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ПАО «Сбербанк России»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ПАО «Сбербанк России»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39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9-й Пятилетки, д.28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56.122828 93.328788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«КРАСНЫЙ ЯР»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ИНН </w:t>
            </w:r>
            <w:r>
              <w:rPr>
                <w:rStyle w:val="711"/>
                <w:color w:val="000000"/>
                <w:sz w:val="18"/>
                <w:szCs w:val="18"/>
              </w:rPr>
              <w:t xml:space="preserve">2464075137</w:t>
            </w: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660054,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Красноярск,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Лесников, 58а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«КРАСНЫЙ ЯР»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Ленинского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Комсомола,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д.35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56.115914° 93.331007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«КРАСНЫЙ ЯР»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«КРАСНЫЙ ЯР»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Ленинского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Комсомола,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д.37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56.115974 93.331035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«КРАСНЫЙ ЯР»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«КРАСНЫЙ ЯР»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42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Ленинского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Комсомола,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д.21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56.118542  93.335826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7,5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2,25/металл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Собственники  помещений Дома быта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Дом быта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9-й Пятилетки, д.8а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56.118946 93.336995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7,5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«Арго Плюс»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«Арго Плюс»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44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Ленинского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Комсомола,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д.16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56.121081 93.335246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пластик,    1 бункер,       1 металла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Собственники помещений ТК «Айсберг»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ТК «Айсберг»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Ленинского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Комсомола,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д.18в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56.119257° 93.332691°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Предприниматели, осуществляющие деятельность на территории торгового объекта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Предприниматели, осуществляющие деятельность на территории торгового объекта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46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Труда, д. 10а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56.131156 93.343001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грунт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bCs/>
                <w:color w:val="000000"/>
                <w:sz w:val="18"/>
                <w:szCs w:val="18"/>
              </w:rPr>
              <w:outlineLvl w:val="0"/>
            </w:pPr>
            <w:r>
              <w:rPr>
                <w:bCs/>
                <w:color w:val="000000"/>
                <w:sz w:val="18"/>
                <w:szCs w:val="18"/>
              </w:rPr>
              <w:t xml:space="preserve">ГСК «Луч»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bCs/>
                <w:color w:val="000000"/>
                <w:sz w:val="18"/>
                <w:szCs w:val="18"/>
              </w:rPr>
              <w:outlineLvl w:val="0"/>
            </w:pPr>
            <w:r>
              <w:rPr>
                <w:bCs/>
                <w:color w:val="000000"/>
                <w:sz w:val="18"/>
                <w:szCs w:val="18"/>
              </w:rPr>
              <w:t xml:space="preserve">ГСК «Луч»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Труда, д. 18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56.129578° 93.33956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грунт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Отсутствует. Контейнеры по периметру общества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bCs/>
                <w:color w:val="000000"/>
                <w:sz w:val="18"/>
                <w:szCs w:val="18"/>
              </w:rPr>
              <w:outlineLvl w:val="0"/>
            </w:pPr>
            <w:r>
              <w:rPr>
                <w:bCs/>
                <w:color w:val="000000"/>
                <w:sz w:val="18"/>
                <w:szCs w:val="18"/>
              </w:rPr>
              <w:t xml:space="preserve">ГСК «Автомобилист-4»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bCs/>
                <w:color w:val="000000"/>
                <w:sz w:val="18"/>
                <w:szCs w:val="18"/>
              </w:rPr>
              <w:outlineLvl w:val="0"/>
            </w:pPr>
            <w:r>
              <w:rPr>
                <w:bCs/>
                <w:color w:val="000000"/>
                <w:sz w:val="18"/>
                <w:szCs w:val="18"/>
              </w:rPr>
              <w:t xml:space="preserve">ГСК «Автомобилист-4»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Труда, д. 22 а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56.131664° 93.342021°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грунт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03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Style w:val="713"/>
                <w:b/>
                <w:color w:val="000000"/>
                <w:sz w:val="18"/>
                <w:szCs w:val="18"/>
                <w:lang w:val="ru-RU" w:eastAsia="ru-RU"/>
              </w:rPr>
              <w:t xml:space="preserve">ГСК «Транзит»</w:t>
            </w:r>
            <w:r>
              <w:rPr>
                <w:b w:val="0"/>
                <w:color w:val="000000"/>
                <w:sz w:val="18"/>
                <w:szCs w:val="18"/>
                <w:lang w:val="ru-RU" w:eastAsia="ru-RU"/>
              </w:rPr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03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Style w:val="713"/>
                <w:b/>
                <w:color w:val="000000"/>
                <w:sz w:val="18"/>
                <w:szCs w:val="18"/>
                <w:lang w:val="ru-RU" w:eastAsia="ru-RU"/>
              </w:rPr>
              <w:t xml:space="preserve">ГСК «Транзит»</w:t>
            </w:r>
            <w:r>
              <w:rPr>
                <w:b w:val="0"/>
                <w:color w:val="000000"/>
                <w:sz w:val="18"/>
                <w:szCs w:val="18"/>
                <w:lang w:val="ru-RU" w:eastAsia="ru-RU"/>
              </w:rPr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9-й Пятилетки, д.1 а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56.113559° 93.358187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грунт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713"/>
                <w:color w:val="000000"/>
                <w:sz w:val="18"/>
                <w:szCs w:val="18"/>
              </w:rPr>
              <w:t xml:space="preserve">ГСК «Рассвет 2»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713"/>
                <w:color w:val="000000"/>
                <w:sz w:val="18"/>
                <w:szCs w:val="18"/>
              </w:rPr>
              <w:t xml:space="preserve">ГСК «Рассвет 2»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67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9-й Пятилетки, д.1/1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56.11404° 93.352822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грунт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713"/>
                <w:color w:val="000000"/>
                <w:sz w:val="18"/>
                <w:szCs w:val="18"/>
              </w:rPr>
              <w:t xml:space="preserve">ГСК «Виал»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713"/>
                <w:color w:val="000000"/>
                <w:sz w:val="18"/>
                <w:szCs w:val="18"/>
              </w:rPr>
              <w:t xml:space="preserve">ГСК «Виал»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67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9-й Пятилетки, д.1 в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56.114057° 93.350167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грунт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713"/>
                <w:color w:val="000000"/>
                <w:sz w:val="18"/>
                <w:szCs w:val="18"/>
              </w:rPr>
              <w:t xml:space="preserve">ГСК «Автоград-1»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713"/>
                <w:color w:val="000000"/>
                <w:sz w:val="18"/>
                <w:szCs w:val="18"/>
              </w:rPr>
              <w:t xml:space="preserve">ГСК «Автоград-1»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52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Юности, д.2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56.130974° 93.335792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грунт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bCs/>
                <w:color w:val="000000"/>
                <w:sz w:val="18"/>
                <w:szCs w:val="18"/>
              </w:rPr>
              <w:outlineLvl w:val="0"/>
            </w:pPr>
            <w:r>
              <w:rPr>
                <w:bCs/>
                <w:color w:val="000000"/>
                <w:sz w:val="18"/>
                <w:szCs w:val="18"/>
              </w:rPr>
              <w:t xml:space="preserve">ГК "Дельта"</w:t>
            </w:r>
            <w:r/>
          </w:p>
          <w:p>
            <w:pPr>
              <w:pStyle w:val="602"/>
              <w:jc w:val="center"/>
              <w:rPr>
                <w:bCs/>
                <w:color w:val="000000"/>
                <w:sz w:val="18"/>
                <w:szCs w:val="18"/>
              </w:rPr>
              <w:outlineLvl w:val="0"/>
            </w:pPr>
            <w:r>
              <w:rPr>
                <w:bCs/>
                <w:color w:val="000000"/>
                <w:sz w:val="18"/>
                <w:szCs w:val="18"/>
              </w:rPr>
              <w:t xml:space="preserve">ГСК "Автомобилист-2"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bCs/>
                <w:color w:val="000000"/>
                <w:sz w:val="18"/>
                <w:szCs w:val="18"/>
              </w:rPr>
              <w:outlineLvl w:val="0"/>
            </w:pPr>
            <w:r>
              <w:rPr>
                <w:bCs/>
                <w:color w:val="000000"/>
                <w:sz w:val="18"/>
                <w:szCs w:val="18"/>
              </w:rPr>
              <w:t xml:space="preserve">ГК "Дельта"</w:t>
            </w:r>
            <w:r/>
          </w:p>
          <w:p>
            <w:pPr>
              <w:pStyle w:val="602"/>
              <w:jc w:val="center"/>
              <w:rPr>
                <w:bCs/>
                <w:color w:val="000000"/>
                <w:sz w:val="18"/>
                <w:szCs w:val="18"/>
              </w:rPr>
              <w:outlineLvl w:val="0"/>
            </w:pPr>
            <w:r>
              <w:rPr>
                <w:bCs/>
                <w:color w:val="000000"/>
                <w:sz w:val="18"/>
                <w:szCs w:val="18"/>
              </w:rPr>
              <w:t xml:space="preserve">ГСК "Автомобилист-2"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53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Юности, д.6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56.12742° 93.33150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грунт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0,75/металл-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ГС «Рассвет»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ГС «Рассвет»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Юности, д. 14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56.123143° 93.326392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грунт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ГК «Ключ»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ГК «Ключ»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Юности, д. 18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56.121291° 93.324435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грунт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ГК «Энергия»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ГК «Энергия»</w:t>
            </w:r>
            <w:r/>
          </w:p>
        </w:tc>
      </w:tr>
      <w:tr>
        <w:trPr>
          <w:trHeight w:val="548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Юности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56.122636 93.326626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Подвальный кооператив «Юность»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Подвальный кооператив «Юность»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Солнечная, д.5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56.120854 93.347244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Собственники помещений МКД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Солнечная, д.5,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Энтузиастов д.4,6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Солнечная, д.9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56.119655 93.343746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27,28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1/пластик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Собственники помещений МКД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Солнечная, д.9,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Энтузиастов д.5,7</w:t>
            </w:r>
            <w:r>
              <w:rPr>
                <w:color w:val="000000"/>
                <w:sz w:val="18"/>
                <w:szCs w:val="18"/>
                <w:highlight w:val="yellow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Новоселов, д.28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56.123745 93.343778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33,75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1/пластик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Собственники помещений МКД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Новоселов, д.20,22,24,28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Энтузиастов,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д.13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56.120415 93.342085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19,98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1/пластик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Собственники помещений МКД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Энтузиастов,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д.9,11,13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Энтузиастов, д.20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56.124492 93.339461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25,84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1/пластик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Собственники помещений МКД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Энтузиастов, д.20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Энтузиастов, д.24</w:t>
            </w:r>
            <w:r>
              <w:rPr>
                <w:color w:val="000000"/>
                <w:sz w:val="18"/>
                <w:szCs w:val="18"/>
                <w:highlight w:val="yellow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62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Труда, д. 17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56.1273 93.339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11,25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1/пластик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Собственники помещений МКД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Труда, д. 17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Труда, д. 19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63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9-й Пятилетки, д.5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56.118668 93.341455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1/пластик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Собственники помещений МКД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9-й Пятилетки, д.5,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Солнечная, д.13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64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9-й Пятилетки, д.9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56.119375° 93.337991°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 пластик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Собственники помещений МКД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Собственники помещений МКД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65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Ленинского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Комсомола,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д.38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56.115806  93.325505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11,5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Собственники помещений МКД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Ленинского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Комсомола,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д.38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66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Весенняя, д.26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56.118357  93.325639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Собственники помещений МКД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Весенняя, д.26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67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Юности, д. 31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56.120238 93.327559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Собственники помещений МКД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Юности, д. 31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Энтузиастов, 13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"https://egrp365.ru/map/?x=56.117721757196016&amp;y=93.3466590592857&amp;zoom=18&amp;layer=2" \t "_blank" </w:instrText>
            </w:r>
            <w:r>
              <w:fldChar w:fldCharType="separate"/>
            </w:r>
            <w:r>
              <w:rPr>
                <w:rStyle w:val="616"/>
                <w:color w:val="000000"/>
                <w:sz w:val="18"/>
                <w:szCs w:val="18"/>
              </w:rPr>
              <w:t xml:space="preserve">56.117722, 93.346659</w:t>
            </w:r>
            <w:r>
              <w:rPr>
                <w:rStyle w:val="616"/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асфальтобетон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10/пластик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Собственники помещений МКД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МАУ «Спортивная школа»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69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Солнечная, д.3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56.122013,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93.348429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spacing w:before="240"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spacing w:before="240"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spacing w:before="240"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spacing w:before="240"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1,1/пластик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spacing w:before="240" w:line="240" w:lineRule="exac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>
              <w:rPr>
                <w:color w:val="000000"/>
                <w:sz w:val="18"/>
                <w:szCs w:val="18"/>
                <w:highlight w:val="yellow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образования г. Сосновоборска, мировые судьи г. Сосновоборска, Центр занятости населения г. Сосновоборска, Военно-учетный стол г. Сосновоборска, Управление культуры, спорта, туризма и молодежной политики, Прокуратура г. Сосновоборска</w:t>
            </w:r>
            <w:r>
              <w:rPr>
                <w:color w:val="000000"/>
                <w:sz w:val="18"/>
                <w:szCs w:val="18"/>
              </w:rPr>
              <w:t xml:space="preserve">, МКУ «Центр технологической поддержки»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микрорайон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9 Пятилетки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56.115120,93.346150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11 микрорайона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микрорайон  переулок Мирный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56.113216,93.344569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11 микрорайона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72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микрорайон  ул. 9 Пятилетки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56.114323,93.348189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11 микрорайона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73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микрорайон  ул. 9 Пятилетки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56.113433,93.350059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11 микрорайона</w:t>
            </w:r>
            <w:r/>
          </w:p>
        </w:tc>
      </w:tr>
      <w:tr>
        <w:trPr>
          <w:trHeight w:val="596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74</w:t>
            </w:r>
            <w:r>
              <w:rPr>
                <w:color w:val="000000"/>
                <w:sz w:val="18"/>
                <w:szCs w:val="18"/>
                <w:highlight w:val="yellow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микрорайон  ул. Большая поляна 7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56.111525,93.350255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11 микрорайона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микрорайон  ул. 9 Пятилетки 1Д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56.112451,93.351716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11 микрорайона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76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микрорайон  ул. Молодёжная  дом 67</w:t>
            </w:r>
            <w:r/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56.112242,93.341315</w:t>
            </w:r>
            <w:r/>
          </w:p>
        </w:tc>
        <w:tc>
          <w:tcPr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11 микрорайона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77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микрорайон  ул. Молодёжная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/>
            <w:bookmarkStart w:id="0" w:name="_Hlk106868841"/>
            <w:r>
              <w:rPr>
                <w:color w:val="000000"/>
                <w:sz w:val="18"/>
                <w:szCs w:val="18"/>
              </w:rPr>
              <w:t xml:space="preserve">56.112992,93.339522</w:t>
            </w:r>
            <w:bookmarkEnd w:id="0"/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11 микрорайона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78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микрорайон  ул. Молодёжная  дом 59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56.111296,93.343361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11 микрорайона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79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микрорайон  ул. Молодёжная  дом 47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56.110365,93.345431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11 микрорайона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микрорайон  ул. Большая поляна 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56.109915,93.348208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12 микрорайона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микрорайон переулок Садовый  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56.110022,93.353831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12 микрорайона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82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микрорайон  ул. 9 Пятилетки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56.111166,93.355327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12 микрорайона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83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микрорайон  ул. Молодёжная 83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56.108986,93.352221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12 микрорайона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84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 микрорайон       9 Пятилетки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56.108894,93.359961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12  микрорайона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  микрорайон переулок Садовый  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56.108196,93.355133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12  микрорайона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а   микрорайон ул. Молодёжная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56.108042,93.353374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12 а микрорайона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87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а  микрорайон переулок Садовый 37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56.106565,93.353787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12 а микрорайона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88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а  микрорайон переулок Майский 52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56.105990,93.355845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12 а микрорайона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89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а  микрорайон переулок Майский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56.108245,93.357959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12 а микрорайона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а  микрорайон переулок Майский 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56.107268,93.357429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12 а микрорайона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 микрорайон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56.107590,93.367725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30-31 микрорайона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92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 микрорайон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56.108300,93.368795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30-31 микрорайона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93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 микрорайон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56.108888,93.369737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30-31 микрорайона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94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 микрорайон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56.109674,93.370729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30-31 микрорайона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95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 микрорайон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56.110253,93.371587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30-31 микрорайона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96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 микрорайон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56.111416,93.373536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30-31 микрорайона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56.107740,93.381779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98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56.107754,93.385720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56.107363,93.382479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56.106880,93.383440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56.106618,93.384002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102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56.106046,93.384834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103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56.105145,93.383653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104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56.105929,93.382946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105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56.106540,93.382908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106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59.106880,93.382232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107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59.107335,93.384117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108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56.107026,93.384604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109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56.107341,93.385641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56.105266,93.381991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56.105404,93.383237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112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56.106521,93.385737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113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56.107303,93.386222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1/металл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114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56.10</w:t>
            </w:r>
            <w:r>
              <w:rPr>
                <w:sz w:val="18"/>
                <w:szCs w:val="18"/>
              </w:rPr>
              <w:t xml:space="preserve">7334</w:t>
            </w:r>
            <w:r>
              <w:rPr>
                <w:sz w:val="18"/>
                <w:szCs w:val="18"/>
              </w:rPr>
              <w:t xml:space="preserve">° 93.</w:t>
            </w:r>
            <w:r>
              <w:rPr>
                <w:sz w:val="18"/>
                <w:szCs w:val="18"/>
              </w:rPr>
              <w:t xml:space="preserve">384136</w:t>
            </w:r>
            <w:r>
              <w:rPr>
                <w:sz w:val="18"/>
                <w:szCs w:val="18"/>
              </w:rPr>
              <w:t xml:space="preserve">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1/металл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115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56.107</w:t>
            </w:r>
            <w:r>
              <w:rPr>
                <w:sz w:val="18"/>
                <w:szCs w:val="18"/>
              </w:rPr>
              <w:t xml:space="preserve">355</w:t>
            </w:r>
            <w:r>
              <w:rPr>
                <w:sz w:val="18"/>
                <w:szCs w:val="18"/>
              </w:rPr>
              <w:t xml:space="preserve">° 93.3</w:t>
            </w:r>
            <w:r>
              <w:rPr>
                <w:sz w:val="18"/>
                <w:szCs w:val="18"/>
              </w:rPr>
              <w:t xml:space="preserve">82455</w:t>
            </w:r>
            <w:r>
              <w:rPr>
                <w:sz w:val="18"/>
                <w:szCs w:val="18"/>
              </w:rPr>
              <w:t xml:space="preserve">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1/металл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116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</w:t>
            </w:r>
            <w:r>
              <w:rPr>
                <w:sz w:val="18"/>
                <w:szCs w:val="18"/>
              </w:rPr>
              <w:t xml:space="preserve">107295</w:t>
            </w:r>
            <w:r>
              <w:rPr>
                <w:sz w:val="18"/>
                <w:szCs w:val="18"/>
              </w:rPr>
              <w:t xml:space="preserve"> 93.3</w:t>
            </w:r>
            <w:r>
              <w:rPr>
                <w:sz w:val="18"/>
                <w:szCs w:val="18"/>
              </w:rPr>
              <w:t xml:space="preserve">81607</w:t>
            </w:r>
            <w:r>
              <w:rPr>
                <w:sz w:val="18"/>
                <w:szCs w:val="18"/>
              </w:rPr>
              <w:t xml:space="preserve">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1/металл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117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56.10</w:t>
            </w:r>
            <w:r>
              <w:rPr>
                <w:sz w:val="18"/>
                <w:szCs w:val="18"/>
              </w:rPr>
              <w:t xml:space="preserve">6354</w:t>
            </w:r>
            <w:r>
              <w:rPr>
                <w:sz w:val="18"/>
                <w:szCs w:val="18"/>
              </w:rPr>
              <w:t xml:space="preserve">° 93.</w:t>
            </w:r>
            <w:r>
              <w:rPr>
                <w:sz w:val="18"/>
                <w:szCs w:val="18"/>
              </w:rPr>
              <w:t xml:space="preserve">380052</w:t>
            </w:r>
            <w:r>
              <w:rPr>
                <w:sz w:val="18"/>
                <w:szCs w:val="18"/>
              </w:rPr>
              <w:t xml:space="preserve">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1/металл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118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56.10</w:t>
            </w:r>
            <w:r>
              <w:rPr>
                <w:sz w:val="18"/>
                <w:szCs w:val="18"/>
              </w:rPr>
              <w:t xml:space="preserve">6512</w:t>
            </w:r>
            <w:r>
              <w:rPr>
                <w:sz w:val="18"/>
                <w:szCs w:val="18"/>
              </w:rPr>
              <w:t xml:space="preserve">° 93.</w:t>
            </w:r>
            <w:r>
              <w:rPr>
                <w:sz w:val="18"/>
                <w:szCs w:val="18"/>
              </w:rPr>
              <w:t xml:space="preserve">382818</w:t>
            </w:r>
            <w:r>
              <w:rPr>
                <w:sz w:val="18"/>
                <w:szCs w:val="18"/>
              </w:rPr>
              <w:t xml:space="preserve">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1/металл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119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56.10</w:t>
            </w:r>
            <w:r>
              <w:rPr>
                <w:sz w:val="18"/>
                <w:szCs w:val="18"/>
              </w:rPr>
              <w:t xml:space="preserve">6636</w:t>
            </w:r>
            <w:r>
              <w:rPr>
                <w:sz w:val="18"/>
                <w:szCs w:val="18"/>
              </w:rPr>
              <w:t xml:space="preserve">° 93.</w:t>
            </w:r>
            <w:r>
              <w:rPr>
                <w:sz w:val="18"/>
                <w:szCs w:val="18"/>
              </w:rPr>
              <w:t xml:space="preserve">384051</w:t>
            </w:r>
            <w:r>
              <w:rPr>
                <w:sz w:val="18"/>
                <w:szCs w:val="18"/>
              </w:rPr>
              <w:t xml:space="preserve">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1/металл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56.107401° 93.385618°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1/металл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56.106414° 93.384315°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1/металл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122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56.10</w:t>
            </w:r>
            <w:r>
              <w:rPr>
                <w:sz w:val="18"/>
                <w:szCs w:val="18"/>
              </w:rPr>
              <w:t xml:space="preserve">5381</w:t>
            </w:r>
            <w:r>
              <w:rPr>
                <w:sz w:val="18"/>
                <w:szCs w:val="18"/>
              </w:rPr>
              <w:t xml:space="preserve">° 93.</w:t>
            </w:r>
            <w:r>
              <w:rPr>
                <w:sz w:val="18"/>
                <w:szCs w:val="18"/>
              </w:rPr>
              <w:t xml:space="preserve">383092</w:t>
            </w:r>
            <w:r>
              <w:rPr>
                <w:sz w:val="18"/>
                <w:szCs w:val="18"/>
              </w:rPr>
              <w:t xml:space="preserve">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1/металл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123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56.10</w:t>
            </w:r>
            <w:r>
              <w:rPr>
                <w:sz w:val="18"/>
                <w:szCs w:val="18"/>
              </w:rPr>
              <w:t xml:space="preserve">4807</w:t>
            </w:r>
            <w:r>
              <w:rPr>
                <w:sz w:val="18"/>
                <w:szCs w:val="18"/>
              </w:rPr>
              <w:t xml:space="preserve">° 93.</w:t>
            </w:r>
            <w:r>
              <w:rPr>
                <w:sz w:val="18"/>
                <w:szCs w:val="18"/>
              </w:rPr>
              <w:t xml:space="preserve">383077</w:t>
            </w:r>
            <w:r>
              <w:rPr>
                <w:sz w:val="18"/>
                <w:szCs w:val="18"/>
              </w:rPr>
              <w:t xml:space="preserve">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1/металл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124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56.10</w:t>
            </w:r>
            <w:r>
              <w:rPr>
                <w:sz w:val="18"/>
                <w:szCs w:val="18"/>
              </w:rPr>
              <w:t xml:space="preserve">5117</w:t>
            </w:r>
            <w:r>
              <w:rPr>
                <w:sz w:val="18"/>
                <w:szCs w:val="18"/>
              </w:rPr>
              <w:t xml:space="preserve">° 93.</w:t>
            </w:r>
            <w:r>
              <w:rPr>
                <w:sz w:val="18"/>
                <w:szCs w:val="18"/>
              </w:rPr>
              <w:t xml:space="preserve">383575</w:t>
            </w:r>
            <w:r>
              <w:rPr>
                <w:sz w:val="18"/>
                <w:szCs w:val="18"/>
              </w:rPr>
              <w:t xml:space="preserve">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1/металл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125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56.10</w:t>
            </w:r>
            <w:r>
              <w:rPr>
                <w:sz w:val="18"/>
                <w:szCs w:val="18"/>
              </w:rPr>
              <w:t xml:space="preserve">6841</w:t>
            </w:r>
            <w:r>
              <w:rPr>
                <w:sz w:val="18"/>
                <w:szCs w:val="18"/>
              </w:rPr>
              <w:t xml:space="preserve">° 93.</w:t>
            </w:r>
            <w:r>
              <w:rPr>
                <w:sz w:val="18"/>
                <w:szCs w:val="18"/>
              </w:rPr>
              <w:t xml:space="preserve">387861</w:t>
            </w:r>
            <w:r>
              <w:rPr>
                <w:sz w:val="18"/>
                <w:szCs w:val="18"/>
              </w:rPr>
              <w:t xml:space="preserve">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1/металл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126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56.10</w:t>
            </w:r>
            <w:r>
              <w:rPr>
                <w:sz w:val="18"/>
                <w:szCs w:val="18"/>
              </w:rPr>
              <w:t xml:space="preserve">608</w:t>
            </w:r>
            <w:r>
              <w:rPr>
                <w:sz w:val="18"/>
                <w:szCs w:val="18"/>
              </w:rPr>
              <w:t xml:space="preserve">° 93.</w:t>
            </w:r>
            <w:r>
              <w:rPr>
                <w:sz w:val="18"/>
                <w:szCs w:val="18"/>
              </w:rPr>
              <w:t xml:space="preserve">387079</w:t>
            </w:r>
            <w:r>
              <w:rPr>
                <w:sz w:val="18"/>
                <w:szCs w:val="18"/>
              </w:rPr>
              <w:t xml:space="preserve">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10,44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1/металл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127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56.10</w:t>
            </w:r>
            <w:r>
              <w:rPr>
                <w:sz w:val="18"/>
                <w:szCs w:val="18"/>
              </w:rPr>
              <w:t xml:space="preserve">4219</w:t>
            </w:r>
            <w:r>
              <w:rPr>
                <w:sz w:val="18"/>
                <w:szCs w:val="18"/>
              </w:rPr>
              <w:t xml:space="preserve">° 93.</w:t>
            </w:r>
            <w:r>
              <w:rPr>
                <w:sz w:val="18"/>
                <w:szCs w:val="18"/>
              </w:rPr>
              <w:t xml:space="preserve">384426</w:t>
            </w:r>
            <w:r>
              <w:rPr>
                <w:sz w:val="18"/>
                <w:szCs w:val="18"/>
              </w:rPr>
              <w:t xml:space="preserve">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10,44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1/металл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128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56.10</w:t>
            </w:r>
            <w:r>
              <w:rPr>
                <w:sz w:val="18"/>
                <w:szCs w:val="18"/>
              </w:rPr>
              <w:t xml:space="preserve">4219</w:t>
            </w:r>
            <w:r>
              <w:rPr>
                <w:sz w:val="18"/>
                <w:szCs w:val="18"/>
              </w:rPr>
              <w:t xml:space="preserve">° 93.</w:t>
            </w:r>
            <w:r>
              <w:rPr>
                <w:sz w:val="18"/>
                <w:szCs w:val="18"/>
              </w:rPr>
              <w:t xml:space="preserve">384426</w:t>
            </w:r>
            <w:r>
              <w:rPr>
                <w:sz w:val="18"/>
                <w:szCs w:val="18"/>
              </w:rPr>
              <w:t xml:space="preserve">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10,44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1/металл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</w:tbl>
    <w:p>
      <w:pPr>
        <w:pStyle w:val="60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pStyle w:val="60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pStyle w:val="60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pStyle w:val="60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pStyle w:val="60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pStyle w:val="60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pStyle w:val="60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pStyle w:val="623"/>
        <w:jc w:val="right"/>
        <w:outlineLvl w:val="0"/>
      </w:pPr>
      <w:r>
        <w:rPr>
          <w:sz w:val="20"/>
        </w:rPr>
        <w:br w:type="page" w:clear="all"/>
      </w:r>
      <w:r>
        <w:t xml:space="preserve">Приложение 2</w:t>
      </w:r>
      <w:r/>
    </w:p>
    <w:p>
      <w:pPr>
        <w:pStyle w:val="623"/>
        <w:jc w:val="right"/>
      </w:pPr>
      <w:r>
        <w:t xml:space="preserve">к постановлению администрации города </w:t>
      </w:r>
      <w:r/>
    </w:p>
    <w:p>
      <w:pPr>
        <w:pStyle w:val="623"/>
        <w:jc w:val="right"/>
      </w:pPr>
      <w:r>
        <w:t xml:space="preserve">от 15.03.2024   № 392</w:t>
      </w:r>
      <w:r/>
    </w:p>
    <w:p>
      <w:pPr>
        <w:pStyle w:val="62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</w:r>
      <w:r/>
    </w:p>
    <w:p>
      <w:pPr>
        <w:pStyle w:val="62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РЕЕСТР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ПЛАНИРУЕМЫХ К СОЗДАНИЮ И БЛАГОУСТРОЙСТВУ </w:t>
      </w:r>
      <w:r>
        <w:rPr>
          <w:rFonts w:ascii="Times New Roman" w:hAnsi="Times New Roman" w:cs="Times New Roman"/>
          <w:b w:val="0"/>
          <w:sz w:val="24"/>
          <w:szCs w:val="24"/>
        </w:rPr>
      </w:r>
      <w:r/>
    </w:p>
    <w:p>
      <w:pPr>
        <w:pStyle w:val="62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МЕСТ (ПЛОЩАДОК) НАКОПЛЕНИЯ ТВЕРДЫХ КОММУНАЛЬНЫХ</w:t>
      </w:r>
      <w:r>
        <w:rPr>
          <w:rFonts w:ascii="Times New Roman" w:hAnsi="Times New Roman" w:cs="Times New Roman"/>
          <w:b w:val="0"/>
          <w:sz w:val="24"/>
          <w:szCs w:val="24"/>
        </w:rPr>
      </w:r>
      <w:r/>
    </w:p>
    <w:p>
      <w:pPr>
        <w:pStyle w:val="62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ОТХОДОВ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/>
    </w:p>
    <w:p>
      <w:pPr>
        <w:pStyle w:val="62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 СОСНОВОБОРСК</w:t>
      </w:r>
      <w:r/>
    </w:p>
    <w:p>
      <w:pPr>
        <w:pStyle w:val="627"/>
        <w:jc w:val="center"/>
      </w:pPr>
      <w:r/>
      <w:r/>
    </w:p>
    <w:tbl>
      <w:tblPr>
        <w:tblW w:w="10207" w:type="dxa"/>
        <w:tblInd w:w="-2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84"/>
        <w:gridCol w:w="1218"/>
        <w:gridCol w:w="1134"/>
        <w:gridCol w:w="1134"/>
        <w:gridCol w:w="992"/>
        <w:gridCol w:w="851"/>
        <w:gridCol w:w="1134"/>
        <w:gridCol w:w="1701"/>
        <w:gridCol w:w="1559"/>
      </w:tblGrid>
      <w:tr>
        <w:trPr>
          <w:cantSplit/>
        </w:trPr>
        <w:tc>
          <w:tcPr>
            <w:tcW w:w="484" w:type="dxa"/>
            <w:vAlign w:val="top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</w:t>
            </w:r>
            <w:r/>
          </w:p>
        </w:tc>
        <w:tc>
          <w:tcPr>
            <w:gridSpan w:val="2"/>
            <w:tcW w:w="2352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нахождении места (площадки) накопления твердых коммунальных отходов</w:t>
            </w:r>
            <w:r/>
          </w:p>
        </w:tc>
        <w:tc>
          <w:tcPr>
            <w:gridSpan w:val="4"/>
            <w:tcW w:w="411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технических характеристиках места (площадки) накопления твердых коммунальных отходов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собственниках места (площадки) накопления твердых коммунальных отходов</w:t>
            </w:r>
            <w:r/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Данные об источниках образования твердых коммунальных отходов, которые складируются в месте (на площадке) накопления ТКО (объект кап. строительства, территория)</w:t>
            </w:r>
            <w:r>
              <w:rPr>
                <w:sz w:val="18"/>
                <w:szCs w:val="18"/>
                <w:highlight w:val="yellow"/>
              </w:rPr>
            </w:r>
            <w:r/>
          </w:p>
        </w:tc>
      </w:tr>
      <w:tr>
        <w:trPr>
          <w:cantSplit/>
        </w:trPr>
        <w:tc>
          <w:tcPr>
            <w:tcW w:w="484" w:type="dxa"/>
            <w:vAlign w:val="top"/>
            <w:vMerge w:val="continue"/>
            <w:textDirection w:val="lrTb"/>
            <w:noWrap w:val="false"/>
          </w:tcPr>
          <w:p>
            <w:pPr>
              <w:pStyle w:val="6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18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</w:t>
            </w:r>
            <w:r/>
          </w:p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(улица, дом)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Географи-</w:t>
            </w:r>
            <w:r/>
          </w:p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ческие коорди-</w:t>
            </w:r>
            <w:r/>
          </w:p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наты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Исполь-</w:t>
            </w:r>
            <w:r/>
          </w:p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зуемое покрытие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Площадки </w:t>
            </w:r>
            <w:r/>
          </w:p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</w:t>
            </w:r>
            <w:r>
              <w:rPr>
                <w:sz w:val="18"/>
                <w:szCs w:val="18"/>
                <w:vertAlign w:val="superscript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контейнеров (бункеров)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контей-</w:t>
            </w:r>
            <w:r/>
          </w:p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неров (бункеров) м</w:t>
            </w:r>
            <w:r>
              <w:rPr>
                <w:sz w:val="18"/>
                <w:szCs w:val="18"/>
                <w:vertAlign w:val="superscript"/>
              </w:rPr>
              <w:t xml:space="preserve">3</w:t>
            </w:r>
            <w:r>
              <w:rPr>
                <w:sz w:val="18"/>
                <w:szCs w:val="18"/>
              </w:rPr>
              <w:t xml:space="preserve">/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602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  <w:r/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9-й Пятилетки, д.15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56.1226219 93.3341245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0,75/металл-2</w:t>
            </w:r>
            <w:r>
              <w:rPr>
                <w:color w:val="000000"/>
                <w:sz w:val="18"/>
                <w:szCs w:val="18"/>
              </w:rPr>
              <w:t xml:space="preserve">шт;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МАОУ ООШ №3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МАОУ ООШ №3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9-й Пятилетки, д.24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56.12077 93.32967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0,75/металл-2шт;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МАОУ СОШ № 5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МАОУ СОШ № 5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9-й Пятилетки, д.4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56.11744 93.33808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0,75/металл-2шт;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ДСКН №1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ДСКН №1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Энтузиастов, д.22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56.125881 93.339865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0,75/металл-</w:t>
            </w:r>
            <w:r>
              <w:rPr>
                <w:color w:val="000000"/>
                <w:sz w:val="18"/>
                <w:szCs w:val="18"/>
              </w:rPr>
              <w:t xml:space="preserve">4</w:t>
            </w:r>
            <w:r>
              <w:rPr>
                <w:color w:val="000000"/>
                <w:sz w:val="18"/>
                <w:szCs w:val="18"/>
              </w:rPr>
              <w:t xml:space="preserve">шт;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ДСКН №4</w:t>
            </w:r>
            <w:r/>
          </w:p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Сосновоборска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ДСКН №4</w:t>
            </w:r>
            <w:r/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18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56.107749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93.381650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13,5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18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56.106633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93.384040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13,5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18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Городское кладбище               ул. 9 Пятилетки 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56.106624</w:t>
            </w:r>
            <w:r/>
          </w:p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93.384001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13,5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Отходы 4 класса опасности</w:t>
            </w:r>
            <w:r/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18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а   микрорайон 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56.106822 93.360151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13,5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12 а микрорайона</w:t>
            </w:r>
            <w:r/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18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а   микрорайон 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56.107335 93.360027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13,5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</w:t>
            </w:r>
            <w:bookmarkStart w:id="1" w:name="_GoBack"/>
            <w:r/>
            <w:bookmarkEnd w:id="1"/>
            <w:r>
              <w:rPr>
                <w:color w:val="000000"/>
                <w:sz w:val="18"/>
                <w:szCs w:val="18"/>
              </w:rPr>
              <w:t xml:space="preserve">талл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12 а микрорайона</w:t>
            </w:r>
            <w:r/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18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а   микрорайон ул. Молодёжная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56.10836 93.359833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13,5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12 а микрорайона</w:t>
            </w:r>
            <w:r/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18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а   микрорайон ул. Молодёжная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56.10553° 93.358241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13,5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12 а микрорайона</w:t>
            </w:r>
            <w:r/>
          </w:p>
        </w:tc>
      </w:tr>
      <w:tr>
        <w:trPr>
          <w:trHeight w:val="579"/>
        </w:trPr>
        <w:tc>
          <w:tcPr>
            <w:tcW w:w="4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18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а   микрорайон ул. Молодёжная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56.10440793.357413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железобетон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13,5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0,75/металл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«Управление капитального строительства и жилищно-коммунального хозяйства»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Жители 12 а микрорайона</w:t>
            </w:r>
            <w:r/>
          </w:p>
        </w:tc>
      </w:tr>
    </w:tbl>
    <w:p>
      <w:pPr>
        <w:pStyle w:val="60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pStyle w:val="602"/>
        <w:rPr>
          <w:szCs w:val="28"/>
        </w:rPr>
      </w:pPr>
      <w:r>
        <w:rPr>
          <w:szCs w:val="28"/>
        </w:rPr>
      </w:r>
      <w:r/>
    </w:p>
    <w:p>
      <w:pPr>
        <w:pStyle w:val="602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2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2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2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2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567" w:right="851" w:bottom="567" w:left="1560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640"/>
      <w:isLgl w:val="false"/>
      <w:suff w:val="tab"/>
      <w:lvlText w:val=""/>
      <w:lvlJc w:val="left"/>
      <w:pPr>
        <w:pStyle w:val="602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02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02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2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02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02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2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02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02"/>
        <w:ind w:left="6688" w:hanging="360"/>
        <w:tabs>
          <w:tab w:val="num" w:pos="6688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02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2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2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2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2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2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2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2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2"/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2"/>
    <w:next w:val="60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2"/>
    <w:next w:val="60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2"/>
    <w:next w:val="60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2"/>
    <w:next w:val="60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2"/>
    <w:next w:val="60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2"/>
    <w:next w:val="60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2"/>
    <w:next w:val="60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2"/>
    <w:next w:val="60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2"/>
    <w:next w:val="60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2"/>
    <w:next w:val="60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2"/>
    <w:next w:val="60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2"/>
    <w:next w:val="60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2"/>
    <w:next w:val="60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next w:val="602"/>
    <w:link w:val="602"/>
    <w:qFormat/>
    <w:rPr>
      <w:sz w:val="24"/>
      <w:szCs w:val="24"/>
      <w:lang w:val="ru-RU" w:eastAsia="ru-RU" w:bidi="ar-SA"/>
    </w:rPr>
  </w:style>
  <w:style w:type="paragraph" w:styleId="603">
    <w:name w:val="Заголовок 1"/>
    <w:basedOn w:val="602"/>
    <w:next w:val="602"/>
    <w:link w:val="639"/>
    <w:uiPriority w:val="9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604">
    <w:name w:val="Заголовок 2"/>
    <w:basedOn w:val="602"/>
    <w:next w:val="602"/>
    <w:link w:val="642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605">
    <w:name w:val="Заголовок 3"/>
    <w:basedOn w:val="602"/>
    <w:next w:val="602"/>
    <w:link w:val="629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06">
    <w:name w:val="Заголовок 4"/>
    <w:basedOn w:val="602"/>
    <w:next w:val="602"/>
    <w:link w:val="658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607">
    <w:name w:val="Заголовок 5"/>
    <w:basedOn w:val="602"/>
    <w:next w:val="602"/>
    <w:link w:val="659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08">
    <w:name w:val="Заголовок 6"/>
    <w:basedOn w:val="602"/>
    <w:next w:val="602"/>
    <w:link w:val="6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609">
    <w:name w:val="Заголовок 7"/>
    <w:basedOn w:val="602"/>
    <w:next w:val="602"/>
    <w:link w:val="661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610">
    <w:name w:val="Заголовок 8"/>
    <w:basedOn w:val="602"/>
    <w:next w:val="602"/>
    <w:link w:val="662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611">
    <w:name w:val="Заголовок 9"/>
    <w:basedOn w:val="602"/>
    <w:next w:val="602"/>
    <w:link w:val="663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612">
    <w:name w:val="Основной шрифт абзаца"/>
    <w:next w:val="612"/>
    <w:link w:val="602"/>
    <w:semiHidden/>
  </w:style>
  <w:style w:type="table" w:styleId="613">
    <w:name w:val="Обычная таблица"/>
    <w:next w:val="613"/>
    <w:link w:val="602"/>
    <w:semiHidden/>
    <w:tblPr/>
  </w:style>
  <w:style w:type="numbering" w:styleId="614">
    <w:name w:val="Нет списка"/>
    <w:next w:val="614"/>
    <w:link w:val="602"/>
    <w:uiPriority w:val="99"/>
    <w:semiHidden/>
  </w:style>
  <w:style w:type="table" w:styleId="615">
    <w:name w:val="Сетка таблицы"/>
    <w:basedOn w:val="613"/>
    <w:next w:val="615"/>
    <w:link w:val="602"/>
    <w:tblPr/>
  </w:style>
  <w:style w:type="character" w:styleId="616">
    <w:name w:val="Гиперссылка"/>
    <w:next w:val="616"/>
    <w:link w:val="602"/>
    <w:uiPriority w:val="99"/>
    <w:rPr>
      <w:color w:val="0000ff"/>
      <w:u w:val="single"/>
    </w:rPr>
  </w:style>
  <w:style w:type="paragraph" w:styleId="617">
    <w:name w:val="Текст выноски"/>
    <w:basedOn w:val="602"/>
    <w:next w:val="617"/>
    <w:link w:val="653"/>
    <w:rPr>
      <w:rFonts w:ascii="Tahoma" w:hAnsi="Tahoma"/>
      <w:sz w:val="16"/>
      <w:szCs w:val="16"/>
      <w:lang w:val="en-US" w:eastAsia="en-US"/>
    </w:rPr>
  </w:style>
  <w:style w:type="paragraph" w:styleId="618">
    <w:name w:val="Абзац списка,мой"/>
    <w:basedOn w:val="602"/>
    <w:next w:val="618"/>
    <w:link w:val="708"/>
    <w:uiPriority w:val="34"/>
    <w:qFormat/>
    <w:pPr>
      <w:contextualSpacing/>
      <w:ind w:left="720"/>
    </w:pPr>
    <w:rPr>
      <w:lang w:val="en-US" w:eastAsia="en-US"/>
    </w:rPr>
  </w:style>
  <w:style w:type="paragraph" w:styleId="619">
    <w:name w:val="Основной текст с отступом"/>
    <w:basedOn w:val="602"/>
    <w:next w:val="619"/>
    <w:link w:val="620"/>
    <w:uiPriority w:val="99"/>
    <w:unhideWhenUsed/>
    <w:pPr>
      <w:ind w:firstLine="708"/>
      <w:jc w:val="both"/>
    </w:pPr>
    <w:rPr>
      <w:lang w:val="en-US" w:eastAsia="en-US"/>
    </w:rPr>
  </w:style>
  <w:style w:type="character" w:styleId="620">
    <w:name w:val="Основной текст с отступом Знак"/>
    <w:next w:val="620"/>
    <w:link w:val="619"/>
    <w:uiPriority w:val="99"/>
    <w:rPr>
      <w:sz w:val="24"/>
      <w:szCs w:val="24"/>
      <w:lang w:val="en-US" w:eastAsia="en-US"/>
    </w:rPr>
  </w:style>
  <w:style w:type="paragraph" w:styleId="621">
    <w:name w:val="Основной текст"/>
    <w:basedOn w:val="602"/>
    <w:next w:val="621"/>
    <w:link w:val="622"/>
    <w:uiPriority w:val="99"/>
    <w:unhideWhenUsed/>
    <w:pPr>
      <w:spacing w:after="120"/>
    </w:pPr>
    <w:rPr>
      <w:lang w:val="en-US" w:eastAsia="en-US"/>
    </w:rPr>
  </w:style>
  <w:style w:type="character" w:styleId="622">
    <w:name w:val="Основной текст Знак"/>
    <w:next w:val="622"/>
    <w:link w:val="621"/>
    <w:uiPriority w:val="99"/>
    <w:rPr>
      <w:sz w:val="24"/>
      <w:szCs w:val="24"/>
    </w:rPr>
  </w:style>
  <w:style w:type="paragraph" w:styleId="623">
    <w:name w:val="ConsPlusNormal"/>
    <w:next w:val="623"/>
    <w:link w:val="630"/>
    <w:rPr>
      <w:sz w:val="24"/>
      <w:szCs w:val="24"/>
      <w:lang w:val="ru-RU" w:eastAsia="ru-RU" w:bidi="ar-SA"/>
    </w:rPr>
  </w:style>
  <w:style w:type="character" w:styleId="624">
    <w:name w:val="Основной текст_"/>
    <w:next w:val="624"/>
    <w:link w:val="625"/>
    <w:rPr>
      <w:sz w:val="27"/>
      <w:szCs w:val="27"/>
      <w:shd w:val="clear" w:color="auto" w:fill="ffffff"/>
    </w:rPr>
  </w:style>
  <w:style w:type="paragraph" w:styleId="625">
    <w:name w:val="Основной текст1"/>
    <w:basedOn w:val="602"/>
    <w:next w:val="625"/>
    <w:link w:val="624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26">
    <w:name w:val="ConsPlusCell"/>
    <w:next w:val="626"/>
    <w:link w:val="602"/>
    <w:pPr>
      <w:widowControl w:val="off"/>
    </w:pPr>
    <w:rPr>
      <w:rFonts w:ascii="Arial" w:hAnsi="Arial" w:cs="Arial"/>
      <w:lang w:val="ru-RU" w:eastAsia="ru-RU" w:bidi="ar-SA"/>
    </w:rPr>
  </w:style>
  <w:style w:type="paragraph" w:styleId="627">
    <w:name w:val="ConsPlusTitle"/>
    <w:next w:val="627"/>
    <w:link w:val="602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28">
    <w:name w:val="ConsPlusNonformat"/>
    <w:next w:val="628"/>
    <w:link w:val="602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29">
    <w:name w:val="Заголовок 3 Знак"/>
    <w:next w:val="629"/>
    <w:link w:val="605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30">
    <w:name w:val="ConsPlusNormal Знак"/>
    <w:next w:val="630"/>
    <w:link w:val="623"/>
    <w:rPr>
      <w:sz w:val="24"/>
      <w:szCs w:val="24"/>
      <w:lang w:bidi="ar-SA"/>
    </w:rPr>
  </w:style>
  <w:style w:type="character" w:styleId="631">
    <w:name w:val="Название Знак"/>
    <w:next w:val="631"/>
    <w:link w:val="602"/>
    <w:rPr>
      <w:rFonts w:ascii="Cambria" w:hAnsi="Cambria" w:eastAsia="Times New Roman" w:cs="Times New Roman"/>
      <w:b/>
      <w:bCs/>
      <w:sz w:val="32"/>
      <w:szCs w:val="32"/>
    </w:rPr>
  </w:style>
  <w:style w:type="paragraph" w:styleId="632">
    <w:name w:val="Заголовок"/>
    <w:basedOn w:val="602"/>
    <w:next w:val="602"/>
    <w:link w:val="633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633">
    <w:name w:val="Заголовок Знак"/>
    <w:next w:val="633"/>
    <w:link w:val="632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34">
    <w:name w:val="Без интервала"/>
    <w:next w:val="634"/>
    <w:link w:val="602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35">
    <w:name w:val="Заголовок №2_"/>
    <w:next w:val="635"/>
    <w:link w:val="636"/>
    <w:rPr>
      <w:sz w:val="19"/>
      <w:szCs w:val="19"/>
      <w:shd w:val="clear" w:color="auto" w:fill="ffffff"/>
    </w:rPr>
  </w:style>
  <w:style w:type="paragraph" w:styleId="636">
    <w:name w:val="Заголовок №2"/>
    <w:basedOn w:val="602"/>
    <w:next w:val="636"/>
    <w:link w:val="635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637">
    <w:name w:val="Основной текст + Интервал 0 pt"/>
    <w:next w:val="637"/>
    <w:link w:val="602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38">
    <w:name w:val="Обычный (веб)"/>
    <w:basedOn w:val="602"/>
    <w:next w:val="638"/>
    <w:link w:val="602"/>
    <w:uiPriority w:val="99"/>
    <w:unhideWhenUsed/>
    <w:pPr>
      <w:spacing w:before="100" w:beforeAutospacing="1" w:after="100" w:afterAutospacing="1"/>
    </w:pPr>
  </w:style>
  <w:style w:type="character" w:styleId="639">
    <w:name w:val="Заголовок 1 Знак"/>
    <w:next w:val="639"/>
    <w:link w:val="603"/>
    <w:uiPriority w:val="9"/>
    <w:rPr>
      <w:b/>
      <w:sz w:val="22"/>
    </w:rPr>
  </w:style>
  <w:style w:type="numbering" w:styleId="640">
    <w:name w:val="Стиль1"/>
    <w:next w:val="640"/>
    <w:link w:val="602"/>
    <w:uiPriority w:val="99"/>
    <w:pPr>
      <w:numPr>
        <w:numId w:val="1"/>
      </w:numPr>
    </w:pPr>
  </w:style>
  <w:style w:type="character" w:styleId="641">
    <w:name w:val="Строгий"/>
    <w:next w:val="641"/>
    <w:link w:val="602"/>
    <w:uiPriority w:val="22"/>
    <w:qFormat/>
    <w:rPr>
      <w:b/>
      <w:bCs/>
    </w:rPr>
  </w:style>
  <w:style w:type="character" w:styleId="642">
    <w:name w:val="Заголовок 2 Знак"/>
    <w:next w:val="642"/>
    <w:link w:val="604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43">
    <w:name w:val="Основной текст 2"/>
    <w:basedOn w:val="602"/>
    <w:next w:val="643"/>
    <w:link w:val="644"/>
    <w:semiHidden/>
    <w:unhideWhenUsed/>
    <w:pPr>
      <w:spacing w:after="120" w:line="480" w:lineRule="auto"/>
    </w:pPr>
    <w:rPr>
      <w:lang w:val="en-US" w:eastAsia="en-US"/>
    </w:rPr>
  </w:style>
  <w:style w:type="character" w:styleId="644">
    <w:name w:val="Основной текст 2 Знак"/>
    <w:next w:val="644"/>
    <w:link w:val="643"/>
    <w:semiHidden/>
    <w:rPr>
      <w:sz w:val="24"/>
      <w:szCs w:val="24"/>
    </w:rPr>
  </w:style>
  <w:style w:type="table" w:styleId="645">
    <w:name w:val="Сетка таблицы1"/>
    <w:basedOn w:val="613"/>
    <w:next w:val="615"/>
    <w:link w:val="60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46">
    <w:name w:val="ConsNonformat"/>
    <w:next w:val="646"/>
    <w:link w:val="602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647">
    <w:name w:val="Основной текст7"/>
    <w:basedOn w:val="602"/>
    <w:next w:val="647"/>
    <w:link w:val="602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648">
    <w:name w:val="Верхний колонтитул"/>
    <w:basedOn w:val="602"/>
    <w:next w:val="648"/>
    <w:link w:val="64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49">
    <w:name w:val="Верхний колонтитул Знак"/>
    <w:next w:val="649"/>
    <w:link w:val="648"/>
    <w:uiPriority w:val="99"/>
    <w:rPr>
      <w:sz w:val="24"/>
      <w:szCs w:val="24"/>
      <w:lang w:val="en-US" w:eastAsia="en-US"/>
    </w:rPr>
  </w:style>
  <w:style w:type="paragraph" w:styleId="650">
    <w:name w:val="Нижний колонтитул"/>
    <w:basedOn w:val="602"/>
    <w:next w:val="650"/>
    <w:link w:val="65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51">
    <w:name w:val="Нижний колонтитул Знак"/>
    <w:next w:val="651"/>
    <w:link w:val="650"/>
    <w:uiPriority w:val="99"/>
    <w:rPr>
      <w:sz w:val="24"/>
      <w:szCs w:val="24"/>
      <w:lang w:val="en-US" w:eastAsia="en-US"/>
    </w:rPr>
  </w:style>
  <w:style w:type="numbering" w:styleId="652">
    <w:name w:val="Нет списка1"/>
    <w:next w:val="614"/>
    <w:link w:val="602"/>
    <w:uiPriority w:val="99"/>
    <w:semiHidden/>
    <w:unhideWhenUsed/>
  </w:style>
  <w:style w:type="character" w:styleId="653">
    <w:name w:val="Текст выноски Знак"/>
    <w:next w:val="653"/>
    <w:link w:val="617"/>
    <w:rPr>
      <w:rFonts w:ascii="Tahoma" w:hAnsi="Tahoma" w:cs="Tahoma"/>
      <w:sz w:val="16"/>
      <w:szCs w:val="16"/>
    </w:rPr>
  </w:style>
  <w:style w:type="paragraph" w:styleId="654">
    <w:name w:val=" Знак"/>
    <w:basedOn w:val="602"/>
    <w:next w:val="654"/>
    <w:link w:val="60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655">
    <w:name w:val="Нет списка2"/>
    <w:next w:val="614"/>
    <w:link w:val="602"/>
    <w:uiPriority w:val="99"/>
    <w:semiHidden/>
    <w:unhideWhenUsed/>
  </w:style>
  <w:style w:type="numbering" w:styleId="656">
    <w:name w:val="Нет списка3"/>
    <w:next w:val="614"/>
    <w:link w:val="602"/>
    <w:uiPriority w:val="99"/>
    <w:semiHidden/>
    <w:unhideWhenUsed/>
  </w:style>
  <w:style w:type="paragraph" w:styleId="657">
    <w:name w:val="Default"/>
    <w:next w:val="657"/>
    <w:link w:val="602"/>
    <w:rPr>
      <w:color w:val="000000"/>
      <w:sz w:val="24"/>
      <w:szCs w:val="24"/>
      <w:lang w:val="ru-RU" w:eastAsia="ru-RU" w:bidi="ar-SA"/>
    </w:rPr>
  </w:style>
  <w:style w:type="character" w:styleId="658">
    <w:name w:val="Заголовок 4 Знак"/>
    <w:next w:val="658"/>
    <w:link w:val="606"/>
    <w:uiPriority w:val="9"/>
    <w:semiHidden/>
    <w:rPr>
      <w:rFonts w:ascii="Calibri" w:hAnsi="Calibri"/>
      <w:b/>
      <w:bCs/>
      <w:sz w:val="28"/>
      <w:szCs w:val="28"/>
    </w:rPr>
  </w:style>
  <w:style w:type="character" w:styleId="659">
    <w:name w:val="Заголовок 5 Знак"/>
    <w:next w:val="659"/>
    <w:link w:val="607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660">
    <w:name w:val="Заголовок 6 Знак"/>
    <w:next w:val="660"/>
    <w:link w:val="608"/>
    <w:uiPriority w:val="9"/>
    <w:semiHidden/>
    <w:rPr>
      <w:rFonts w:ascii="Calibri" w:hAnsi="Calibri"/>
      <w:b/>
      <w:bCs/>
      <w:sz w:val="22"/>
      <w:szCs w:val="22"/>
    </w:rPr>
  </w:style>
  <w:style w:type="character" w:styleId="661">
    <w:name w:val="Заголовок 7 Знак"/>
    <w:next w:val="661"/>
    <w:link w:val="609"/>
    <w:uiPriority w:val="9"/>
    <w:semiHidden/>
    <w:rPr>
      <w:rFonts w:ascii="Calibri" w:hAnsi="Calibri"/>
      <w:sz w:val="22"/>
      <w:szCs w:val="22"/>
    </w:rPr>
  </w:style>
  <w:style w:type="character" w:styleId="662">
    <w:name w:val="Заголовок 8 Знак"/>
    <w:next w:val="662"/>
    <w:link w:val="610"/>
    <w:uiPriority w:val="9"/>
    <w:semiHidden/>
    <w:rPr>
      <w:rFonts w:ascii="Calibri" w:hAnsi="Calibri"/>
      <w:i/>
      <w:iCs/>
      <w:sz w:val="22"/>
      <w:szCs w:val="22"/>
    </w:rPr>
  </w:style>
  <w:style w:type="character" w:styleId="663">
    <w:name w:val="Заголовок 9 Знак"/>
    <w:next w:val="663"/>
    <w:link w:val="611"/>
    <w:uiPriority w:val="9"/>
    <w:semiHidden/>
    <w:rPr>
      <w:rFonts w:ascii="Cambria" w:hAnsi="Cambria"/>
      <w:sz w:val="22"/>
      <w:szCs w:val="22"/>
    </w:rPr>
  </w:style>
  <w:style w:type="paragraph" w:styleId="664">
    <w:name w:val="Подзаголовок"/>
    <w:basedOn w:val="602"/>
    <w:next w:val="602"/>
    <w:link w:val="665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665">
    <w:name w:val="Подзаголовок Знак"/>
    <w:next w:val="665"/>
    <w:link w:val="664"/>
    <w:uiPriority w:val="11"/>
    <w:rPr>
      <w:rFonts w:ascii="Cambria" w:hAnsi="Cambria"/>
      <w:sz w:val="22"/>
      <w:szCs w:val="22"/>
    </w:rPr>
  </w:style>
  <w:style w:type="character" w:styleId="666">
    <w:name w:val="Выделение"/>
    <w:next w:val="666"/>
    <w:link w:val="602"/>
    <w:qFormat/>
    <w:rPr>
      <w:rFonts w:ascii="Calibri" w:hAnsi="Calibri"/>
      <w:b/>
      <w:i/>
      <w:iCs/>
    </w:rPr>
  </w:style>
  <w:style w:type="paragraph" w:styleId="667">
    <w:name w:val="Цитата 2"/>
    <w:basedOn w:val="602"/>
    <w:next w:val="602"/>
    <w:link w:val="668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668">
    <w:name w:val="Цитата 2 Знак"/>
    <w:next w:val="668"/>
    <w:link w:val="667"/>
    <w:uiPriority w:val="29"/>
    <w:rPr>
      <w:rFonts w:ascii="Calibri" w:hAnsi="Calibri"/>
      <w:i/>
      <w:sz w:val="22"/>
      <w:szCs w:val="22"/>
    </w:rPr>
  </w:style>
  <w:style w:type="paragraph" w:styleId="669">
    <w:name w:val="Выделенная цитата"/>
    <w:basedOn w:val="602"/>
    <w:next w:val="602"/>
    <w:link w:val="670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670">
    <w:name w:val="Выделенная цитата Знак"/>
    <w:next w:val="670"/>
    <w:link w:val="669"/>
    <w:uiPriority w:val="30"/>
    <w:rPr>
      <w:rFonts w:ascii="Calibri" w:hAnsi="Calibri"/>
      <w:b/>
      <w:i/>
      <w:sz w:val="22"/>
      <w:szCs w:val="22"/>
    </w:rPr>
  </w:style>
  <w:style w:type="character" w:styleId="671">
    <w:name w:val="Слабое выделение"/>
    <w:next w:val="671"/>
    <w:link w:val="602"/>
    <w:uiPriority w:val="19"/>
    <w:qFormat/>
    <w:rPr>
      <w:i/>
      <w:color w:val="5a5a5a"/>
    </w:rPr>
  </w:style>
  <w:style w:type="character" w:styleId="672">
    <w:name w:val="Сильное выделение"/>
    <w:next w:val="672"/>
    <w:link w:val="602"/>
    <w:uiPriority w:val="21"/>
    <w:qFormat/>
    <w:rPr>
      <w:b/>
      <w:i/>
      <w:sz w:val="24"/>
      <w:szCs w:val="24"/>
      <w:u w:val="single"/>
    </w:rPr>
  </w:style>
  <w:style w:type="character" w:styleId="673">
    <w:name w:val="Слабая ссылка"/>
    <w:next w:val="673"/>
    <w:link w:val="602"/>
    <w:uiPriority w:val="31"/>
    <w:qFormat/>
    <w:rPr>
      <w:sz w:val="24"/>
      <w:szCs w:val="24"/>
      <w:u w:val="single"/>
    </w:rPr>
  </w:style>
  <w:style w:type="character" w:styleId="674">
    <w:name w:val="Сильная ссылка"/>
    <w:next w:val="674"/>
    <w:link w:val="602"/>
    <w:uiPriority w:val="32"/>
    <w:qFormat/>
    <w:rPr>
      <w:b/>
      <w:sz w:val="24"/>
      <w:u w:val="single"/>
    </w:rPr>
  </w:style>
  <w:style w:type="character" w:styleId="675">
    <w:name w:val="Название книги"/>
    <w:next w:val="675"/>
    <w:link w:val="602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676">
    <w:name w:val="Заголовок оглавления"/>
    <w:basedOn w:val="603"/>
    <w:next w:val="602"/>
    <w:link w:val="602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677">
    <w:name w:val="Основной текст с отступом 3"/>
    <w:basedOn w:val="602"/>
    <w:next w:val="677"/>
    <w:link w:val="678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678">
    <w:name w:val="Основной текст с отступом 3 Знак"/>
    <w:next w:val="678"/>
    <w:link w:val="677"/>
    <w:rPr>
      <w:sz w:val="16"/>
      <w:szCs w:val="16"/>
    </w:rPr>
  </w:style>
  <w:style w:type="paragraph" w:styleId="679">
    <w:name w:val="Знак"/>
    <w:basedOn w:val="602"/>
    <w:next w:val="679"/>
    <w:link w:val="602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680">
    <w:name w:val="Просмотренная гиперссылка"/>
    <w:next w:val="680"/>
    <w:link w:val="602"/>
    <w:uiPriority w:val="99"/>
    <w:semiHidden/>
    <w:unhideWhenUsed/>
    <w:rPr>
      <w:color w:val="800080"/>
      <w:u w:val="single"/>
    </w:rPr>
  </w:style>
  <w:style w:type="paragraph" w:styleId="681">
    <w:name w:val="ConsTitle"/>
    <w:next w:val="681"/>
    <w:link w:val="602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682">
    <w:name w:val="ConsNormal"/>
    <w:next w:val="682"/>
    <w:link w:val="60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83">
    <w:name w:val=" Знак Знак1"/>
    <w:basedOn w:val="602"/>
    <w:next w:val="683"/>
    <w:link w:val="602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684">
    <w:name w:val="Колонтитул (2)_"/>
    <w:next w:val="684"/>
    <w:link w:val="689"/>
  </w:style>
  <w:style w:type="character" w:styleId="685">
    <w:name w:val="Основной текст (2)_"/>
    <w:next w:val="685"/>
    <w:link w:val="690"/>
  </w:style>
  <w:style w:type="character" w:styleId="686">
    <w:name w:val="Заголовок №1_"/>
    <w:next w:val="686"/>
    <w:link w:val="691"/>
    <w:rPr>
      <w:b/>
      <w:bCs/>
    </w:rPr>
  </w:style>
  <w:style w:type="character" w:styleId="687">
    <w:name w:val="Другое_"/>
    <w:next w:val="687"/>
    <w:link w:val="692"/>
  </w:style>
  <w:style w:type="character" w:styleId="688">
    <w:name w:val="Подпись к таблице_"/>
    <w:next w:val="688"/>
    <w:link w:val="693"/>
  </w:style>
  <w:style w:type="paragraph" w:styleId="689">
    <w:name w:val="Колонтитул (2)"/>
    <w:basedOn w:val="602"/>
    <w:next w:val="689"/>
    <w:link w:val="684"/>
    <w:pPr>
      <w:widowControl w:val="off"/>
    </w:pPr>
    <w:rPr>
      <w:sz w:val="20"/>
      <w:szCs w:val="20"/>
    </w:rPr>
  </w:style>
  <w:style w:type="paragraph" w:styleId="690">
    <w:name w:val="Основной текст (2)"/>
    <w:basedOn w:val="602"/>
    <w:next w:val="690"/>
    <w:link w:val="685"/>
    <w:pPr>
      <w:ind w:left="5600"/>
      <w:widowControl w:val="off"/>
    </w:pPr>
    <w:rPr>
      <w:sz w:val="20"/>
      <w:szCs w:val="20"/>
    </w:rPr>
  </w:style>
  <w:style w:type="paragraph" w:styleId="691">
    <w:name w:val="Заголовок №1"/>
    <w:basedOn w:val="602"/>
    <w:next w:val="691"/>
    <w:link w:val="686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692">
    <w:name w:val="Другое"/>
    <w:basedOn w:val="602"/>
    <w:next w:val="692"/>
    <w:link w:val="687"/>
    <w:pPr>
      <w:widowControl w:val="off"/>
    </w:pPr>
    <w:rPr>
      <w:sz w:val="20"/>
      <w:szCs w:val="20"/>
    </w:rPr>
  </w:style>
  <w:style w:type="paragraph" w:styleId="693">
    <w:name w:val="Подпись к таблице"/>
    <w:basedOn w:val="602"/>
    <w:next w:val="693"/>
    <w:link w:val="688"/>
    <w:pPr>
      <w:widowControl w:val="off"/>
    </w:pPr>
    <w:rPr>
      <w:sz w:val="20"/>
      <w:szCs w:val="20"/>
    </w:rPr>
  </w:style>
  <w:style w:type="paragraph" w:styleId="694">
    <w:name w:val="Основной текст (2)1"/>
    <w:basedOn w:val="602"/>
    <w:next w:val="694"/>
    <w:link w:val="602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695">
    <w:name w:val="Основной текст (2) + 9 pt"/>
    <w:next w:val="695"/>
    <w:link w:val="602"/>
    <w:uiPriority w:val="99"/>
    <w:rPr>
      <w:rFonts w:cs="Times New Roman"/>
      <w:sz w:val="18"/>
      <w:szCs w:val="18"/>
      <w:shd w:val="clear" w:color="auto" w:fill="ffffff"/>
    </w:rPr>
  </w:style>
  <w:style w:type="character" w:styleId="696">
    <w:name w:val="Основной текст (2) + 9 pt2,Полужирный2,Курсив2"/>
    <w:next w:val="696"/>
    <w:link w:val="60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697">
    <w:name w:val="Основной текст (3)_"/>
    <w:next w:val="697"/>
    <w:link w:val="698"/>
    <w:rPr>
      <w:sz w:val="21"/>
      <w:szCs w:val="21"/>
      <w:shd w:val="clear" w:color="auto" w:fill="ffffff"/>
    </w:rPr>
  </w:style>
  <w:style w:type="paragraph" w:styleId="698">
    <w:name w:val="Основной текст (3)"/>
    <w:basedOn w:val="602"/>
    <w:next w:val="698"/>
    <w:link w:val="697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699">
    <w:name w:val="Основной текст3"/>
    <w:basedOn w:val="602"/>
    <w:next w:val="699"/>
    <w:link w:val="602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00">
    <w:name w:val="1"/>
    <w:basedOn w:val="602"/>
    <w:next w:val="700"/>
    <w:link w:val="602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01">
    <w:name w:val="Цитата"/>
    <w:basedOn w:val="602"/>
    <w:next w:val="701"/>
    <w:link w:val="602"/>
    <w:pPr>
      <w:ind w:left="851" w:right="1274"/>
      <w:jc w:val="center"/>
    </w:pPr>
    <w:rPr>
      <w:b/>
      <w:sz w:val="28"/>
      <w:szCs w:val="20"/>
    </w:rPr>
  </w:style>
  <w:style w:type="paragraph" w:styleId="702">
    <w:name w:val="formattext topleveltext"/>
    <w:basedOn w:val="602"/>
    <w:next w:val="702"/>
    <w:link w:val="602"/>
    <w:pPr>
      <w:spacing w:before="100" w:beforeAutospacing="1" w:after="100" w:afterAutospacing="1"/>
    </w:pPr>
  </w:style>
  <w:style w:type="paragraph" w:styleId="703">
    <w:name w:val="Абзац списка1"/>
    <w:basedOn w:val="602"/>
    <w:next w:val="703"/>
    <w:link w:val="602"/>
    <w:pPr>
      <w:ind w:left="720"/>
      <w:spacing w:line="276" w:lineRule="auto"/>
    </w:pPr>
  </w:style>
  <w:style w:type="paragraph" w:styleId="704">
    <w:name w:val="Standard"/>
    <w:next w:val="704"/>
    <w:link w:val="602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05">
    <w:name w:val="Сетка таблицы2"/>
    <w:basedOn w:val="613"/>
    <w:next w:val="615"/>
    <w:link w:val="602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06">
    <w:name w:val="Сетка таблицы3"/>
    <w:basedOn w:val="613"/>
    <w:next w:val="615"/>
    <w:link w:val="60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7">
    <w:name w:val="Прижатый влево"/>
    <w:basedOn w:val="602"/>
    <w:next w:val="602"/>
    <w:link w:val="602"/>
    <w:rPr>
      <w:rFonts w:ascii="Arial" w:hAnsi="Arial"/>
      <w:sz w:val="20"/>
      <w:szCs w:val="20"/>
    </w:rPr>
  </w:style>
  <w:style w:type="character" w:styleId="708">
    <w:name w:val="Абзац списка Знак,мой Знак"/>
    <w:next w:val="708"/>
    <w:link w:val="618"/>
    <w:uiPriority w:val="34"/>
    <w:rPr>
      <w:sz w:val="24"/>
      <w:szCs w:val="24"/>
    </w:rPr>
  </w:style>
  <w:style w:type="paragraph" w:styleId="709">
    <w:name w:val="228bf8a64b8551e1msonormal"/>
    <w:basedOn w:val="602"/>
    <w:next w:val="709"/>
    <w:link w:val="602"/>
    <w:pPr>
      <w:spacing w:before="100" w:beforeAutospacing="1" w:after="100" w:afterAutospacing="1"/>
    </w:pPr>
  </w:style>
  <w:style w:type="paragraph" w:styleId="710">
    <w:name w:val="Char Char1 Знак Знак Знак"/>
    <w:basedOn w:val="602"/>
    <w:next w:val="710"/>
    <w:link w:val="60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11">
    <w:name w:val="copy_target"/>
    <w:next w:val="711"/>
    <w:link w:val="602"/>
  </w:style>
  <w:style w:type="character" w:styleId="712">
    <w:name w:val="Дата1"/>
    <w:next w:val="712"/>
    <w:link w:val="602"/>
  </w:style>
  <w:style w:type="character" w:styleId="713">
    <w:name w:val="_oqoid"/>
    <w:next w:val="713"/>
    <w:link w:val="602"/>
  </w:style>
  <w:style w:type="character" w:styleId="15145" w:default="1">
    <w:name w:val="Default Paragraph Font"/>
    <w:uiPriority w:val="1"/>
    <w:semiHidden/>
    <w:unhideWhenUsed/>
  </w:style>
  <w:style w:type="numbering" w:styleId="15146" w:default="1">
    <w:name w:val="No List"/>
    <w:uiPriority w:val="99"/>
    <w:semiHidden/>
    <w:unhideWhenUsed/>
  </w:style>
  <w:style w:type="table" w:styleId="1514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533</cp:revision>
  <dcterms:created xsi:type="dcterms:W3CDTF">2020-03-19T03:57:00Z</dcterms:created>
  <dcterms:modified xsi:type="dcterms:W3CDTF">2024-03-15T09:00:47Z</dcterms:modified>
  <cp:version>1048576</cp:version>
</cp:coreProperties>
</file>