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031542" w:rsidRDefault="003903EC" w:rsidP="00031542">
      <w:pPr>
        <w:overflowPunct/>
        <w:autoSpaceDE/>
        <w:autoSpaceDN/>
        <w:adjustRightInd/>
        <w:spacing w:line="276" w:lineRule="auto"/>
        <w:rPr>
          <w:szCs w:val="28"/>
        </w:rPr>
      </w:pPr>
      <w:r>
        <w:rPr>
          <w:szCs w:val="28"/>
        </w:rPr>
        <w:t>26</w:t>
      </w:r>
      <w:r w:rsidR="00C05378">
        <w:rPr>
          <w:szCs w:val="28"/>
        </w:rPr>
        <w:t xml:space="preserve"> </w:t>
      </w:r>
      <w:r w:rsidR="00296E52">
        <w:rPr>
          <w:szCs w:val="28"/>
        </w:rPr>
        <w:t>августа</w:t>
      </w:r>
      <w:r w:rsidR="00D105D1">
        <w:rPr>
          <w:szCs w:val="28"/>
        </w:rPr>
        <w:t xml:space="preserve"> </w:t>
      </w:r>
      <w:r w:rsidR="008800BE">
        <w:rPr>
          <w:szCs w:val="28"/>
        </w:rPr>
        <w:t xml:space="preserve"> </w:t>
      </w:r>
      <w:r w:rsidR="00F45D6B" w:rsidRPr="00031542">
        <w:rPr>
          <w:szCs w:val="28"/>
        </w:rPr>
        <w:t>20</w:t>
      </w:r>
      <w:r w:rsidR="008800BE">
        <w:rPr>
          <w:szCs w:val="28"/>
        </w:rPr>
        <w:t xml:space="preserve">20 </w:t>
      </w:r>
      <w:r w:rsidR="00FF0B33" w:rsidRPr="00031542">
        <w:rPr>
          <w:szCs w:val="28"/>
        </w:rPr>
        <w:t xml:space="preserve"> </w:t>
      </w:r>
      <w:r w:rsidR="003742BA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F45D6B" w:rsidRPr="00031542">
        <w:rPr>
          <w:szCs w:val="28"/>
        </w:rPr>
        <w:t xml:space="preserve"> </w:t>
      </w:r>
      <w:r w:rsidR="00803E96" w:rsidRPr="00031542">
        <w:rPr>
          <w:szCs w:val="28"/>
        </w:rPr>
        <w:t xml:space="preserve"> </w:t>
      </w:r>
      <w:r w:rsidR="00DB3ED5">
        <w:rPr>
          <w:szCs w:val="28"/>
        </w:rPr>
        <w:t xml:space="preserve">   </w:t>
      </w:r>
      <w:r w:rsidR="00460676" w:rsidRPr="00031542">
        <w:rPr>
          <w:szCs w:val="28"/>
        </w:rPr>
        <w:t xml:space="preserve">                                                                      </w:t>
      </w:r>
      <w:r w:rsidR="00F45D6B" w:rsidRPr="00031542">
        <w:rPr>
          <w:szCs w:val="28"/>
        </w:rPr>
        <w:t xml:space="preserve">         </w:t>
      </w:r>
      <w:r w:rsidR="00460676" w:rsidRPr="00031542">
        <w:rPr>
          <w:szCs w:val="28"/>
        </w:rPr>
        <w:t>№</w:t>
      </w:r>
      <w:r w:rsidR="007D6173">
        <w:rPr>
          <w:szCs w:val="28"/>
        </w:rPr>
        <w:t xml:space="preserve"> </w:t>
      </w:r>
      <w:r w:rsidR="00907AF3">
        <w:rPr>
          <w:szCs w:val="28"/>
        </w:rPr>
        <w:t>7</w:t>
      </w:r>
      <w:r>
        <w:rPr>
          <w:szCs w:val="28"/>
        </w:rPr>
        <w:t>8</w:t>
      </w:r>
      <w:r w:rsidR="00296E52">
        <w:rPr>
          <w:szCs w:val="28"/>
        </w:rPr>
        <w:t>/</w:t>
      </w:r>
      <w:r w:rsidR="00F6245E">
        <w:rPr>
          <w:szCs w:val="28"/>
        </w:rPr>
        <w:t>24</w:t>
      </w:r>
      <w:r>
        <w:rPr>
          <w:szCs w:val="28"/>
        </w:rPr>
        <w:t>8</w:t>
      </w:r>
      <w:r w:rsidR="00296E52">
        <w:rPr>
          <w:szCs w:val="28"/>
        </w:rPr>
        <w:t xml:space="preserve">  </w:t>
      </w:r>
    </w:p>
    <w:p w:rsidR="007D6173" w:rsidRDefault="007D6173" w:rsidP="00031542">
      <w:pPr>
        <w:pStyle w:val="2"/>
        <w:spacing w:after="0" w:line="240" w:lineRule="auto"/>
        <w:jc w:val="center"/>
        <w:rPr>
          <w:b/>
          <w:szCs w:val="28"/>
        </w:rPr>
      </w:pPr>
    </w:p>
    <w:p w:rsidR="005E2ABD" w:rsidRPr="00296E52" w:rsidRDefault="005E2ABD" w:rsidP="00296E52">
      <w:pPr>
        <w:pStyle w:val="2"/>
        <w:spacing w:after="0" w:line="240" w:lineRule="auto"/>
        <w:ind w:firstLine="284"/>
        <w:jc w:val="center"/>
        <w:rPr>
          <w:szCs w:val="28"/>
        </w:rPr>
      </w:pPr>
      <w:r w:rsidRPr="00296E52">
        <w:rPr>
          <w:szCs w:val="28"/>
        </w:rPr>
        <w:t xml:space="preserve">О назначении  </w:t>
      </w:r>
      <w:r w:rsidR="00A27C06" w:rsidRPr="00296E52">
        <w:rPr>
          <w:szCs w:val="28"/>
        </w:rPr>
        <w:t>член</w:t>
      </w:r>
      <w:r w:rsidR="003903EC">
        <w:rPr>
          <w:szCs w:val="28"/>
        </w:rPr>
        <w:t>а</w:t>
      </w:r>
      <w:r w:rsidR="00A30F47" w:rsidRPr="00296E52">
        <w:rPr>
          <w:szCs w:val="28"/>
        </w:rPr>
        <w:t xml:space="preserve"> </w:t>
      </w:r>
      <w:r w:rsidR="00A27C06" w:rsidRPr="00296E52">
        <w:rPr>
          <w:szCs w:val="28"/>
        </w:rPr>
        <w:t xml:space="preserve"> участков</w:t>
      </w:r>
      <w:r w:rsidR="003903EC">
        <w:rPr>
          <w:szCs w:val="28"/>
        </w:rPr>
        <w:t>ой</w:t>
      </w:r>
      <w:r w:rsidR="00A30F47" w:rsidRPr="00296E52">
        <w:rPr>
          <w:szCs w:val="28"/>
        </w:rPr>
        <w:t xml:space="preserve"> </w:t>
      </w:r>
      <w:r w:rsidR="00A27C06" w:rsidRPr="00296E52">
        <w:rPr>
          <w:szCs w:val="28"/>
        </w:rPr>
        <w:t xml:space="preserve"> избирательн</w:t>
      </w:r>
      <w:r w:rsidR="003903EC">
        <w:rPr>
          <w:szCs w:val="28"/>
        </w:rPr>
        <w:t>ой</w:t>
      </w:r>
      <w:r w:rsidR="00A27C06" w:rsidRPr="00296E52">
        <w:rPr>
          <w:szCs w:val="28"/>
        </w:rPr>
        <w:t xml:space="preserve"> комисси</w:t>
      </w:r>
      <w:r w:rsidR="003903EC">
        <w:rPr>
          <w:szCs w:val="28"/>
        </w:rPr>
        <w:t>и</w:t>
      </w:r>
      <w:r w:rsidR="00A30F47" w:rsidRPr="00296E52">
        <w:rPr>
          <w:szCs w:val="28"/>
        </w:rPr>
        <w:t xml:space="preserve"> </w:t>
      </w:r>
      <w:r w:rsidR="00A27C06" w:rsidRPr="00296E52">
        <w:rPr>
          <w:szCs w:val="28"/>
        </w:rPr>
        <w:t>избирательн</w:t>
      </w:r>
      <w:r w:rsidR="003903EC">
        <w:rPr>
          <w:szCs w:val="28"/>
        </w:rPr>
        <w:t>ого</w:t>
      </w:r>
      <w:r w:rsidR="00A27C06" w:rsidRPr="00296E52">
        <w:rPr>
          <w:szCs w:val="28"/>
        </w:rPr>
        <w:t xml:space="preserve"> участк</w:t>
      </w:r>
      <w:r w:rsidR="003903EC">
        <w:rPr>
          <w:szCs w:val="28"/>
        </w:rPr>
        <w:t>а</w:t>
      </w:r>
      <w:r w:rsidR="00A27C06" w:rsidRPr="00296E52">
        <w:rPr>
          <w:szCs w:val="28"/>
        </w:rPr>
        <w:t xml:space="preserve"> №</w:t>
      </w:r>
      <w:r w:rsidR="00296E52">
        <w:rPr>
          <w:szCs w:val="28"/>
        </w:rPr>
        <w:t>675</w:t>
      </w:r>
      <w:r w:rsidR="003903EC">
        <w:rPr>
          <w:szCs w:val="28"/>
        </w:rPr>
        <w:t xml:space="preserve"> </w:t>
      </w:r>
      <w:r w:rsidRPr="00296E52">
        <w:rPr>
          <w:szCs w:val="28"/>
        </w:rPr>
        <w:t>г. Сосновоборска</w:t>
      </w:r>
      <w:r w:rsidR="000452F6" w:rsidRPr="00296E52">
        <w:rPr>
          <w:szCs w:val="28"/>
        </w:rPr>
        <w:t xml:space="preserve"> </w:t>
      </w:r>
      <w:r w:rsidRPr="00296E52">
        <w:rPr>
          <w:szCs w:val="28"/>
        </w:rPr>
        <w:t xml:space="preserve">Красноярского края </w:t>
      </w:r>
      <w:r w:rsidR="00907AF3">
        <w:rPr>
          <w:szCs w:val="28"/>
        </w:rPr>
        <w:br/>
      </w:r>
      <w:r w:rsidRPr="00296E52">
        <w:rPr>
          <w:szCs w:val="28"/>
        </w:rPr>
        <w:t>с правом решающего голоса</w:t>
      </w:r>
    </w:p>
    <w:p w:rsidR="005E2ABD" w:rsidRPr="00031542" w:rsidRDefault="005E2ABD" w:rsidP="00296E52">
      <w:pPr>
        <w:pStyle w:val="2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C05378" w:rsidRDefault="007D6173" w:rsidP="00296E52">
      <w:pPr>
        <w:ind w:firstLine="284"/>
        <w:jc w:val="both"/>
        <w:rPr>
          <w:sz w:val="32"/>
          <w:szCs w:val="32"/>
        </w:rPr>
      </w:pPr>
      <w:r>
        <w:rPr>
          <w:szCs w:val="28"/>
        </w:rPr>
        <w:tab/>
      </w:r>
      <w:r w:rsidR="005E2ABD" w:rsidRPr="00031542">
        <w:rPr>
          <w:szCs w:val="28"/>
        </w:rPr>
        <w:t xml:space="preserve">В соответствии с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</w:t>
      </w:r>
      <w:hyperlink r:id="rId7" w:history="1">
        <w:r w:rsidR="005E2ABD" w:rsidRPr="00031542">
          <w:rPr>
            <w:rStyle w:val="aa"/>
            <w:iCs/>
            <w:color w:val="auto"/>
            <w:szCs w:val="28"/>
            <w:u w:val="none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5E2ABD" w:rsidRPr="00031542">
        <w:rPr>
          <w:szCs w:val="28"/>
        </w:rPr>
        <w:t>, территориальная избирательная комиссия г.Сосновоборска  Красноярского края РЕШИЛА:</w:t>
      </w:r>
    </w:p>
    <w:p w:rsidR="00400E03" w:rsidRPr="00AE1047" w:rsidRDefault="00C05378" w:rsidP="003903EC">
      <w:pPr>
        <w:ind w:firstLine="284"/>
        <w:jc w:val="both"/>
        <w:rPr>
          <w:szCs w:val="28"/>
        </w:rPr>
      </w:pPr>
      <w:r>
        <w:rPr>
          <w:sz w:val="32"/>
          <w:szCs w:val="32"/>
        </w:rPr>
        <w:tab/>
      </w:r>
      <w:r w:rsidR="00592E50">
        <w:rPr>
          <w:szCs w:val="28"/>
        </w:rPr>
        <w:t xml:space="preserve">1. </w:t>
      </w:r>
      <w:r w:rsidR="00270DC9" w:rsidRPr="00270DC9">
        <w:rPr>
          <w:szCs w:val="28"/>
        </w:rPr>
        <w:t xml:space="preserve"> </w:t>
      </w:r>
      <w:r w:rsidR="00270DC9" w:rsidRPr="001D0CFF">
        <w:rPr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</w:t>
      </w:r>
      <w:r w:rsidR="00AE1047">
        <w:rPr>
          <w:szCs w:val="28"/>
        </w:rPr>
        <w:t>о</w:t>
      </w:r>
      <w:r w:rsidR="00270DC9" w:rsidRPr="001D0CFF">
        <w:rPr>
          <w:szCs w:val="28"/>
        </w:rPr>
        <w:t>м участковой избирательной комиссии избирательного участка №67</w:t>
      </w:r>
      <w:r w:rsidR="00DA24D8">
        <w:rPr>
          <w:szCs w:val="28"/>
        </w:rPr>
        <w:t>5</w:t>
      </w:r>
      <w:r w:rsidR="00270DC9" w:rsidRPr="001D0CFF">
        <w:rPr>
          <w:szCs w:val="28"/>
        </w:rPr>
        <w:t xml:space="preserve"> г. Сосновоборска  Красноярского края с правом решающего голоса</w:t>
      </w:r>
      <w:r w:rsidR="00AE1047">
        <w:rPr>
          <w:szCs w:val="28"/>
        </w:rPr>
        <w:t xml:space="preserve"> </w:t>
      </w:r>
      <w:r w:rsidR="003903EC">
        <w:rPr>
          <w:szCs w:val="28"/>
        </w:rPr>
        <w:t>Вагнер Наталью Александровну</w:t>
      </w:r>
      <w:r w:rsidR="001A54EE">
        <w:rPr>
          <w:szCs w:val="28"/>
        </w:rPr>
        <w:t>, 198</w:t>
      </w:r>
      <w:r w:rsidR="003903EC">
        <w:rPr>
          <w:szCs w:val="28"/>
        </w:rPr>
        <w:t>2</w:t>
      </w:r>
      <w:r w:rsidR="001A54EE">
        <w:rPr>
          <w:szCs w:val="28"/>
        </w:rPr>
        <w:t xml:space="preserve"> года рождения</w:t>
      </w:r>
      <w:r w:rsidR="00400E03">
        <w:rPr>
          <w:szCs w:val="28"/>
        </w:rPr>
        <w:t>, имеющ</w:t>
      </w:r>
      <w:r w:rsidR="003903EC">
        <w:rPr>
          <w:szCs w:val="28"/>
        </w:rPr>
        <w:t>ую</w:t>
      </w:r>
      <w:r w:rsidR="00400E03">
        <w:rPr>
          <w:szCs w:val="28"/>
        </w:rPr>
        <w:t xml:space="preserve"> высшее образование, </w:t>
      </w:r>
      <w:r w:rsidR="003903EC">
        <w:rPr>
          <w:szCs w:val="28"/>
        </w:rPr>
        <w:t>главного специалиста-эксперта отдела предоставления МСП территориального отделения по г.Сосновоборску Красноярского края краевого государственного казенного учреждения «Управление социальной защиты населения»</w:t>
      </w:r>
      <w:r w:rsidR="00EB2806">
        <w:rPr>
          <w:szCs w:val="28"/>
        </w:rPr>
        <w:t>, предложенн</w:t>
      </w:r>
      <w:r w:rsidR="00CD66D4">
        <w:rPr>
          <w:szCs w:val="28"/>
        </w:rPr>
        <w:t>ую</w:t>
      </w:r>
      <w:r w:rsidR="00EB2806">
        <w:rPr>
          <w:szCs w:val="28"/>
        </w:rPr>
        <w:t xml:space="preserve"> для назначения в состав комиссии </w:t>
      </w:r>
      <w:r w:rsidR="003903EC" w:rsidRPr="00FD6690">
        <w:rPr>
          <w:szCs w:val="28"/>
        </w:rPr>
        <w:t>собранием избирателей по месту работы</w:t>
      </w:r>
      <w:r w:rsidR="00AE1047">
        <w:rPr>
          <w:szCs w:val="24"/>
          <w:lang w:eastAsia="en-US"/>
        </w:rPr>
        <w:t>.</w:t>
      </w:r>
    </w:p>
    <w:p w:rsidR="00270DC9" w:rsidRDefault="00270DC9" w:rsidP="00400E03">
      <w:pPr>
        <w:jc w:val="both"/>
        <w:rPr>
          <w:szCs w:val="28"/>
        </w:rPr>
      </w:pPr>
      <w:r>
        <w:rPr>
          <w:szCs w:val="28"/>
        </w:rPr>
        <w:tab/>
      </w:r>
      <w:r w:rsidR="003903EC">
        <w:rPr>
          <w:rFonts w:ascii="Times New Roman CYR" w:hAnsi="Times New Roman CYR"/>
          <w:szCs w:val="28"/>
        </w:rPr>
        <w:t>2</w:t>
      </w:r>
      <w:r w:rsidR="001D0CFF" w:rsidRPr="001D0CFF">
        <w:rPr>
          <w:rFonts w:ascii="Times New Roman CYR" w:hAnsi="Times New Roman CYR"/>
          <w:szCs w:val="28"/>
        </w:rPr>
        <w:t>. Настоящее решение разме</w:t>
      </w:r>
      <w:bookmarkStart w:id="0" w:name="_GoBack"/>
      <w:bookmarkEnd w:id="0"/>
      <w:r w:rsidR="001D0CFF" w:rsidRPr="001D0CFF">
        <w:rPr>
          <w:rFonts w:ascii="Times New Roman CYR" w:hAnsi="Times New Roman CYR"/>
          <w:szCs w:val="28"/>
        </w:rPr>
        <w:t xml:space="preserve">стить на официальном сайте администрации города Сосновоборска в сети Интернет.  </w:t>
      </w:r>
    </w:p>
    <w:p w:rsidR="005E2ABD" w:rsidRPr="001D0CFF" w:rsidRDefault="00270DC9" w:rsidP="00400E03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="003903EC">
        <w:rPr>
          <w:szCs w:val="28"/>
        </w:rPr>
        <w:t>3</w:t>
      </w:r>
      <w:r>
        <w:rPr>
          <w:szCs w:val="28"/>
        </w:rPr>
        <w:t xml:space="preserve">. </w:t>
      </w:r>
      <w:r w:rsidR="00907AF3">
        <w:rPr>
          <w:rFonts w:ascii="Times New Roman CYR" w:hAnsi="Times New Roman CYR"/>
          <w:szCs w:val="28"/>
        </w:rPr>
        <w:t xml:space="preserve">Направить настоящее решение в </w:t>
      </w:r>
      <w:r w:rsidR="001D0CFF" w:rsidRPr="001D0CFF">
        <w:rPr>
          <w:rFonts w:ascii="Times New Roman CYR" w:hAnsi="Times New Roman CYR"/>
          <w:szCs w:val="28"/>
        </w:rPr>
        <w:t>участков</w:t>
      </w:r>
      <w:r w:rsidR="003903EC">
        <w:rPr>
          <w:rFonts w:ascii="Times New Roman CYR" w:hAnsi="Times New Roman CYR"/>
          <w:szCs w:val="28"/>
        </w:rPr>
        <w:t>ую</w:t>
      </w:r>
      <w:r w:rsidR="001D0CFF" w:rsidRPr="001D0CFF">
        <w:rPr>
          <w:rFonts w:ascii="Times New Roman CYR" w:hAnsi="Times New Roman CYR"/>
          <w:szCs w:val="28"/>
        </w:rPr>
        <w:t xml:space="preserve"> избирательн</w:t>
      </w:r>
      <w:r w:rsidR="003903EC">
        <w:rPr>
          <w:rFonts w:ascii="Times New Roman CYR" w:hAnsi="Times New Roman CYR"/>
          <w:szCs w:val="28"/>
        </w:rPr>
        <w:t>ую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комисси</w:t>
      </w:r>
      <w:r w:rsidR="003903EC">
        <w:rPr>
          <w:rFonts w:ascii="Times New Roman CYR" w:hAnsi="Times New Roman CYR"/>
          <w:szCs w:val="28"/>
        </w:rPr>
        <w:t>ю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избирательн</w:t>
      </w:r>
      <w:r w:rsidR="003903EC">
        <w:rPr>
          <w:rFonts w:ascii="Times New Roman CYR" w:hAnsi="Times New Roman CYR"/>
          <w:szCs w:val="28"/>
        </w:rPr>
        <w:t>ого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 xml:space="preserve"> участк</w:t>
      </w:r>
      <w:r w:rsidR="003903EC">
        <w:rPr>
          <w:rFonts w:ascii="Times New Roman CYR" w:hAnsi="Times New Roman CYR"/>
          <w:szCs w:val="28"/>
        </w:rPr>
        <w:t>а</w:t>
      </w:r>
      <w:r w:rsidR="000E710D">
        <w:rPr>
          <w:rFonts w:ascii="Times New Roman CYR" w:hAnsi="Times New Roman CYR"/>
          <w:szCs w:val="28"/>
        </w:rPr>
        <w:t xml:space="preserve"> </w:t>
      </w:r>
      <w:r w:rsidR="001D0CFF" w:rsidRPr="001D0CFF">
        <w:rPr>
          <w:rFonts w:ascii="Times New Roman CYR" w:hAnsi="Times New Roman CYR"/>
          <w:szCs w:val="28"/>
        </w:rPr>
        <w:t>№</w:t>
      </w:r>
      <w:r w:rsidR="00285CB2">
        <w:rPr>
          <w:rFonts w:ascii="Times New Roman CYR" w:hAnsi="Times New Roman CYR"/>
          <w:szCs w:val="28"/>
        </w:rPr>
        <w:t xml:space="preserve"> </w:t>
      </w:r>
      <w:r w:rsidR="00AD4A8B">
        <w:rPr>
          <w:rFonts w:ascii="Times New Roman CYR" w:hAnsi="Times New Roman CYR"/>
          <w:szCs w:val="28"/>
        </w:rPr>
        <w:t xml:space="preserve"> 675</w:t>
      </w:r>
      <w:r w:rsidR="00910C5E">
        <w:rPr>
          <w:rFonts w:ascii="Times New Roman CYR" w:hAnsi="Times New Roman CYR"/>
          <w:szCs w:val="28"/>
        </w:rPr>
        <w:t>.</w:t>
      </w:r>
    </w:p>
    <w:p w:rsidR="001D0CFF" w:rsidRDefault="001D0CFF" w:rsidP="00031542">
      <w:pPr>
        <w:rPr>
          <w:rFonts w:ascii="Times New Roman CYR" w:hAnsi="Times New Roman CYR"/>
          <w:szCs w:val="28"/>
        </w:rPr>
      </w:pPr>
    </w:p>
    <w:p w:rsidR="00270DC9" w:rsidRDefault="00270DC9" w:rsidP="00031542">
      <w:pPr>
        <w:rPr>
          <w:rFonts w:ascii="Times New Roman CYR" w:hAnsi="Times New Roman CYR"/>
          <w:szCs w:val="28"/>
        </w:rPr>
      </w:pPr>
    </w:p>
    <w:p w:rsidR="001860BE" w:rsidRDefault="001860BE" w:rsidP="00031542">
      <w:pPr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>Председатель комиссии</w:t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Pr="00031542">
        <w:rPr>
          <w:rFonts w:ascii="Times New Roman CYR" w:hAnsi="Times New Roman CYR"/>
          <w:szCs w:val="28"/>
        </w:rPr>
        <w:tab/>
      </w:r>
      <w:r w:rsidR="001D0CFF">
        <w:rPr>
          <w:rFonts w:ascii="Times New Roman CYR" w:hAnsi="Times New Roman CYR"/>
          <w:szCs w:val="28"/>
        </w:rPr>
        <w:t xml:space="preserve">     </w:t>
      </w:r>
      <w:r w:rsidR="009F7495">
        <w:rPr>
          <w:rFonts w:ascii="Times New Roman CYR" w:hAnsi="Times New Roman CYR"/>
          <w:szCs w:val="28"/>
        </w:rPr>
        <w:t>Е.О.Романенко</w:t>
      </w:r>
    </w:p>
    <w:p w:rsidR="00285CB2" w:rsidRDefault="00285CB2" w:rsidP="00031542">
      <w:pPr>
        <w:rPr>
          <w:rFonts w:ascii="Times New Roman CYR" w:hAnsi="Times New Roman CYR"/>
          <w:szCs w:val="28"/>
        </w:rPr>
      </w:pPr>
    </w:p>
    <w:p w:rsidR="00FD6690" w:rsidRPr="00031542" w:rsidRDefault="00FD6690" w:rsidP="00031542">
      <w:pPr>
        <w:rPr>
          <w:rFonts w:ascii="Times New Roman CYR" w:hAnsi="Times New Roman CYR"/>
          <w:szCs w:val="28"/>
        </w:rPr>
      </w:pPr>
    </w:p>
    <w:p w:rsidR="001860BE" w:rsidRDefault="001860BE" w:rsidP="006F403F">
      <w:pPr>
        <w:tabs>
          <w:tab w:val="left" w:pos="7215"/>
        </w:tabs>
        <w:rPr>
          <w:rFonts w:ascii="Times New Roman CYR" w:hAnsi="Times New Roman CYR"/>
          <w:szCs w:val="28"/>
        </w:rPr>
      </w:pPr>
      <w:r w:rsidRPr="00031542">
        <w:rPr>
          <w:rFonts w:ascii="Times New Roman CYR" w:hAnsi="Times New Roman CYR"/>
          <w:szCs w:val="28"/>
        </w:rPr>
        <w:t xml:space="preserve">Секретарь комиссии                                                                 </w:t>
      </w:r>
      <w:r w:rsidR="00031542">
        <w:rPr>
          <w:rFonts w:ascii="Times New Roman CYR" w:hAnsi="Times New Roman CYR"/>
          <w:szCs w:val="28"/>
        </w:rPr>
        <w:t xml:space="preserve">     </w:t>
      </w:r>
      <w:r w:rsidR="006F403F">
        <w:rPr>
          <w:rFonts w:ascii="Times New Roman CYR" w:hAnsi="Times New Roman CYR"/>
          <w:szCs w:val="28"/>
        </w:rPr>
        <w:t xml:space="preserve"> </w:t>
      </w:r>
      <w:r w:rsidR="009F7495">
        <w:rPr>
          <w:rFonts w:ascii="Times New Roman CYR" w:hAnsi="Times New Roman CYR"/>
          <w:szCs w:val="28"/>
        </w:rPr>
        <w:t>Е.Ю.Качаева</w:t>
      </w:r>
    </w:p>
    <w:sectPr w:rsidR="001860BE" w:rsidSect="00FD669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A2" w:rsidRDefault="003815A2" w:rsidP="001D0CFF">
      <w:r>
        <w:separator/>
      </w:r>
    </w:p>
  </w:endnote>
  <w:endnote w:type="continuationSeparator" w:id="0">
    <w:p w:rsidR="003815A2" w:rsidRDefault="003815A2" w:rsidP="001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A2" w:rsidRDefault="003815A2" w:rsidP="001D0CFF">
      <w:r>
        <w:separator/>
      </w:r>
    </w:p>
  </w:footnote>
  <w:footnote w:type="continuationSeparator" w:id="0">
    <w:p w:rsidR="003815A2" w:rsidRDefault="003815A2" w:rsidP="001D0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AEE"/>
    <w:multiLevelType w:val="hybridMultilevel"/>
    <w:tmpl w:val="BD8E64CC"/>
    <w:lvl w:ilvl="0" w:tplc="64F0DC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353F"/>
    <w:multiLevelType w:val="hybridMultilevel"/>
    <w:tmpl w:val="B4A0F3C6"/>
    <w:lvl w:ilvl="0" w:tplc="A6B4BF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2D03"/>
    <w:rsid w:val="00007706"/>
    <w:rsid w:val="000203F7"/>
    <w:rsid w:val="000255DB"/>
    <w:rsid w:val="00031542"/>
    <w:rsid w:val="000452F6"/>
    <w:rsid w:val="00053CB3"/>
    <w:rsid w:val="000707F5"/>
    <w:rsid w:val="0008179B"/>
    <w:rsid w:val="00087D46"/>
    <w:rsid w:val="00090063"/>
    <w:rsid w:val="000E6835"/>
    <w:rsid w:val="000E710D"/>
    <w:rsid w:val="001177DA"/>
    <w:rsid w:val="00185D62"/>
    <w:rsid w:val="001860BE"/>
    <w:rsid w:val="001A0274"/>
    <w:rsid w:val="001A54EE"/>
    <w:rsid w:val="001D0CFF"/>
    <w:rsid w:val="00205693"/>
    <w:rsid w:val="00270DC9"/>
    <w:rsid w:val="00285CB2"/>
    <w:rsid w:val="00286E35"/>
    <w:rsid w:val="002959A4"/>
    <w:rsid w:val="00296E52"/>
    <w:rsid w:val="002B13B2"/>
    <w:rsid w:val="002D5E91"/>
    <w:rsid w:val="003742BA"/>
    <w:rsid w:val="00377CC6"/>
    <w:rsid w:val="003815A2"/>
    <w:rsid w:val="003872AC"/>
    <w:rsid w:val="003903EC"/>
    <w:rsid w:val="003C0370"/>
    <w:rsid w:val="003E3116"/>
    <w:rsid w:val="00400E03"/>
    <w:rsid w:val="00401C25"/>
    <w:rsid w:val="00412118"/>
    <w:rsid w:val="0041470B"/>
    <w:rsid w:val="00460676"/>
    <w:rsid w:val="00472A45"/>
    <w:rsid w:val="00486C96"/>
    <w:rsid w:val="0049163E"/>
    <w:rsid w:val="004B5EFF"/>
    <w:rsid w:val="004F0105"/>
    <w:rsid w:val="00510CB1"/>
    <w:rsid w:val="00592E50"/>
    <w:rsid w:val="005C5F1E"/>
    <w:rsid w:val="005D1895"/>
    <w:rsid w:val="005E2ABD"/>
    <w:rsid w:val="00601158"/>
    <w:rsid w:val="00612078"/>
    <w:rsid w:val="00641AD4"/>
    <w:rsid w:val="0066239F"/>
    <w:rsid w:val="0067270D"/>
    <w:rsid w:val="006A5189"/>
    <w:rsid w:val="006E07E4"/>
    <w:rsid w:val="006E6CC7"/>
    <w:rsid w:val="006F403F"/>
    <w:rsid w:val="00710BA3"/>
    <w:rsid w:val="0072235D"/>
    <w:rsid w:val="0073381F"/>
    <w:rsid w:val="0077403C"/>
    <w:rsid w:val="007831BC"/>
    <w:rsid w:val="007D6173"/>
    <w:rsid w:val="00803E96"/>
    <w:rsid w:val="00811546"/>
    <w:rsid w:val="00826A6D"/>
    <w:rsid w:val="00826DAA"/>
    <w:rsid w:val="00836DD5"/>
    <w:rsid w:val="008800BE"/>
    <w:rsid w:val="008834E8"/>
    <w:rsid w:val="00884AC0"/>
    <w:rsid w:val="008D6B09"/>
    <w:rsid w:val="0090476F"/>
    <w:rsid w:val="00907AF3"/>
    <w:rsid w:val="00910C5E"/>
    <w:rsid w:val="00921919"/>
    <w:rsid w:val="009337DD"/>
    <w:rsid w:val="009917C6"/>
    <w:rsid w:val="009B6EDC"/>
    <w:rsid w:val="009F7495"/>
    <w:rsid w:val="00A1274E"/>
    <w:rsid w:val="00A27C06"/>
    <w:rsid w:val="00A30F47"/>
    <w:rsid w:val="00A51418"/>
    <w:rsid w:val="00A66970"/>
    <w:rsid w:val="00A85C1E"/>
    <w:rsid w:val="00AA7FCC"/>
    <w:rsid w:val="00AD4A8B"/>
    <w:rsid w:val="00AE1047"/>
    <w:rsid w:val="00AE496F"/>
    <w:rsid w:val="00BE5A87"/>
    <w:rsid w:val="00C05378"/>
    <w:rsid w:val="00C22EA6"/>
    <w:rsid w:val="00C401E3"/>
    <w:rsid w:val="00C47B15"/>
    <w:rsid w:val="00C7084B"/>
    <w:rsid w:val="00CB52C1"/>
    <w:rsid w:val="00CC1F73"/>
    <w:rsid w:val="00CD0B77"/>
    <w:rsid w:val="00CD66D4"/>
    <w:rsid w:val="00CF0C0B"/>
    <w:rsid w:val="00D105D1"/>
    <w:rsid w:val="00DA24D8"/>
    <w:rsid w:val="00DA4EA6"/>
    <w:rsid w:val="00DB3AD9"/>
    <w:rsid w:val="00DB3ED5"/>
    <w:rsid w:val="00DD06BE"/>
    <w:rsid w:val="00E12304"/>
    <w:rsid w:val="00E2143C"/>
    <w:rsid w:val="00E30978"/>
    <w:rsid w:val="00E43B42"/>
    <w:rsid w:val="00E6378C"/>
    <w:rsid w:val="00E672E9"/>
    <w:rsid w:val="00E868CE"/>
    <w:rsid w:val="00EB2806"/>
    <w:rsid w:val="00EB6E32"/>
    <w:rsid w:val="00EC5281"/>
    <w:rsid w:val="00EC62EA"/>
    <w:rsid w:val="00F27B41"/>
    <w:rsid w:val="00F40743"/>
    <w:rsid w:val="00F45D6B"/>
    <w:rsid w:val="00F6245E"/>
    <w:rsid w:val="00F7047F"/>
    <w:rsid w:val="00F9077D"/>
    <w:rsid w:val="00FD6690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B962"/>
  <w15:docId w15:val="{24A8C4FC-B09C-489A-BE7A-C3BCA958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872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7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2AB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D0C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C6F5514D4DB59704B0506DCB20A615930CB88D740122348BD3F64A0962E50E2CF54BE3E22A406CD83396uA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5</cp:revision>
  <cp:lastPrinted>2020-08-27T04:38:00Z</cp:lastPrinted>
  <dcterms:created xsi:type="dcterms:W3CDTF">2020-08-27T04:32:00Z</dcterms:created>
  <dcterms:modified xsi:type="dcterms:W3CDTF">2020-08-27T04:39:00Z</dcterms:modified>
</cp:coreProperties>
</file>