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E9" w:rsidRPr="004F7EE9" w:rsidRDefault="00136543" w:rsidP="001365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F7EE9" w:rsidRPr="004F7EE9" w:rsidRDefault="004F7EE9" w:rsidP="0013654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F7EE9">
        <w:rPr>
          <w:rFonts w:ascii="Times New Roman" w:hAnsi="Times New Roman" w:cs="Times New Roman"/>
          <w:sz w:val="24"/>
          <w:szCs w:val="24"/>
        </w:rPr>
        <w:t>СОСНОВОБОРСКИЙ ГОРОДСКОЙ СОВЕТ ДЕПУТАТОВ</w:t>
      </w:r>
    </w:p>
    <w:p w:rsidR="004F7EE9" w:rsidRPr="004F7EE9" w:rsidRDefault="004F7EE9" w:rsidP="001365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7EE9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4F7EE9" w:rsidRPr="004F7EE9" w:rsidRDefault="004F7EE9" w:rsidP="0013654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F7EE9" w:rsidRDefault="004F7EE9" w:rsidP="001365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7EE9">
        <w:rPr>
          <w:rFonts w:ascii="Times New Roman" w:hAnsi="Times New Roman" w:cs="Times New Roman"/>
          <w:sz w:val="24"/>
          <w:szCs w:val="24"/>
        </w:rPr>
        <w:t>РЕШЕНИЕ</w:t>
      </w:r>
    </w:p>
    <w:p w:rsidR="00993198" w:rsidRDefault="00993198" w:rsidP="001365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3198" w:rsidTr="00993198">
        <w:tc>
          <w:tcPr>
            <w:tcW w:w="4785" w:type="dxa"/>
          </w:tcPr>
          <w:p w:rsidR="00993198" w:rsidRPr="00993198" w:rsidRDefault="00993198" w:rsidP="0013654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319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установлении коэффициен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тов К</w:t>
            </w:r>
            <w:r w:rsidRPr="009931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993198">
              <w:rPr>
                <w:rFonts w:ascii="Times New Roman" w:hAnsi="Times New Roman" w:cs="Times New Roman"/>
                <w:b w:val="0"/>
                <w:sz w:val="24"/>
                <w:szCs w:val="24"/>
              </w:rPr>
              <w:t>2, используемых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</w:t>
            </w:r>
            <w:r w:rsidRPr="00993198">
              <w:rPr>
                <w:rFonts w:ascii="Times New Roman" w:hAnsi="Times New Roman" w:cs="Times New Roman"/>
                <w:b w:val="0"/>
                <w:sz w:val="24"/>
                <w:szCs w:val="24"/>
              </w:rPr>
              <w:t>ля определения размера арендной платы за использование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</w:t>
            </w:r>
            <w:r w:rsidRPr="00993198">
              <w:rPr>
                <w:rFonts w:ascii="Times New Roman" w:hAnsi="Times New Roman" w:cs="Times New Roman"/>
                <w:b w:val="0"/>
                <w:sz w:val="24"/>
                <w:szCs w:val="24"/>
              </w:rPr>
              <w:t>емельных участков, государственная собственность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</w:t>
            </w:r>
            <w:r w:rsidRPr="00993198">
              <w:rPr>
                <w:rFonts w:ascii="Times New Roman" w:hAnsi="Times New Roman" w:cs="Times New Roman"/>
                <w:b w:val="0"/>
                <w:sz w:val="24"/>
                <w:szCs w:val="24"/>
              </w:rPr>
              <w:t>а которые не разграничена и находящихся в собственности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</w:t>
            </w:r>
            <w:r w:rsidRPr="009931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униципального образования город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993198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основоборск,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</w:t>
            </w:r>
            <w:r w:rsidRPr="0099319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редоставленных в аренду без торгов</w:t>
            </w:r>
          </w:p>
          <w:p w:rsidR="00993198" w:rsidRDefault="00993198" w:rsidP="0013654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93198" w:rsidRPr="00EE784C" w:rsidRDefault="00993198" w:rsidP="00136543">
            <w:pPr>
              <w:pStyle w:val="1"/>
              <w:spacing w:before="0"/>
              <w:outlineLvl w:val="0"/>
            </w:pPr>
          </w:p>
        </w:tc>
      </w:tr>
    </w:tbl>
    <w:p w:rsidR="00993198" w:rsidRPr="004F7EE9" w:rsidRDefault="00993198" w:rsidP="001365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7EE9" w:rsidRPr="00993198" w:rsidRDefault="004F7EE9" w:rsidP="001365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EE9" w:rsidRPr="00136543" w:rsidRDefault="004F7EE9" w:rsidP="001365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543">
        <w:rPr>
          <w:rFonts w:ascii="Times New Roman" w:hAnsi="Times New Roman" w:cs="Times New Roman"/>
          <w:sz w:val="26"/>
          <w:szCs w:val="26"/>
        </w:rPr>
        <w:t xml:space="preserve">В целях расчета годовой суммы арендной платы за использование земельных участков, </w:t>
      </w:r>
      <w:r w:rsidRPr="0013654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собственность на которые не разграничена, и земельных участков, находящихся в собственности муниципального образования город Сосновоборск, расположенных в границах</w:t>
      </w:r>
      <w:r w:rsidR="00993198" w:rsidRPr="00136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 город</w:t>
      </w:r>
      <w:r w:rsidRPr="00136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Сосновоборск,</w:t>
      </w:r>
      <w:r w:rsidR="00993198" w:rsidRPr="00136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предоставленных в аренду без торгов, </w:t>
      </w:r>
      <w:r w:rsidRPr="00136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</w:t>
      </w:r>
      <w:hyperlink r:id="rId5" w:history="1">
        <w:r w:rsidRPr="0013654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статей 22</w:t>
        </w:r>
      </w:hyperlink>
      <w:r w:rsidRPr="00136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6" w:history="1">
        <w:r w:rsidRPr="0013654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39.7</w:t>
        </w:r>
      </w:hyperlink>
      <w:r w:rsidRPr="00136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7" w:history="1">
        <w:r w:rsidRPr="0013654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65</w:t>
        </w:r>
      </w:hyperlink>
      <w:r w:rsidRPr="00136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кодекса Российской Федерации, </w:t>
      </w:r>
      <w:hyperlink r:id="rId8" w:history="1">
        <w:r w:rsidRPr="0013654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статьи 12</w:t>
        </w:r>
      </w:hyperlink>
      <w:r w:rsidRPr="00136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Красноярского края от 04.12.2008 </w:t>
      </w:r>
      <w:r w:rsidR="008A349F" w:rsidRPr="0013654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136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7-2542 </w:t>
      </w:r>
      <w:r w:rsidR="008A349F" w:rsidRPr="0013654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36543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регулировании земельных отношений в Красноярском крае</w:t>
      </w:r>
      <w:r w:rsidR="008A349F" w:rsidRPr="0013654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36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E60A3" w:rsidRPr="0013654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64CCE" w:rsidRPr="00136543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риказа министерства экономики и регионального развития Красноярского края от 11.11.2022 №5н</w:t>
      </w:r>
      <w:r w:rsidR="004E60A3" w:rsidRPr="00136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результатов определения кадастровой стоимости земельных участков, расположенных на территории Красноярского края», </w:t>
      </w:r>
      <w:r w:rsidRPr="00136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</w:t>
      </w:r>
      <w:hyperlink r:id="rId9" w:history="1">
        <w:r w:rsidRPr="0013654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32</w:t>
        </w:r>
      </w:hyperlink>
      <w:r w:rsidRPr="00136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города Сосновоборска,</w:t>
      </w:r>
      <w:r w:rsidRPr="00136543">
        <w:rPr>
          <w:rFonts w:ascii="Times New Roman" w:hAnsi="Times New Roman" w:cs="Times New Roman"/>
          <w:sz w:val="26"/>
          <w:szCs w:val="26"/>
        </w:rPr>
        <w:t xml:space="preserve"> Сосновоборский городской Совет депутатов решил:</w:t>
      </w:r>
    </w:p>
    <w:p w:rsidR="004F7EE9" w:rsidRPr="00136543" w:rsidRDefault="004F7EE9" w:rsidP="00136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6543">
        <w:rPr>
          <w:rFonts w:ascii="Times New Roman" w:hAnsi="Times New Roman" w:cs="Times New Roman"/>
          <w:sz w:val="26"/>
          <w:szCs w:val="26"/>
        </w:rPr>
        <w:t>1. Установить К1 - коэффициент, учитывающий вид разрешенного использования земельного участка, согласно приложению 1.</w:t>
      </w:r>
    </w:p>
    <w:p w:rsidR="004F7EE9" w:rsidRPr="00136543" w:rsidRDefault="004F7EE9" w:rsidP="00136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6"/>
      <w:bookmarkEnd w:id="0"/>
      <w:r w:rsidRPr="00136543">
        <w:rPr>
          <w:rFonts w:ascii="Times New Roman" w:hAnsi="Times New Roman" w:cs="Times New Roman"/>
          <w:sz w:val="26"/>
          <w:szCs w:val="26"/>
        </w:rPr>
        <w:t>2. Установить К2 - коэффициент, учитывающий категорию арендатора, равный 0,76, для следующих категорий арендаторов, не являющихся индивидуальными предпринимателями:</w:t>
      </w:r>
    </w:p>
    <w:p w:rsidR="004F7EE9" w:rsidRPr="00136543" w:rsidRDefault="004F7EE9" w:rsidP="0013654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36543">
        <w:rPr>
          <w:rFonts w:ascii="Times New Roman" w:hAnsi="Times New Roman" w:cs="Times New Roman"/>
          <w:sz w:val="26"/>
          <w:szCs w:val="26"/>
        </w:rPr>
        <w:t>- Героев Советского Союза, Героев Российской Федерации, полных кавалеров ордена Славы;</w:t>
      </w:r>
    </w:p>
    <w:p w:rsidR="004F7EE9" w:rsidRPr="00136543" w:rsidRDefault="004F7EE9" w:rsidP="0013654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36543">
        <w:rPr>
          <w:rFonts w:ascii="Times New Roman" w:hAnsi="Times New Roman" w:cs="Times New Roman"/>
          <w:sz w:val="26"/>
          <w:szCs w:val="26"/>
        </w:rPr>
        <w:t>- инвалидов, имеющих III степень ограничения способности к трудовой деятельности, а также лиц, которые имеют I и II группы инвалидности;</w:t>
      </w:r>
    </w:p>
    <w:p w:rsidR="004F7EE9" w:rsidRPr="00136543" w:rsidRDefault="004F7EE9" w:rsidP="0013654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36543">
        <w:rPr>
          <w:rFonts w:ascii="Times New Roman" w:hAnsi="Times New Roman" w:cs="Times New Roman"/>
          <w:sz w:val="26"/>
          <w:szCs w:val="26"/>
        </w:rPr>
        <w:t>- инвалидов с детства;</w:t>
      </w:r>
    </w:p>
    <w:p w:rsidR="004F7EE9" w:rsidRPr="00136543" w:rsidRDefault="004F7EE9" w:rsidP="0013654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36543">
        <w:rPr>
          <w:rFonts w:ascii="Times New Roman" w:hAnsi="Times New Roman" w:cs="Times New Roman"/>
          <w:sz w:val="26"/>
          <w:szCs w:val="26"/>
        </w:rPr>
        <w:t>- ветеранов и инвалидов Великой Отечественной войны, а также ветеранов и инвалидов боевых действий;</w:t>
      </w:r>
    </w:p>
    <w:p w:rsidR="004F7EE9" w:rsidRPr="00136543" w:rsidRDefault="004F7EE9" w:rsidP="0013654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36543">
        <w:rPr>
          <w:rFonts w:ascii="Times New Roman" w:hAnsi="Times New Roman" w:cs="Times New Roman"/>
          <w:sz w:val="26"/>
          <w:szCs w:val="26"/>
        </w:rPr>
        <w:t xml:space="preserve">- физических лиц, имеющих право на получение социальной поддержки в соответствии с Законом Российской Федерации </w:t>
      </w:r>
      <w:r w:rsidR="008A349F" w:rsidRPr="00136543">
        <w:rPr>
          <w:rFonts w:ascii="Times New Roman" w:hAnsi="Times New Roman" w:cs="Times New Roman"/>
          <w:sz w:val="26"/>
          <w:szCs w:val="26"/>
        </w:rPr>
        <w:t>«</w:t>
      </w:r>
      <w:r w:rsidRPr="00136543">
        <w:rPr>
          <w:rFonts w:ascii="Times New Roman" w:hAnsi="Times New Roman" w:cs="Times New Roman"/>
          <w:sz w:val="26"/>
          <w:szCs w:val="26"/>
        </w:rPr>
        <w:t>О социальной защите граждан, подвергшихся воздействию радиации вследствие катастрофы на Чернобыльской АЭС</w:t>
      </w:r>
      <w:r w:rsidR="008A349F" w:rsidRPr="00136543">
        <w:rPr>
          <w:rFonts w:ascii="Times New Roman" w:hAnsi="Times New Roman" w:cs="Times New Roman"/>
          <w:sz w:val="26"/>
          <w:szCs w:val="26"/>
        </w:rPr>
        <w:t>»</w:t>
      </w:r>
      <w:r w:rsidRPr="00136543">
        <w:rPr>
          <w:rFonts w:ascii="Times New Roman" w:hAnsi="Times New Roman" w:cs="Times New Roman"/>
          <w:sz w:val="26"/>
          <w:szCs w:val="26"/>
        </w:rPr>
        <w:t xml:space="preserve"> (в редакции Закона Российской Федерации от 18 июня 1992 года </w:t>
      </w:r>
      <w:r w:rsidR="008A349F" w:rsidRPr="00136543">
        <w:rPr>
          <w:rFonts w:ascii="Times New Roman" w:hAnsi="Times New Roman" w:cs="Times New Roman"/>
          <w:sz w:val="26"/>
          <w:szCs w:val="26"/>
        </w:rPr>
        <w:t>№</w:t>
      </w:r>
      <w:r w:rsidRPr="00136543">
        <w:rPr>
          <w:rFonts w:ascii="Times New Roman" w:hAnsi="Times New Roman" w:cs="Times New Roman"/>
          <w:sz w:val="26"/>
          <w:szCs w:val="26"/>
        </w:rPr>
        <w:t xml:space="preserve"> 3061-1), в соответствии с Федеральным законом от 26 ноября 1998 года </w:t>
      </w:r>
      <w:r w:rsidR="008A349F" w:rsidRPr="00136543">
        <w:rPr>
          <w:rFonts w:ascii="Times New Roman" w:hAnsi="Times New Roman" w:cs="Times New Roman"/>
          <w:sz w:val="26"/>
          <w:szCs w:val="26"/>
        </w:rPr>
        <w:t>№</w:t>
      </w:r>
      <w:r w:rsidRPr="00136543">
        <w:rPr>
          <w:rFonts w:ascii="Times New Roman" w:hAnsi="Times New Roman" w:cs="Times New Roman"/>
          <w:sz w:val="26"/>
          <w:szCs w:val="26"/>
        </w:rPr>
        <w:t xml:space="preserve"> 175-ФЗ </w:t>
      </w:r>
      <w:r w:rsidR="008A349F" w:rsidRPr="00136543">
        <w:rPr>
          <w:rFonts w:ascii="Times New Roman" w:hAnsi="Times New Roman" w:cs="Times New Roman"/>
          <w:sz w:val="26"/>
          <w:szCs w:val="26"/>
        </w:rPr>
        <w:t>«</w:t>
      </w:r>
      <w:r w:rsidRPr="00136543">
        <w:rPr>
          <w:rFonts w:ascii="Times New Roman" w:hAnsi="Times New Roman" w:cs="Times New Roman"/>
          <w:sz w:val="26"/>
          <w:szCs w:val="26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8A349F" w:rsidRPr="00136543">
        <w:rPr>
          <w:rFonts w:ascii="Times New Roman" w:hAnsi="Times New Roman" w:cs="Times New Roman"/>
          <w:sz w:val="26"/>
          <w:szCs w:val="26"/>
        </w:rPr>
        <w:t>«</w:t>
      </w:r>
      <w:r w:rsidRPr="00136543">
        <w:rPr>
          <w:rFonts w:ascii="Times New Roman" w:hAnsi="Times New Roman" w:cs="Times New Roman"/>
          <w:sz w:val="26"/>
          <w:szCs w:val="26"/>
        </w:rPr>
        <w:t>Маяк</w:t>
      </w:r>
      <w:r w:rsidR="008A349F" w:rsidRPr="00136543">
        <w:rPr>
          <w:rFonts w:ascii="Times New Roman" w:hAnsi="Times New Roman" w:cs="Times New Roman"/>
          <w:sz w:val="26"/>
          <w:szCs w:val="26"/>
        </w:rPr>
        <w:t>»</w:t>
      </w:r>
      <w:r w:rsidRPr="00136543">
        <w:rPr>
          <w:rFonts w:ascii="Times New Roman" w:hAnsi="Times New Roman" w:cs="Times New Roman"/>
          <w:sz w:val="26"/>
          <w:szCs w:val="26"/>
        </w:rPr>
        <w:t xml:space="preserve"> и сбросов радиоактивных отходов в реку </w:t>
      </w:r>
      <w:r w:rsidR="008A349F" w:rsidRPr="0013654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136543">
        <w:rPr>
          <w:rFonts w:ascii="Times New Roman" w:hAnsi="Times New Roman" w:cs="Times New Roman"/>
          <w:sz w:val="26"/>
          <w:szCs w:val="26"/>
        </w:rPr>
        <w:t>Теча</w:t>
      </w:r>
      <w:proofErr w:type="spellEnd"/>
      <w:r w:rsidR="008A349F" w:rsidRPr="00136543">
        <w:rPr>
          <w:rFonts w:ascii="Times New Roman" w:hAnsi="Times New Roman" w:cs="Times New Roman"/>
          <w:sz w:val="26"/>
          <w:szCs w:val="26"/>
        </w:rPr>
        <w:t>»</w:t>
      </w:r>
      <w:r w:rsidRPr="00136543">
        <w:rPr>
          <w:rFonts w:ascii="Times New Roman" w:hAnsi="Times New Roman" w:cs="Times New Roman"/>
          <w:sz w:val="26"/>
          <w:szCs w:val="26"/>
        </w:rPr>
        <w:t xml:space="preserve"> и в соответствии с Федеральным законом от 10 января 2002 года </w:t>
      </w:r>
      <w:r w:rsidR="008A349F" w:rsidRPr="00136543">
        <w:rPr>
          <w:rFonts w:ascii="Times New Roman" w:hAnsi="Times New Roman" w:cs="Times New Roman"/>
          <w:sz w:val="26"/>
          <w:szCs w:val="26"/>
        </w:rPr>
        <w:t>№</w:t>
      </w:r>
      <w:r w:rsidRPr="00136543">
        <w:rPr>
          <w:rFonts w:ascii="Times New Roman" w:hAnsi="Times New Roman" w:cs="Times New Roman"/>
          <w:sz w:val="26"/>
          <w:szCs w:val="26"/>
        </w:rPr>
        <w:t xml:space="preserve"> 2-ФЗ </w:t>
      </w:r>
      <w:r w:rsidR="008A349F" w:rsidRPr="00136543">
        <w:rPr>
          <w:rFonts w:ascii="Times New Roman" w:hAnsi="Times New Roman" w:cs="Times New Roman"/>
          <w:sz w:val="26"/>
          <w:szCs w:val="26"/>
        </w:rPr>
        <w:t>«</w:t>
      </w:r>
      <w:r w:rsidRPr="00136543">
        <w:rPr>
          <w:rFonts w:ascii="Times New Roman" w:hAnsi="Times New Roman" w:cs="Times New Roman"/>
          <w:sz w:val="26"/>
          <w:szCs w:val="26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8A349F" w:rsidRPr="00136543">
        <w:rPr>
          <w:rFonts w:ascii="Times New Roman" w:hAnsi="Times New Roman" w:cs="Times New Roman"/>
          <w:sz w:val="26"/>
          <w:szCs w:val="26"/>
        </w:rPr>
        <w:t>»</w:t>
      </w:r>
      <w:r w:rsidRPr="00136543">
        <w:rPr>
          <w:rFonts w:ascii="Times New Roman" w:hAnsi="Times New Roman" w:cs="Times New Roman"/>
          <w:sz w:val="26"/>
          <w:szCs w:val="26"/>
        </w:rPr>
        <w:t>;</w:t>
      </w:r>
    </w:p>
    <w:p w:rsidR="004F7EE9" w:rsidRPr="00136543" w:rsidRDefault="004F7EE9" w:rsidP="0013654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36543">
        <w:rPr>
          <w:rFonts w:ascii="Times New Roman" w:hAnsi="Times New Roman" w:cs="Times New Roman"/>
          <w:sz w:val="26"/>
          <w:szCs w:val="26"/>
        </w:rPr>
        <w:lastRenderedPageBreak/>
        <w:t>-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F7EE9" w:rsidRPr="00136543" w:rsidRDefault="004F7EE9" w:rsidP="0013654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36543">
        <w:rPr>
          <w:rFonts w:ascii="Times New Roman" w:hAnsi="Times New Roman" w:cs="Times New Roman"/>
          <w:sz w:val="26"/>
          <w:szCs w:val="26"/>
        </w:rPr>
        <w:t>-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4F7EE9" w:rsidRPr="00136543" w:rsidRDefault="004F7EE9" w:rsidP="00136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6543">
        <w:rPr>
          <w:rFonts w:ascii="Times New Roman" w:hAnsi="Times New Roman" w:cs="Times New Roman"/>
          <w:sz w:val="26"/>
          <w:szCs w:val="26"/>
        </w:rPr>
        <w:t xml:space="preserve">3. Установить, что при наличии у арендатора более одного земельного участка на праве аренды указанный в пункте 2 </w:t>
      </w:r>
      <w:r w:rsidR="00136543">
        <w:rPr>
          <w:rFonts w:ascii="Times New Roman" w:hAnsi="Times New Roman" w:cs="Times New Roman"/>
          <w:sz w:val="26"/>
          <w:szCs w:val="26"/>
        </w:rPr>
        <w:t>р</w:t>
      </w:r>
      <w:r w:rsidRPr="00136543">
        <w:rPr>
          <w:rFonts w:ascii="Times New Roman" w:hAnsi="Times New Roman" w:cs="Times New Roman"/>
          <w:sz w:val="26"/>
          <w:szCs w:val="26"/>
        </w:rPr>
        <w:t>ешения коэффициент распространяется на один из них по выбору арендатора.</w:t>
      </w:r>
    </w:p>
    <w:p w:rsidR="004F7EE9" w:rsidRPr="00136543" w:rsidRDefault="004F7EE9" w:rsidP="00136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6543">
        <w:rPr>
          <w:rFonts w:ascii="Times New Roman" w:hAnsi="Times New Roman" w:cs="Times New Roman"/>
          <w:sz w:val="26"/>
          <w:szCs w:val="26"/>
        </w:rPr>
        <w:t>Документы, подтверждающие право на вычеты, представляются арендаторами в управление градостроительства, имущественных и земельных отношений администрации города Сосновоборска одновременно с заключением договора аренды.</w:t>
      </w:r>
    </w:p>
    <w:p w:rsidR="004F7EE9" w:rsidRPr="00136543" w:rsidRDefault="004F7EE9" w:rsidP="00136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6543">
        <w:rPr>
          <w:rFonts w:ascii="Times New Roman" w:hAnsi="Times New Roman" w:cs="Times New Roman"/>
          <w:sz w:val="26"/>
          <w:szCs w:val="26"/>
        </w:rPr>
        <w:t xml:space="preserve">4. Для категорий арендаторов, не указанных в пункте 2 </w:t>
      </w:r>
      <w:r w:rsidR="00136543">
        <w:rPr>
          <w:rFonts w:ascii="Times New Roman" w:hAnsi="Times New Roman" w:cs="Times New Roman"/>
          <w:sz w:val="26"/>
          <w:szCs w:val="26"/>
        </w:rPr>
        <w:t>р</w:t>
      </w:r>
      <w:r w:rsidRPr="00136543">
        <w:rPr>
          <w:rFonts w:ascii="Times New Roman" w:hAnsi="Times New Roman" w:cs="Times New Roman"/>
          <w:sz w:val="26"/>
          <w:szCs w:val="26"/>
        </w:rPr>
        <w:t>ешения, установить К2 равным 1.</w:t>
      </w:r>
    </w:p>
    <w:p w:rsidR="004F7EE9" w:rsidRPr="00136543" w:rsidRDefault="004F7EE9" w:rsidP="00136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6543">
        <w:rPr>
          <w:rFonts w:ascii="Times New Roman" w:hAnsi="Times New Roman" w:cs="Times New Roman"/>
          <w:sz w:val="26"/>
          <w:szCs w:val="26"/>
        </w:rPr>
        <w:t xml:space="preserve">5. Установить, что в случае, если размер арендной платы за земельный участок в отношении лиц, установленных статьей 39.7 Земельного кодекса Российской Федерации, статьей 12 Закона Красноярского края от 04.12.2008 </w:t>
      </w:r>
      <w:r w:rsidR="008A349F" w:rsidRPr="00136543">
        <w:rPr>
          <w:rFonts w:ascii="Times New Roman" w:hAnsi="Times New Roman" w:cs="Times New Roman"/>
          <w:sz w:val="26"/>
          <w:szCs w:val="26"/>
        </w:rPr>
        <w:t>№ 7-2542 «</w:t>
      </w:r>
      <w:r w:rsidRPr="00136543">
        <w:rPr>
          <w:rFonts w:ascii="Times New Roman" w:hAnsi="Times New Roman" w:cs="Times New Roman"/>
          <w:sz w:val="26"/>
          <w:szCs w:val="26"/>
        </w:rPr>
        <w:t>О регулировании земельны</w:t>
      </w:r>
      <w:r w:rsidR="008A349F" w:rsidRPr="00136543">
        <w:rPr>
          <w:rFonts w:ascii="Times New Roman" w:hAnsi="Times New Roman" w:cs="Times New Roman"/>
          <w:sz w:val="26"/>
          <w:szCs w:val="26"/>
        </w:rPr>
        <w:t>х отношений в Красноярском крае»</w:t>
      </w:r>
      <w:r w:rsidRPr="00136543">
        <w:rPr>
          <w:rFonts w:ascii="Times New Roman" w:hAnsi="Times New Roman" w:cs="Times New Roman"/>
          <w:sz w:val="26"/>
          <w:szCs w:val="26"/>
        </w:rPr>
        <w:t>, превышает сумму земельного налога, то арендная плата за земельный участок признается равной размеру земельного налога, рассчитанного в отношении такого земельного участка.</w:t>
      </w:r>
    </w:p>
    <w:p w:rsidR="00136543" w:rsidRDefault="00136543" w:rsidP="00136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F7EE9" w:rsidRPr="00136543">
        <w:rPr>
          <w:rFonts w:ascii="Times New Roman" w:hAnsi="Times New Roman" w:cs="Times New Roman"/>
          <w:sz w:val="26"/>
          <w:szCs w:val="26"/>
        </w:rPr>
        <w:t>. Считать утратившим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4F7EE9" w:rsidRPr="00136543">
        <w:rPr>
          <w:rFonts w:ascii="Times New Roman" w:hAnsi="Times New Roman" w:cs="Times New Roman"/>
          <w:sz w:val="26"/>
          <w:szCs w:val="26"/>
        </w:rPr>
        <w:t xml:space="preserve"> силу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4F7EE9" w:rsidRPr="00136543">
        <w:rPr>
          <w:rFonts w:ascii="Times New Roman" w:hAnsi="Times New Roman" w:cs="Times New Roman"/>
          <w:sz w:val="26"/>
          <w:szCs w:val="26"/>
        </w:rPr>
        <w:t>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4F7EE9" w:rsidRPr="001365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7EE9" w:rsidRPr="00136543">
        <w:rPr>
          <w:rFonts w:ascii="Times New Roman" w:hAnsi="Times New Roman" w:cs="Times New Roman"/>
          <w:sz w:val="26"/>
          <w:szCs w:val="26"/>
        </w:rPr>
        <w:t>Сосновоборского</w:t>
      </w:r>
      <w:proofErr w:type="spellEnd"/>
      <w:r w:rsidR="004F7EE9" w:rsidRPr="00136543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36543" w:rsidRDefault="00136543" w:rsidP="00136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</w:t>
      </w:r>
      <w:r w:rsidR="004F7EE9" w:rsidRPr="00136543">
        <w:rPr>
          <w:rFonts w:ascii="Times New Roman" w:hAnsi="Times New Roman" w:cs="Times New Roman"/>
          <w:sz w:val="26"/>
          <w:szCs w:val="26"/>
        </w:rPr>
        <w:t xml:space="preserve"> от 10 декабря 2018 г. </w:t>
      </w:r>
      <w:r w:rsidR="008A349F" w:rsidRPr="00136543">
        <w:rPr>
          <w:rFonts w:ascii="Times New Roman" w:hAnsi="Times New Roman" w:cs="Times New Roman"/>
          <w:sz w:val="26"/>
          <w:szCs w:val="26"/>
        </w:rPr>
        <w:t>№</w:t>
      </w:r>
      <w:r w:rsidR="004F7EE9" w:rsidRPr="00136543">
        <w:rPr>
          <w:rFonts w:ascii="Times New Roman" w:hAnsi="Times New Roman" w:cs="Times New Roman"/>
          <w:sz w:val="26"/>
          <w:szCs w:val="26"/>
        </w:rPr>
        <w:t xml:space="preserve"> 35/144-р </w:t>
      </w:r>
      <w:r w:rsidR="008A349F" w:rsidRPr="00136543">
        <w:rPr>
          <w:rFonts w:ascii="Times New Roman" w:hAnsi="Times New Roman" w:cs="Times New Roman"/>
          <w:sz w:val="26"/>
          <w:szCs w:val="26"/>
        </w:rPr>
        <w:t>«</w:t>
      </w:r>
      <w:r w:rsidR="004F7EE9" w:rsidRPr="00136543">
        <w:rPr>
          <w:rFonts w:ascii="Times New Roman" w:hAnsi="Times New Roman" w:cs="Times New Roman"/>
          <w:sz w:val="26"/>
          <w:szCs w:val="26"/>
        </w:rPr>
        <w:t>Об установлении коэффициентов К1 и К2, используемых для определения размера арендной платы за использование земельных участков, государственная собственность на которые не разграничена и находящихся в собственности муниципального образования город Сосновоборск, предоставляемых в аренду без торгов</w:t>
      </w:r>
      <w:r w:rsidR="008A349F" w:rsidRPr="0013654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64C8" w:rsidRPr="00136543" w:rsidRDefault="00136543" w:rsidP="00136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="005C64C8" w:rsidRPr="00136543">
        <w:rPr>
          <w:rFonts w:ascii="Times New Roman" w:hAnsi="Times New Roman" w:cs="Times New Roman"/>
          <w:sz w:val="26"/>
          <w:szCs w:val="26"/>
        </w:rPr>
        <w:t xml:space="preserve">от 01 февраля 2021 г. № 6/17-р «О внесении изменений в решение </w:t>
      </w:r>
      <w:proofErr w:type="spellStart"/>
      <w:r w:rsidR="005C64C8" w:rsidRPr="00136543">
        <w:rPr>
          <w:rFonts w:ascii="Times New Roman" w:hAnsi="Times New Roman" w:cs="Times New Roman"/>
          <w:sz w:val="26"/>
          <w:szCs w:val="26"/>
        </w:rPr>
        <w:t>Сосновоборского</w:t>
      </w:r>
      <w:proofErr w:type="spellEnd"/>
      <w:r w:rsidR="005C64C8" w:rsidRPr="00136543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 от 10 декабря 2018 г. № 35/144-р «Об установлении коэффициентов К1 и К2, используемых для определения размера арендной платы за использование земельных участков, государственная собственность на которые не разграничена и находящихся в собственности муниципального образования город Сосновоборск, предоставляемых в аренду без торгов».</w:t>
      </w:r>
    </w:p>
    <w:p w:rsidR="00136543" w:rsidRDefault="00130CCC" w:rsidP="00136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543">
        <w:rPr>
          <w:rFonts w:ascii="Times New Roman" w:hAnsi="Times New Roman" w:cs="Times New Roman"/>
          <w:sz w:val="24"/>
          <w:szCs w:val="24"/>
        </w:rPr>
        <w:t xml:space="preserve"> </w:t>
      </w:r>
      <w:r w:rsidR="00136543">
        <w:rPr>
          <w:rFonts w:ascii="Times New Roman" w:hAnsi="Times New Roman" w:cs="Times New Roman"/>
          <w:sz w:val="26"/>
          <w:szCs w:val="26"/>
        </w:rPr>
        <w:t>7</w:t>
      </w:r>
      <w:r w:rsidR="00136543" w:rsidRPr="00136543">
        <w:rPr>
          <w:rFonts w:ascii="Times New Roman" w:hAnsi="Times New Roman" w:cs="Times New Roman"/>
          <w:sz w:val="26"/>
          <w:szCs w:val="26"/>
        </w:rPr>
        <w:t>. Решение вступает в силу в день, следующий за днем его официального опубликования в городской газете «Рабочий», и распространяется на правоотношения, возникшие с 1 января 2023 года.</w:t>
      </w:r>
    </w:p>
    <w:p w:rsidR="00136543" w:rsidRPr="00136543" w:rsidRDefault="00136543" w:rsidP="00136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Контроль за исполнением решения возложить на постоянную комиссию по экономике, собственности и городскому хозяйству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Сосновоборского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Совета депутатов (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Н.А.Бурцева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136543" w:rsidRPr="004F7EE9" w:rsidRDefault="00136543" w:rsidP="001365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7EE9" w:rsidRPr="004F7EE9" w:rsidRDefault="004F7EE9" w:rsidP="001365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543" w:rsidRPr="00136543" w:rsidRDefault="004F7EE9" w:rsidP="0013654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36543">
        <w:rPr>
          <w:rFonts w:ascii="Times New Roman" w:hAnsi="Times New Roman" w:cs="Times New Roman"/>
          <w:sz w:val="26"/>
          <w:szCs w:val="26"/>
        </w:rPr>
        <w:t>Председатель</w:t>
      </w:r>
      <w:r w:rsidR="00136543" w:rsidRPr="001365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6543" w:rsidRPr="00136543">
        <w:rPr>
          <w:rFonts w:ascii="Times New Roman" w:hAnsi="Times New Roman" w:cs="Times New Roman"/>
          <w:sz w:val="26"/>
          <w:szCs w:val="26"/>
        </w:rPr>
        <w:t>Сосновоборского</w:t>
      </w:r>
      <w:proofErr w:type="spellEnd"/>
      <w:r w:rsidR="00136543" w:rsidRPr="00136543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      </w:t>
      </w:r>
      <w:proofErr w:type="spellStart"/>
      <w:r w:rsidR="00136543" w:rsidRPr="00136543">
        <w:rPr>
          <w:rFonts w:ascii="Times New Roman" w:hAnsi="Times New Roman" w:cs="Times New Roman"/>
          <w:sz w:val="26"/>
          <w:szCs w:val="26"/>
        </w:rPr>
        <w:t>Б.М.Пучкин</w:t>
      </w:r>
      <w:proofErr w:type="spellEnd"/>
    </w:p>
    <w:p w:rsidR="00136543" w:rsidRPr="00136543" w:rsidRDefault="00136543" w:rsidP="0013654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F7EE9" w:rsidRPr="00136543" w:rsidRDefault="004F7EE9" w:rsidP="0013654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2749D" w:rsidRPr="00136543" w:rsidRDefault="004F7EE9" w:rsidP="0013654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36543">
        <w:rPr>
          <w:rFonts w:ascii="Times New Roman" w:hAnsi="Times New Roman" w:cs="Times New Roman"/>
          <w:sz w:val="26"/>
          <w:szCs w:val="26"/>
        </w:rPr>
        <w:t>Глава города</w:t>
      </w:r>
      <w:r w:rsidR="00136543" w:rsidRPr="00136543">
        <w:rPr>
          <w:rFonts w:ascii="Times New Roman" w:hAnsi="Times New Roman" w:cs="Times New Roman"/>
          <w:sz w:val="26"/>
          <w:szCs w:val="26"/>
        </w:rPr>
        <w:t xml:space="preserve"> </w:t>
      </w:r>
      <w:r w:rsidR="00136543" w:rsidRPr="00136543">
        <w:rPr>
          <w:rFonts w:ascii="Times New Roman" w:hAnsi="Times New Roman" w:cs="Times New Roman"/>
          <w:sz w:val="26"/>
          <w:szCs w:val="26"/>
        </w:rPr>
        <w:tab/>
      </w:r>
      <w:r w:rsidR="00136543" w:rsidRPr="00136543">
        <w:rPr>
          <w:rFonts w:ascii="Times New Roman" w:hAnsi="Times New Roman" w:cs="Times New Roman"/>
          <w:sz w:val="26"/>
          <w:szCs w:val="26"/>
        </w:rPr>
        <w:tab/>
      </w:r>
      <w:r w:rsidR="00136543" w:rsidRPr="00136543">
        <w:rPr>
          <w:rFonts w:ascii="Times New Roman" w:hAnsi="Times New Roman" w:cs="Times New Roman"/>
          <w:sz w:val="26"/>
          <w:szCs w:val="26"/>
        </w:rPr>
        <w:tab/>
      </w:r>
      <w:r w:rsidR="00136543" w:rsidRPr="00136543">
        <w:rPr>
          <w:rFonts w:ascii="Times New Roman" w:hAnsi="Times New Roman" w:cs="Times New Roman"/>
          <w:sz w:val="26"/>
          <w:szCs w:val="26"/>
        </w:rPr>
        <w:tab/>
      </w:r>
      <w:r w:rsidR="00136543" w:rsidRPr="00136543">
        <w:rPr>
          <w:rFonts w:ascii="Times New Roman" w:hAnsi="Times New Roman" w:cs="Times New Roman"/>
          <w:sz w:val="26"/>
          <w:szCs w:val="26"/>
        </w:rPr>
        <w:tab/>
      </w:r>
      <w:r w:rsidR="00136543" w:rsidRPr="00136543">
        <w:rPr>
          <w:rFonts w:ascii="Times New Roman" w:hAnsi="Times New Roman" w:cs="Times New Roman"/>
          <w:sz w:val="26"/>
          <w:szCs w:val="26"/>
        </w:rPr>
        <w:tab/>
      </w:r>
      <w:r w:rsidR="00136543" w:rsidRPr="00136543">
        <w:rPr>
          <w:rFonts w:ascii="Times New Roman" w:hAnsi="Times New Roman" w:cs="Times New Roman"/>
          <w:sz w:val="26"/>
          <w:szCs w:val="26"/>
        </w:rPr>
        <w:tab/>
      </w:r>
      <w:r w:rsidR="00136543" w:rsidRPr="0013654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5C64C8" w:rsidRPr="00136543">
        <w:rPr>
          <w:rFonts w:ascii="Times New Roman" w:hAnsi="Times New Roman" w:cs="Times New Roman"/>
          <w:sz w:val="26"/>
          <w:szCs w:val="26"/>
        </w:rPr>
        <w:t>А.С.Кудрявцев</w:t>
      </w:r>
      <w:proofErr w:type="spellEnd"/>
    </w:p>
    <w:p w:rsidR="007357A2" w:rsidRPr="00136543" w:rsidRDefault="007357A2" w:rsidP="00136543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  <w:sectPr w:rsidR="007357A2" w:rsidRPr="00136543" w:rsidSect="00136543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7357A2" w:rsidRDefault="007357A2" w:rsidP="0013654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F7EE9" w:rsidRPr="004F7EE9" w:rsidRDefault="004F7EE9" w:rsidP="001365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F7EE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2749D" w:rsidRDefault="004F7EE9" w:rsidP="00136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7EE9">
        <w:rPr>
          <w:rFonts w:ascii="Times New Roman" w:hAnsi="Times New Roman" w:cs="Times New Roman"/>
          <w:sz w:val="24"/>
          <w:szCs w:val="24"/>
        </w:rPr>
        <w:t xml:space="preserve">к </w:t>
      </w:r>
      <w:r w:rsidR="00136543">
        <w:rPr>
          <w:rFonts w:ascii="Times New Roman" w:hAnsi="Times New Roman" w:cs="Times New Roman"/>
          <w:sz w:val="24"/>
          <w:szCs w:val="24"/>
        </w:rPr>
        <w:t>р</w:t>
      </w:r>
      <w:r w:rsidRPr="004F7EE9">
        <w:rPr>
          <w:rFonts w:ascii="Times New Roman" w:hAnsi="Times New Roman" w:cs="Times New Roman"/>
          <w:sz w:val="24"/>
          <w:szCs w:val="24"/>
        </w:rPr>
        <w:t>ешению</w:t>
      </w:r>
      <w:r w:rsidR="00A27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EE9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4F7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EE9" w:rsidRPr="004F7EE9" w:rsidRDefault="004F7EE9" w:rsidP="00136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7EE9">
        <w:rPr>
          <w:rFonts w:ascii="Times New Roman" w:hAnsi="Times New Roman" w:cs="Times New Roman"/>
          <w:sz w:val="24"/>
          <w:szCs w:val="24"/>
        </w:rPr>
        <w:t>городского</w:t>
      </w:r>
      <w:r w:rsidR="00A2749D">
        <w:rPr>
          <w:rFonts w:ascii="Times New Roman" w:hAnsi="Times New Roman" w:cs="Times New Roman"/>
          <w:sz w:val="24"/>
          <w:szCs w:val="24"/>
        </w:rPr>
        <w:t xml:space="preserve"> </w:t>
      </w:r>
      <w:r w:rsidRPr="004F7EE9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4F7EE9" w:rsidRPr="004F7EE9" w:rsidRDefault="004F7EE9" w:rsidP="00136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198">
        <w:rPr>
          <w:rFonts w:ascii="Times New Roman" w:hAnsi="Times New Roman" w:cs="Times New Roman"/>
          <w:sz w:val="24"/>
          <w:szCs w:val="24"/>
        </w:rPr>
        <w:t xml:space="preserve">от </w:t>
      </w:r>
      <w:r w:rsidR="00993198" w:rsidRPr="00993198">
        <w:rPr>
          <w:rFonts w:ascii="Times New Roman" w:hAnsi="Times New Roman" w:cs="Times New Roman"/>
          <w:sz w:val="24"/>
          <w:szCs w:val="24"/>
        </w:rPr>
        <w:t>____</w:t>
      </w:r>
      <w:r w:rsidR="00A2749D">
        <w:rPr>
          <w:rFonts w:ascii="Times New Roman" w:hAnsi="Times New Roman" w:cs="Times New Roman"/>
          <w:sz w:val="24"/>
          <w:szCs w:val="24"/>
        </w:rPr>
        <w:t>_</w:t>
      </w:r>
      <w:r w:rsidR="00993198" w:rsidRPr="00993198">
        <w:rPr>
          <w:rFonts w:ascii="Times New Roman" w:hAnsi="Times New Roman" w:cs="Times New Roman"/>
          <w:sz w:val="24"/>
          <w:szCs w:val="24"/>
        </w:rPr>
        <w:t>_______</w:t>
      </w:r>
      <w:r w:rsidRPr="00993198">
        <w:rPr>
          <w:rFonts w:ascii="Times New Roman" w:hAnsi="Times New Roman" w:cs="Times New Roman"/>
          <w:sz w:val="24"/>
          <w:szCs w:val="24"/>
        </w:rPr>
        <w:t xml:space="preserve">г. </w:t>
      </w:r>
      <w:r w:rsidR="008A349F">
        <w:rPr>
          <w:rFonts w:ascii="Times New Roman" w:hAnsi="Times New Roman" w:cs="Times New Roman"/>
          <w:sz w:val="24"/>
          <w:szCs w:val="24"/>
        </w:rPr>
        <w:t>№</w:t>
      </w:r>
      <w:r w:rsidRPr="00993198">
        <w:rPr>
          <w:rFonts w:ascii="Times New Roman" w:hAnsi="Times New Roman" w:cs="Times New Roman"/>
          <w:sz w:val="24"/>
          <w:szCs w:val="24"/>
        </w:rPr>
        <w:t xml:space="preserve"> </w:t>
      </w:r>
      <w:r w:rsidR="00993198">
        <w:rPr>
          <w:rFonts w:ascii="Times New Roman" w:hAnsi="Times New Roman" w:cs="Times New Roman"/>
          <w:sz w:val="24"/>
          <w:szCs w:val="24"/>
        </w:rPr>
        <w:t>_______</w:t>
      </w:r>
    </w:p>
    <w:p w:rsidR="004F7EE9" w:rsidRPr="004F7EE9" w:rsidRDefault="004F7EE9" w:rsidP="001365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EE9" w:rsidRPr="004F7EE9" w:rsidRDefault="004F7EE9" w:rsidP="001365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 w:rsidRPr="004F7EE9">
        <w:rPr>
          <w:rFonts w:ascii="Times New Roman" w:hAnsi="Times New Roman" w:cs="Times New Roman"/>
          <w:sz w:val="24"/>
          <w:szCs w:val="24"/>
        </w:rPr>
        <w:t>К1 - КОЭФФИЦИЕНТ, УЧИТЫВАЮЩИЙ ВИД РАЗРЕШЕННОГО</w:t>
      </w:r>
    </w:p>
    <w:p w:rsidR="004F7EE9" w:rsidRPr="004F7EE9" w:rsidRDefault="004F7EE9" w:rsidP="001365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7EE9">
        <w:rPr>
          <w:rFonts w:ascii="Times New Roman" w:hAnsi="Times New Roman" w:cs="Times New Roman"/>
          <w:sz w:val="24"/>
          <w:szCs w:val="24"/>
        </w:rPr>
        <w:t>ИСПОЛЬЗОВАНИЯ ЗЕМЕЛЬНОГО УЧАСТКА</w:t>
      </w:r>
    </w:p>
    <w:p w:rsidR="004F7EE9" w:rsidRPr="004F7EE9" w:rsidRDefault="004F7EE9" w:rsidP="001365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1276"/>
        <w:gridCol w:w="1559"/>
      </w:tblGrid>
      <w:tr w:rsidR="004F7EE9" w:rsidTr="004D46F3">
        <w:tc>
          <w:tcPr>
            <w:tcW w:w="7150" w:type="dxa"/>
          </w:tcPr>
          <w:p w:rsidR="004F7EE9" w:rsidRDefault="004F7EE9" w:rsidP="001365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Наименование вида использования</w:t>
            </w:r>
          </w:p>
        </w:tc>
        <w:tc>
          <w:tcPr>
            <w:tcW w:w="1276" w:type="dxa"/>
          </w:tcPr>
          <w:p w:rsidR="004F7EE9" w:rsidRDefault="004F7EE9" w:rsidP="001365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К1</w:t>
            </w:r>
          </w:p>
        </w:tc>
        <w:tc>
          <w:tcPr>
            <w:tcW w:w="1559" w:type="dxa"/>
          </w:tcPr>
          <w:p w:rsidR="004F7EE9" w:rsidRPr="005B7DCB" w:rsidRDefault="004F7EE9" w:rsidP="00136543">
            <w:pPr>
              <w:spacing w:after="0" w:line="240" w:lineRule="auto"/>
              <w:jc w:val="center"/>
            </w:pPr>
            <w:r w:rsidRPr="005B7DCB">
              <w:rPr>
                <w:rFonts w:ascii="Times New Roman" w:hAnsi="Times New Roman" w:cs="Times New Roman"/>
              </w:rPr>
              <w:t>Код вида разрешенного использования (в соответствии с классификатором видов разрешенного использования земельных участков)</w:t>
            </w:r>
          </w:p>
        </w:tc>
      </w:tr>
      <w:tr w:rsidR="00A2749D" w:rsidRPr="00A2749D" w:rsidTr="002C6D2D">
        <w:trPr>
          <w:trHeight w:val="17"/>
        </w:trPr>
        <w:tc>
          <w:tcPr>
            <w:tcW w:w="9985" w:type="dxa"/>
            <w:gridSpan w:val="3"/>
          </w:tcPr>
          <w:p w:rsidR="00A2749D" w:rsidRPr="0036508F" w:rsidRDefault="008A349F" w:rsidP="00136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2749D" w:rsidRPr="0036508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Сельскохозяйственное использование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2749D" w:rsidRPr="00365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086FD9" w:rsidRPr="0026499B" w:rsidTr="004D46F3">
        <w:tc>
          <w:tcPr>
            <w:tcW w:w="7150" w:type="dxa"/>
          </w:tcPr>
          <w:p w:rsidR="00086FD9" w:rsidRPr="0036508F" w:rsidRDefault="00086FD9" w:rsidP="00136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Растениеводство. Осуществление хозяйственной деятельности, связанной с выращиванием сельскохозяйственных культур.</w:t>
            </w:r>
          </w:p>
        </w:tc>
        <w:tc>
          <w:tcPr>
            <w:tcW w:w="1276" w:type="dxa"/>
            <w:vAlign w:val="center"/>
          </w:tcPr>
          <w:p w:rsidR="00086FD9" w:rsidRPr="0036508F" w:rsidRDefault="00910C1A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0,926327</w:t>
            </w:r>
          </w:p>
        </w:tc>
        <w:tc>
          <w:tcPr>
            <w:tcW w:w="1559" w:type="dxa"/>
            <w:vAlign w:val="center"/>
          </w:tcPr>
          <w:p w:rsidR="00086FD9" w:rsidRPr="0026499B" w:rsidRDefault="00086FD9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</w:tr>
      <w:tr w:rsidR="00E101DE" w:rsidTr="004D46F3">
        <w:trPr>
          <w:trHeight w:val="1623"/>
        </w:trPr>
        <w:tc>
          <w:tcPr>
            <w:tcW w:w="7150" w:type="dxa"/>
            <w:vAlign w:val="center"/>
          </w:tcPr>
          <w:p w:rsidR="00E101DE" w:rsidRPr="0036508F" w:rsidRDefault="00E101DE" w:rsidP="00136543">
            <w:pPr>
              <w:autoSpaceDE w:val="0"/>
              <w:autoSpaceDN w:val="0"/>
              <w:adjustRightInd w:val="0"/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Животноводство. 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животных.</w:t>
            </w:r>
          </w:p>
        </w:tc>
        <w:tc>
          <w:tcPr>
            <w:tcW w:w="1276" w:type="dxa"/>
            <w:vAlign w:val="center"/>
          </w:tcPr>
          <w:p w:rsidR="00E101DE" w:rsidRPr="0036508F" w:rsidRDefault="00910C1A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0,926327</w:t>
            </w:r>
          </w:p>
        </w:tc>
        <w:tc>
          <w:tcPr>
            <w:tcW w:w="1559" w:type="dxa"/>
            <w:vAlign w:val="center"/>
          </w:tcPr>
          <w:p w:rsidR="00E101DE" w:rsidRDefault="00E101DE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1.7</w:t>
            </w:r>
          </w:p>
        </w:tc>
      </w:tr>
      <w:tr w:rsidR="00E101DE" w:rsidTr="004D46F3">
        <w:trPr>
          <w:trHeight w:val="761"/>
        </w:trPr>
        <w:tc>
          <w:tcPr>
            <w:tcW w:w="7150" w:type="dxa"/>
            <w:vAlign w:val="center"/>
          </w:tcPr>
          <w:p w:rsidR="00E101DE" w:rsidRPr="0036508F" w:rsidRDefault="00E101DE" w:rsidP="00136543">
            <w:pPr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</w:rPr>
              <w:t>Хранение сельскохозяйственной продукции. Размещение зданий, сооружений, используемых для  хранения сельскохозяйственной продукции</w:t>
            </w:r>
          </w:p>
        </w:tc>
        <w:tc>
          <w:tcPr>
            <w:tcW w:w="1276" w:type="dxa"/>
            <w:vAlign w:val="center"/>
          </w:tcPr>
          <w:p w:rsidR="00E101DE" w:rsidRPr="0036508F" w:rsidRDefault="00A13106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 w:rsidR="00910C1A">
              <w:rPr>
                <w:rFonts w:ascii="Times New Roman" w:hAnsi="Times New Roman" w:cs="Times New Roman"/>
                <w:sz w:val="24"/>
              </w:rPr>
              <w:t>03206</w:t>
            </w:r>
            <w:r w:rsidR="00C53D9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101DE" w:rsidRDefault="00E101DE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1.15</w:t>
            </w:r>
          </w:p>
        </w:tc>
      </w:tr>
      <w:tr w:rsidR="00A2749D" w:rsidRPr="00A2749D" w:rsidTr="002C6D2D">
        <w:tc>
          <w:tcPr>
            <w:tcW w:w="9985" w:type="dxa"/>
            <w:gridSpan w:val="3"/>
          </w:tcPr>
          <w:p w:rsidR="00A2749D" w:rsidRPr="0036508F" w:rsidRDefault="008A349F" w:rsidP="0013654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2749D" w:rsidRPr="0036508F">
              <w:rPr>
                <w:rFonts w:ascii="Times New Roman" w:hAnsi="Times New Roman" w:cs="Times New Roman"/>
                <w:b/>
                <w:sz w:val="24"/>
                <w:szCs w:val="24"/>
              </w:rPr>
              <w:t>Жилая застройка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2749D" w:rsidRPr="00365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97712" w:rsidRPr="00F82107" w:rsidTr="004D46F3">
        <w:tc>
          <w:tcPr>
            <w:tcW w:w="7150" w:type="dxa"/>
            <w:vAlign w:val="center"/>
          </w:tcPr>
          <w:p w:rsidR="00F97712" w:rsidRPr="0036508F" w:rsidRDefault="00F97712" w:rsidP="0013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910C1A" w:rsidRPr="0036508F" w:rsidRDefault="0068298B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10C1A">
              <w:rPr>
                <w:rFonts w:ascii="Times New Roman" w:hAnsi="Times New Roman" w:cs="Times New Roman"/>
                <w:sz w:val="24"/>
                <w:szCs w:val="24"/>
              </w:rPr>
              <w:t>3934</w:t>
            </w:r>
          </w:p>
        </w:tc>
        <w:tc>
          <w:tcPr>
            <w:tcW w:w="1559" w:type="dxa"/>
            <w:vAlign w:val="center"/>
          </w:tcPr>
          <w:p w:rsidR="00F97712" w:rsidRPr="00F82107" w:rsidRDefault="00A04094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910C1A" w:rsidRPr="00F82107" w:rsidTr="004D46F3">
        <w:tc>
          <w:tcPr>
            <w:tcW w:w="7150" w:type="dxa"/>
            <w:vAlign w:val="center"/>
          </w:tcPr>
          <w:p w:rsidR="00910C1A" w:rsidRPr="0036508F" w:rsidRDefault="00910C1A" w:rsidP="0013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1276" w:type="dxa"/>
          </w:tcPr>
          <w:p w:rsidR="00910C1A" w:rsidRDefault="00910C1A" w:rsidP="00136543">
            <w:pPr>
              <w:spacing w:after="0" w:line="240" w:lineRule="auto"/>
            </w:pPr>
            <w:r w:rsidRPr="00CF4403">
              <w:rPr>
                <w:rFonts w:ascii="Times New Roman" w:hAnsi="Times New Roman" w:cs="Times New Roman"/>
                <w:sz w:val="24"/>
                <w:szCs w:val="24"/>
              </w:rPr>
              <w:t>0,003934</w:t>
            </w:r>
          </w:p>
        </w:tc>
        <w:tc>
          <w:tcPr>
            <w:tcW w:w="1559" w:type="dxa"/>
            <w:vAlign w:val="center"/>
          </w:tcPr>
          <w:p w:rsidR="00910C1A" w:rsidRDefault="00910C1A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</w:tr>
      <w:tr w:rsidR="00910C1A" w:rsidRPr="00F82107" w:rsidTr="004D46F3">
        <w:trPr>
          <w:trHeight w:val="533"/>
        </w:trPr>
        <w:tc>
          <w:tcPr>
            <w:tcW w:w="7150" w:type="dxa"/>
            <w:vAlign w:val="center"/>
          </w:tcPr>
          <w:p w:rsidR="00910C1A" w:rsidRPr="0036508F" w:rsidRDefault="00910C1A" w:rsidP="0013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76" w:type="dxa"/>
          </w:tcPr>
          <w:p w:rsidR="00910C1A" w:rsidRDefault="00910C1A" w:rsidP="00136543">
            <w:pPr>
              <w:spacing w:after="0" w:line="240" w:lineRule="auto"/>
            </w:pPr>
            <w:r w:rsidRPr="00CF4403">
              <w:rPr>
                <w:rFonts w:ascii="Times New Roman" w:hAnsi="Times New Roman" w:cs="Times New Roman"/>
                <w:sz w:val="24"/>
                <w:szCs w:val="24"/>
              </w:rPr>
              <w:t>0,003934</w:t>
            </w:r>
          </w:p>
        </w:tc>
        <w:tc>
          <w:tcPr>
            <w:tcW w:w="1559" w:type="dxa"/>
            <w:vAlign w:val="center"/>
          </w:tcPr>
          <w:p w:rsidR="00910C1A" w:rsidRDefault="00910C1A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581082" w:rsidTr="004D46F3">
        <w:trPr>
          <w:trHeight w:val="290"/>
        </w:trPr>
        <w:tc>
          <w:tcPr>
            <w:tcW w:w="7150" w:type="dxa"/>
            <w:vAlign w:val="center"/>
          </w:tcPr>
          <w:p w:rsidR="00581082" w:rsidRPr="0036508F" w:rsidRDefault="00581082" w:rsidP="00136543">
            <w:pPr>
              <w:spacing w:after="0" w:line="240" w:lineRule="auto"/>
            </w:pPr>
            <w:proofErr w:type="spellStart"/>
            <w:r w:rsidRPr="0036508F">
              <w:rPr>
                <w:rFonts w:ascii="Times New Roman" w:hAnsi="Times New Roman" w:cs="Times New Roman"/>
                <w:sz w:val="24"/>
              </w:rPr>
              <w:t>Среднеэтажная</w:t>
            </w:r>
            <w:proofErr w:type="spellEnd"/>
            <w:r w:rsidRPr="0036508F">
              <w:rPr>
                <w:rFonts w:ascii="Times New Roman" w:hAnsi="Times New Roman" w:cs="Times New Roman"/>
                <w:sz w:val="24"/>
              </w:rPr>
              <w:t xml:space="preserve"> жилая застройка</w:t>
            </w:r>
          </w:p>
        </w:tc>
        <w:tc>
          <w:tcPr>
            <w:tcW w:w="1276" w:type="dxa"/>
            <w:vAlign w:val="center"/>
          </w:tcPr>
          <w:p w:rsidR="00581082" w:rsidRPr="0036508F" w:rsidRDefault="00AE439F" w:rsidP="00136543">
            <w:pPr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10C1A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1559" w:type="dxa"/>
            <w:vAlign w:val="center"/>
          </w:tcPr>
          <w:p w:rsidR="00581082" w:rsidRDefault="00581082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2.5</w:t>
            </w:r>
          </w:p>
        </w:tc>
      </w:tr>
      <w:tr w:rsidR="00581082" w:rsidRPr="00A04094" w:rsidTr="004D46F3">
        <w:tblPrEx>
          <w:tblBorders>
            <w:insideH w:val="nil"/>
          </w:tblBorders>
        </w:tblPrEx>
        <w:trPr>
          <w:trHeight w:val="340"/>
        </w:trPr>
        <w:tc>
          <w:tcPr>
            <w:tcW w:w="7150" w:type="dxa"/>
            <w:tcBorders>
              <w:bottom w:val="nil"/>
            </w:tcBorders>
            <w:vAlign w:val="center"/>
          </w:tcPr>
          <w:p w:rsidR="00581082" w:rsidRPr="0036508F" w:rsidRDefault="00581082" w:rsidP="0013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81082" w:rsidRPr="0036508F" w:rsidRDefault="00AE439F" w:rsidP="00136543">
            <w:pPr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  <w:r w:rsidR="00910C1A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81082" w:rsidRPr="00A04094" w:rsidRDefault="00581082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A2749D" w:rsidRPr="00A2749D" w:rsidTr="002C6D2D">
        <w:tc>
          <w:tcPr>
            <w:tcW w:w="9985" w:type="dxa"/>
            <w:gridSpan w:val="3"/>
            <w:vAlign w:val="center"/>
          </w:tcPr>
          <w:p w:rsidR="00A2749D" w:rsidRPr="0036508F" w:rsidRDefault="008A349F" w:rsidP="00136543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A2749D" w:rsidRPr="0036508F">
              <w:rPr>
                <w:rFonts w:ascii="Times New Roman" w:hAnsi="Times New Roman" w:cs="Times New Roman"/>
                <w:b/>
                <w:sz w:val="24"/>
              </w:rPr>
              <w:t>Общественное использование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C441BD" w:rsidRPr="00A70F89" w:rsidTr="004D46F3">
        <w:tblPrEx>
          <w:tblBorders>
            <w:insideH w:val="nil"/>
          </w:tblBorders>
        </w:tblPrEx>
        <w:trPr>
          <w:trHeight w:val="491"/>
        </w:trPr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1BD" w:rsidRPr="0036508F" w:rsidRDefault="00C441BD" w:rsidP="0013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hAnsi="Times New Roman" w:cs="Times New Roman"/>
                <w:sz w:val="24"/>
              </w:rPr>
              <w:t>Коммунальное обслуживание.</w:t>
            </w: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08F">
              <w:rPr>
                <w:rFonts w:ascii="Times New Roman" w:hAnsi="Times New Roman" w:cs="Times New Roman"/>
                <w:sz w:val="24"/>
              </w:rPr>
              <w:t xml:space="preserve"> Здания, сооружения, помещения, предназначенные в целях обеспечения физических и юридических лиц коммунальными услугами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1BD" w:rsidRPr="0036508F" w:rsidRDefault="008C437E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10C1A">
              <w:rPr>
                <w:rFonts w:ascii="Times New Roman" w:hAnsi="Times New Roman" w:cs="Times New Roman"/>
                <w:sz w:val="24"/>
                <w:szCs w:val="24"/>
              </w:rPr>
              <w:t>18807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1BD" w:rsidRPr="00A70F89" w:rsidRDefault="00C441BD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51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  <w:tr w:rsidR="004F7EE9" w:rsidRPr="00A70F89" w:rsidTr="004D46F3">
        <w:tblPrEx>
          <w:tblBorders>
            <w:insideH w:val="nil"/>
          </w:tblBorders>
        </w:tblPrEx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EE9" w:rsidRPr="0036508F" w:rsidRDefault="00E1519E" w:rsidP="0013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hAnsi="Times New Roman" w:cs="Times New Roman"/>
                <w:sz w:val="24"/>
              </w:rPr>
              <w:t xml:space="preserve">Коммунальное обслуживание. </w:t>
            </w:r>
            <w:r w:rsidR="00A70F89" w:rsidRPr="0036508F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услуг.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EE9" w:rsidRPr="0036508F" w:rsidRDefault="008C437E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10C1A">
              <w:rPr>
                <w:rFonts w:ascii="Times New Roman" w:hAnsi="Times New Roman" w:cs="Times New Roman"/>
                <w:sz w:val="24"/>
                <w:szCs w:val="24"/>
              </w:rPr>
              <w:t>18807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EE9" w:rsidRPr="00A70F89" w:rsidRDefault="004F7EE9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8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A70F8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4F7EE9" w:rsidRPr="00A2749D" w:rsidTr="004D46F3">
        <w:tblPrEx>
          <w:tblBorders>
            <w:insideH w:val="nil"/>
          </w:tblBorders>
        </w:tblPrEx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EE9" w:rsidRPr="0036508F" w:rsidRDefault="004F7EE9" w:rsidP="0013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обслуживание. </w:t>
            </w:r>
            <w:r w:rsidR="00E1519E" w:rsidRPr="0036508F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EE9" w:rsidRPr="0036508F" w:rsidRDefault="00E35BA9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910C1A">
              <w:rPr>
                <w:rFonts w:ascii="Times New Roman" w:hAnsi="Times New Roman" w:cs="Times New Roman"/>
                <w:sz w:val="24"/>
                <w:szCs w:val="24"/>
              </w:rPr>
              <w:t>9162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EE9" w:rsidRPr="00A2749D" w:rsidRDefault="004F7EE9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9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E1519E" w:rsidRPr="00A2749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4F7EE9" w:rsidRPr="00E1519E" w:rsidTr="004D46F3">
        <w:tblPrEx>
          <w:tblBorders>
            <w:insideH w:val="nil"/>
          </w:tblBorders>
        </w:tblPrEx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EE9" w:rsidRPr="0036508F" w:rsidRDefault="004F7EE9" w:rsidP="0013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обслуживание. </w:t>
            </w:r>
            <w:r w:rsidR="00E1519E" w:rsidRPr="0036508F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EE9" w:rsidRPr="0036508F" w:rsidRDefault="00910C1A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EE9" w:rsidRPr="00E1519E" w:rsidRDefault="004F7EE9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19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E1519E" w:rsidRPr="00E1519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</w:tr>
      <w:tr w:rsidR="004F7EE9" w:rsidRPr="00143C19" w:rsidTr="004D46F3">
        <w:tblPrEx>
          <w:tblBorders>
            <w:insideH w:val="nil"/>
          </w:tblBorders>
        </w:tblPrEx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EE9" w:rsidRPr="0036508F" w:rsidRDefault="004F7EE9" w:rsidP="0013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 xml:space="preserve">Бытовое обслуживание. </w:t>
            </w:r>
            <w:r w:rsidR="00143C19" w:rsidRPr="0036508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EE9" w:rsidRPr="0036508F" w:rsidRDefault="00F17D4F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 w:rsidR="00910C1A">
              <w:rPr>
                <w:rFonts w:ascii="Times New Roman" w:hAnsi="Times New Roman" w:cs="Times New Roman"/>
                <w:sz w:val="24"/>
                <w:szCs w:val="24"/>
              </w:rPr>
              <w:t>4614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EE9" w:rsidRPr="00143C19" w:rsidRDefault="004F7EE9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C1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4F7EE9" w:rsidRPr="00143C19" w:rsidTr="004D46F3">
        <w:tblPrEx>
          <w:tblBorders>
            <w:insideH w:val="nil"/>
          </w:tblBorders>
        </w:tblPrEx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EE9" w:rsidRPr="0036508F" w:rsidRDefault="004F7EE9" w:rsidP="0013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Здравоохранение. </w:t>
            </w:r>
            <w:r w:rsidR="00143C19" w:rsidRPr="0036508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EE9" w:rsidRPr="0036508F" w:rsidRDefault="00910C1A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EE9" w:rsidRPr="00143C19" w:rsidRDefault="004F7EE9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C1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4F7EE9" w:rsidRPr="003606E9" w:rsidTr="004D46F3">
        <w:tblPrEx>
          <w:tblBorders>
            <w:insideH w:val="nil"/>
          </w:tblBorders>
        </w:tblPrEx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EE9" w:rsidRPr="0036508F" w:rsidRDefault="004F7EE9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просвещение. Здания, сооружения, помещения, предназначенные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  <w:r w:rsidR="003606E9" w:rsidRPr="0036508F">
              <w:rPr>
                <w:rFonts w:ascii="Times New Roman" w:hAnsi="Times New Roman" w:cs="Times New Roman"/>
                <w:sz w:val="24"/>
                <w:szCs w:val="24"/>
              </w:rPr>
              <w:t>, в том числе здания, спортивных сооружений, предназначенных для занятия обучающихся физической культурой и спортом</w:t>
            </w: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EE9" w:rsidRPr="0036508F" w:rsidRDefault="00910C1A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EE9" w:rsidRPr="003606E9" w:rsidRDefault="004F7EE9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6E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4F7EE9" w:rsidTr="004D46F3">
        <w:tc>
          <w:tcPr>
            <w:tcW w:w="7150" w:type="dxa"/>
            <w:vAlign w:val="center"/>
          </w:tcPr>
          <w:p w:rsidR="004F7EE9" w:rsidRPr="0036508F" w:rsidRDefault="004F7EE9" w:rsidP="0013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hAnsi="Times New Roman" w:cs="Times New Roman"/>
                <w:sz w:val="24"/>
              </w:rPr>
              <w:t>Культурное развитие</w:t>
            </w:r>
            <w:r w:rsidR="003606E9" w:rsidRPr="0036508F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3606E9" w:rsidRPr="0036508F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размещения объектов культуры.</w:t>
            </w:r>
          </w:p>
        </w:tc>
        <w:tc>
          <w:tcPr>
            <w:tcW w:w="1276" w:type="dxa"/>
            <w:vAlign w:val="center"/>
          </w:tcPr>
          <w:p w:rsidR="004F7EE9" w:rsidRPr="0036508F" w:rsidRDefault="00910C1A" w:rsidP="00136543">
            <w:pPr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9162</w:t>
            </w:r>
          </w:p>
        </w:tc>
        <w:tc>
          <w:tcPr>
            <w:tcW w:w="1559" w:type="dxa"/>
            <w:vAlign w:val="center"/>
          </w:tcPr>
          <w:p w:rsidR="004F7EE9" w:rsidRDefault="004F7EE9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3.6</w:t>
            </w:r>
          </w:p>
        </w:tc>
      </w:tr>
      <w:tr w:rsidR="004F7EE9" w:rsidRPr="003606E9" w:rsidTr="004D46F3">
        <w:tc>
          <w:tcPr>
            <w:tcW w:w="7150" w:type="dxa"/>
            <w:vAlign w:val="center"/>
          </w:tcPr>
          <w:p w:rsidR="004F7EE9" w:rsidRPr="0036508F" w:rsidRDefault="004F7EE9" w:rsidP="0013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08F">
              <w:rPr>
                <w:rFonts w:ascii="Times New Roman" w:hAnsi="Times New Roman" w:cs="Times New Roman"/>
                <w:sz w:val="24"/>
              </w:rPr>
              <w:t>Религиозное использование</w:t>
            </w:r>
            <w:r w:rsidR="003606E9" w:rsidRPr="0036508F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3606E9" w:rsidRPr="00136543">
              <w:rPr>
                <w:rFonts w:ascii="Times New Roman" w:hAnsi="Times New Roman" w:cs="Times New Roman"/>
                <w:sz w:val="24"/>
              </w:rPr>
              <w:t xml:space="preserve">Размещение зданий и сооружений религиозного использования </w:t>
            </w:r>
          </w:p>
        </w:tc>
        <w:tc>
          <w:tcPr>
            <w:tcW w:w="1276" w:type="dxa"/>
            <w:vAlign w:val="center"/>
          </w:tcPr>
          <w:p w:rsidR="004F7EE9" w:rsidRPr="0036508F" w:rsidRDefault="00910C1A" w:rsidP="0013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9162</w:t>
            </w:r>
          </w:p>
        </w:tc>
        <w:tc>
          <w:tcPr>
            <w:tcW w:w="1559" w:type="dxa"/>
            <w:vAlign w:val="center"/>
          </w:tcPr>
          <w:p w:rsidR="004F7EE9" w:rsidRPr="003606E9" w:rsidRDefault="004F7EE9" w:rsidP="0013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6E9">
              <w:rPr>
                <w:rFonts w:ascii="Times New Roman" w:hAnsi="Times New Roman" w:cs="Times New Roman"/>
                <w:sz w:val="24"/>
              </w:rPr>
              <w:t>3.7</w:t>
            </w:r>
          </w:p>
        </w:tc>
      </w:tr>
      <w:tr w:rsidR="004F7EE9" w:rsidTr="004D46F3">
        <w:trPr>
          <w:trHeight w:val="171"/>
        </w:trPr>
        <w:tc>
          <w:tcPr>
            <w:tcW w:w="7150" w:type="dxa"/>
            <w:vAlign w:val="center"/>
          </w:tcPr>
          <w:p w:rsidR="004F7EE9" w:rsidRPr="0036508F" w:rsidRDefault="007F223F" w:rsidP="00136543">
            <w:pPr>
              <w:autoSpaceDE w:val="0"/>
              <w:autoSpaceDN w:val="0"/>
              <w:adjustRightInd w:val="0"/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</w:rPr>
              <w:t xml:space="preserve">Общественное управление. </w:t>
            </w: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 xml:space="preserve">Здания, предназначенные для размещения </w:t>
            </w:r>
            <w:r w:rsidR="00BF17F3">
              <w:rPr>
                <w:rFonts w:ascii="Times New Roman" w:hAnsi="Times New Roman" w:cs="Times New Roman"/>
                <w:sz w:val="24"/>
                <w:szCs w:val="24"/>
              </w:rPr>
              <w:t xml:space="preserve">органов и организаций общественного управления, </w:t>
            </w: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органов, органов местного самоуправления, судов, </w:t>
            </w:r>
            <w:r w:rsidR="00BF17F3" w:rsidRPr="0036508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пенсионного фонда, </w:t>
            </w: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 xml:space="preserve">а также организаций, непосредственно обеспечивающих их деятельность или оказывающих государственные и (или) муниципальные услуги.  </w:t>
            </w:r>
            <w:r w:rsidR="00BF17F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размещения </w:t>
            </w:r>
          </w:p>
        </w:tc>
        <w:tc>
          <w:tcPr>
            <w:tcW w:w="1276" w:type="dxa"/>
            <w:vAlign w:val="center"/>
          </w:tcPr>
          <w:p w:rsidR="007F223F" w:rsidRPr="0036508F" w:rsidRDefault="00910C1A" w:rsidP="00136543">
            <w:pPr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9162</w:t>
            </w:r>
          </w:p>
        </w:tc>
        <w:tc>
          <w:tcPr>
            <w:tcW w:w="1559" w:type="dxa"/>
            <w:vAlign w:val="center"/>
          </w:tcPr>
          <w:p w:rsidR="004F7EE9" w:rsidRDefault="004F7EE9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3.8</w:t>
            </w:r>
            <w:r w:rsidR="007F223F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4F7EE9" w:rsidTr="004D46F3">
        <w:tc>
          <w:tcPr>
            <w:tcW w:w="7150" w:type="dxa"/>
            <w:vAlign w:val="center"/>
          </w:tcPr>
          <w:p w:rsidR="004F7EE9" w:rsidRPr="0036508F" w:rsidRDefault="004F7EE9" w:rsidP="0013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hAnsi="Times New Roman" w:cs="Times New Roman"/>
                <w:sz w:val="24"/>
              </w:rPr>
              <w:t>Обеспечение научной деятельности</w:t>
            </w:r>
            <w:r w:rsidR="007F223F" w:rsidRPr="0036508F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7F223F" w:rsidRPr="0036508F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обеспечения научной деятельности.</w:t>
            </w:r>
          </w:p>
        </w:tc>
        <w:tc>
          <w:tcPr>
            <w:tcW w:w="1276" w:type="dxa"/>
            <w:vAlign w:val="center"/>
          </w:tcPr>
          <w:p w:rsidR="004F7EE9" w:rsidRPr="0036508F" w:rsidRDefault="00910C1A" w:rsidP="00136543">
            <w:pPr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9162</w:t>
            </w:r>
          </w:p>
        </w:tc>
        <w:tc>
          <w:tcPr>
            <w:tcW w:w="1559" w:type="dxa"/>
            <w:vAlign w:val="center"/>
          </w:tcPr>
          <w:p w:rsidR="004F7EE9" w:rsidRDefault="004F7EE9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3.9</w:t>
            </w:r>
          </w:p>
        </w:tc>
      </w:tr>
      <w:tr w:rsidR="00A2749D" w:rsidRPr="00A2749D" w:rsidTr="002C6D2D">
        <w:tc>
          <w:tcPr>
            <w:tcW w:w="9985" w:type="dxa"/>
            <w:gridSpan w:val="3"/>
            <w:tcBorders>
              <w:bottom w:val="single" w:sz="4" w:space="0" w:color="auto"/>
            </w:tcBorders>
            <w:vAlign w:val="center"/>
          </w:tcPr>
          <w:p w:rsidR="00A2749D" w:rsidRPr="0036508F" w:rsidRDefault="008A349F" w:rsidP="00136543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A2749D" w:rsidRPr="0036508F">
              <w:rPr>
                <w:rFonts w:ascii="Times New Roman" w:hAnsi="Times New Roman" w:cs="Times New Roman"/>
                <w:b/>
                <w:sz w:val="24"/>
              </w:rPr>
              <w:t>Предпринимательство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D871AC" w:rsidTr="004D46F3">
        <w:tblPrEx>
          <w:tblBorders>
            <w:insideH w:val="nil"/>
          </w:tblBorders>
        </w:tblPrEx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1AC" w:rsidRPr="0036508F" w:rsidRDefault="00D871AC" w:rsidP="00136543">
            <w:pPr>
              <w:autoSpaceDE w:val="0"/>
              <w:autoSpaceDN w:val="0"/>
              <w:adjustRightInd w:val="0"/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</w:rPr>
              <w:t xml:space="preserve">Деловое управление. </w:t>
            </w: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1AC" w:rsidRPr="0036508F" w:rsidRDefault="00C46085" w:rsidP="00136543">
            <w:pPr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10C1A">
              <w:rPr>
                <w:rFonts w:ascii="Times New Roman" w:hAnsi="Times New Roman" w:cs="Times New Roman"/>
                <w:sz w:val="24"/>
                <w:szCs w:val="24"/>
              </w:rPr>
              <w:t>34408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1AC" w:rsidRDefault="00D871AC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4.1</w:t>
            </w:r>
          </w:p>
        </w:tc>
      </w:tr>
      <w:tr w:rsidR="00D871AC" w:rsidRPr="00D871AC" w:rsidTr="004D46F3">
        <w:tblPrEx>
          <w:tblBorders>
            <w:insideH w:val="nil"/>
          </w:tblBorders>
        </w:tblPrEx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1AC" w:rsidRPr="0036508F" w:rsidRDefault="00D871AC" w:rsidP="0013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 xml:space="preserve">Объекты торговли (торговые центры, торгово-развлекательные центры (комплексы).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</w:t>
            </w:r>
            <w:r w:rsidR="00192F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1AC" w:rsidRPr="0036508F" w:rsidRDefault="006A320E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10C1A">
              <w:rPr>
                <w:rFonts w:ascii="Times New Roman" w:hAnsi="Times New Roman" w:cs="Times New Roman"/>
                <w:sz w:val="24"/>
                <w:szCs w:val="24"/>
              </w:rPr>
              <w:t>24614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1AC" w:rsidRPr="00D871AC" w:rsidRDefault="00D871AC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1A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D871AC" w:rsidRPr="00D871AC" w:rsidTr="004D46F3">
        <w:tblPrEx>
          <w:tblBorders>
            <w:insideH w:val="nil"/>
          </w:tblBorders>
        </w:tblPrEx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1AC" w:rsidRPr="0036508F" w:rsidRDefault="00D871AC" w:rsidP="0013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Рынки.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871AC" w:rsidRPr="0036508F" w:rsidRDefault="00D871AC" w:rsidP="0013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1AC" w:rsidRPr="0036508F" w:rsidRDefault="007D164D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10C1A">
              <w:rPr>
                <w:rFonts w:ascii="Times New Roman" w:hAnsi="Times New Roman" w:cs="Times New Roman"/>
                <w:sz w:val="24"/>
                <w:szCs w:val="24"/>
              </w:rPr>
              <w:t>10750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1AC" w:rsidRPr="00D871AC" w:rsidRDefault="00D871AC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1A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D871AC" w:rsidTr="004D46F3">
        <w:tblPrEx>
          <w:tblBorders>
            <w:insideH w:val="nil"/>
          </w:tblBorders>
        </w:tblPrEx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1AC" w:rsidRPr="0036508F" w:rsidRDefault="00D871AC" w:rsidP="00136543">
            <w:pPr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</w:rPr>
              <w:t>Магазины. Здания, сооружения, помещения, предназначенные для продажи товаров, торговая площадь которых составляет до 5 000 кв. 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1AC" w:rsidRPr="0036508F" w:rsidRDefault="006A320E" w:rsidP="00136543">
            <w:pPr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 w:rsidR="00910C1A">
              <w:rPr>
                <w:rFonts w:ascii="Times New Roman" w:hAnsi="Times New Roman" w:cs="Times New Roman"/>
                <w:sz w:val="24"/>
                <w:szCs w:val="24"/>
              </w:rPr>
              <w:t>4614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1AC" w:rsidRDefault="00D871AC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4.4</w:t>
            </w:r>
          </w:p>
        </w:tc>
      </w:tr>
      <w:tr w:rsidR="00D871AC" w:rsidTr="004D46F3">
        <w:tblPrEx>
          <w:tblBorders>
            <w:insideH w:val="nil"/>
          </w:tblBorders>
        </w:tblPrEx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1AC" w:rsidRPr="0036508F" w:rsidRDefault="00D871AC" w:rsidP="00136543">
            <w:pPr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</w:rPr>
              <w:t>Банковская и страховая деятельность. Здания, сооружения, помещения, предназначенные для размещения организаций, оказывающих банковские и страховые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1AC" w:rsidRPr="0036508F" w:rsidRDefault="00926B06" w:rsidP="00136543">
            <w:pPr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0C1A">
              <w:rPr>
                <w:rFonts w:ascii="Times New Roman" w:hAnsi="Times New Roman" w:cs="Times New Roman"/>
                <w:sz w:val="24"/>
                <w:szCs w:val="24"/>
              </w:rPr>
              <w:t>035132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1AC" w:rsidRDefault="00D871AC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4.5</w:t>
            </w:r>
          </w:p>
        </w:tc>
      </w:tr>
      <w:tr w:rsidR="00D871AC" w:rsidTr="004D46F3">
        <w:tblPrEx>
          <w:tblBorders>
            <w:insideH w:val="nil"/>
          </w:tblBorders>
        </w:tblPrEx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1AC" w:rsidRPr="0036508F" w:rsidRDefault="00D871AC" w:rsidP="00136543">
            <w:pPr>
              <w:autoSpaceDE w:val="0"/>
              <w:autoSpaceDN w:val="0"/>
              <w:adjustRightInd w:val="0"/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</w:rPr>
              <w:t xml:space="preserve">Общественное питание. </w:t>
            </w:r>
            <w:r w:rsidR="006E4286" w:rsidRPr="0036508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1AC" w:rsidRPr="0036508F" w:rsidRDefault="00910C1A" w:rsidP="00136543">
            <w:pPr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1AC" w:rsidRDefault="00D871AC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4.6</w:t>
            </w:r>
          </w:p>
        </w:tc>
      </w:tr>
      <w:tr w:rsidR="00D871AC" w:rsidTr="004D46F3">
        <w:tblPrEx>
          <w:tblBorders>
            <w:insideH w:val="nil"/>
          </w:tblBorders>
        </w:tblPrEx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1AC" w:rsidRPr="0036508F" w:rsidRDefault="00D871AC" w:rsidP="0013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hAnsi="Times New Roman" w:cs="Times New Roman"/>
                <w:sz w:val="24"/>
              </w:rPr>
              <w:t xml:space="preserve">Развлечения. </w:t>
            </w:r>
            <w:r w:rsidR="006E4286" w:rsidRPr="0036508F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развлечения.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1AC" w:rsidRPr="0036508F" w:rsidRDefault="00910C1A" w:rsidP="00136543">
            <w:pPr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1AC" w:rsidRDefault="00D871AC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4.8</w:t>
            </w:r>
          </w:p>
        </w:tc>
      </w:tr>
      <w:tr w:rsidR="00E101DE" w:rsidTr="004D46F3">
        <w:tc>
          <w:tcPr>
            <w:tcW w:w="7150" w:type="dxa"/>
            <w:vAlign w:val="center"/>
          </w:tcPr>
          <w:p w:rsidR="00E101DE" w:rsidRPr="0036508F" w:rsidRDefault="00E101DE" w:rsidP="0013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08F">
              <w:rPr>
                <w:rFonts w:ascii="Times New Roman" w:hAnsi="Times New Roman" w:cs="Times New Roman"/>
                <w:sz w:val="24"/>
              </w:rPr>
              <w:t xml:space="preserve">Объекты придорожного сервиса. </w:t>
            </w:r>
            <w:r w:rsidRPr="002C6D2D">
              <w:rPr>
                <w:rFonts w:ascii="Times New Roman" w:hAnsi="Times New Roman" w:cs="Times New Roman"/>
                <w:sz w:val="24"/>
              </w:rPr>
              <w:t>Заправка транспортных средств.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276" w:type="dxa"/>
            <w:vAlign w:val="center"/>
          </w:tcPr>
          <w:p w:rsidR="00910C1A" w:rsidRPr="00910C1A" w:rsidRDefault="00E101DE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508F">
              <w:rPr>
                <w:rFonts w:ascii="Times New Roman" w:hAnsi="Times New Roman" w:cs="Times New Roman"/>
                <w:sz w:val="24"/>
              </w:rPr>
              <w:t>0,03</w:t>
            </w:r>
            <w:r w:rsidR="00910C1A">
              <w:rPr>
                <w:rFonts w:ascii="Times New Roman" w:hAnsi="Times New Roman" w:cs="Times New Roman"/>
                <w:sz w:val="24"/>
              </w:rPr>
              <w:t>6432</w:t>
            </w:r>
          </w:p>
        </w:tc>
        <w:tc>
          <w:tcPr>
            <w:tcW w:w="1559" w:type="dxa"/>
            <w:vAlign w:val="center"/>
          </w:tcPr>
          <w:p w:rsidR="00E101DE" w:rsidRDefault="00E101DE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4.9.1.1</w:t>
            </w:r>
          </w:p>
        </w:tc>
      </w:tr>
      <w:tr w:rsidR="00E101DE" w:rsidTr="004D46F3">
        <w:tc>
          <w:tcPr>
            <w:tcW w:w="7150" w:type="dxa"/>
            <w:vAlign w:val="center"/>
          </w:tcPr>
          <w:p w:rsidR="00E101DE" w:rsidRPr="0036508F" w:rsidRDefault="00E101DE" w:rsidP="00136543">
            <w:pPr>
              <w:autoSpaceDE w:val="0"/>
              <w:autoSpaceDN w:val="0"/>
              <w:adjustRightInd w:val="0"/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</w:rPr>
              <w:t xml:space="preserve">Объекты придорожного сервиса. </w:t>
            </w: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Автомобильные мойки. Размещение автомобильных моек, а также размещение магазинов сопутствующей торговли</w:t>
            </w:r>
          </w:p>
        </w:tc>
        <w:tc>
          <w:tcPr>
            <w:tcW w:w="1276" w:type="dxa"/>
            <w:vAlign w:val="center"/>
          </w:tcPr>
          <w:p w:rsidR="00E101DE" w:rsidRPr="0036508F" w:rsidRDefault="00910C1A" w:rsidP="00136543">
            <w:pPr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</w:rPr>
              <w:t>0,03</w:t>
            </w:r>
            <w:r>
              <w:rPr>
                <w:rFonts w:ascii="Times New Roman" w:hAnsi="Times New Roman" w:cs="Times New Roman"/>
                <w:sz w:val="24"/>
              </w:rPr>
              <w:t>6432</w:t>
            </w:r>
          </w:p>
        </w:tc>
        <w:tc>
          <w:tcPr>
            <w:tcW w:w="1559" w:type="dxa"/>
            <w:vAlign w:val="center"/>
          </w:tcPr>
          <w:p w:rsidR="00E101DE" w:rsidRDefault="00E101DE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4.9.1.3</w:t>
            </w:r>
          </w:p>
        </w:tc>
      </w:tr>
      <w:tr w:rsidR="00E101DE" w:rsidTr="004D46F3">
        <w:tc>
          <w:tcPr>
            <w:tcW w:w="7150" w:type="dxa"/>
            <w:vAlign w:val="center"/>
          </w:tcPr>
          <w:p w:rsidR="00E101DE" w:rsidRPr="0036508F" w:rsidRDefault="00E101DE" w:rsidP="0013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08F">
              <w:rPr>
                <w:rFonts w:ascii="Times New Roman" w:hAnsi="Times New Roman" w:cs="Times New Roman"/>
                <w:sz w:val="24"/>
              </w:rPr>
              <w:t>Объекты придорожного сервиса.</w:t>
            </w:r>
            <w:r w:rsidRPr="0036508F">
              <w:rPr>
                <w:rFonts w:ascii="Times New Roman" w:hAnsi="Times New Roman" w:cs="Times New Roman"/>
              </w:rPr>
              <w:t xml:space="preserve"> Ремонт автомобилей. </w:t>
            </w:r>
          </w:p>
          <w:p w:rsidR="00E101DE" w:rsidRPr="0036508F" w:rsidRDefault="00E101DE" w:rsidP="0013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08F">
              <w:rPr>
                <w:rFonts w:ascii="Times New Roman" w:hAnsi="Times New Roman" w:cs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276" w:type="dxa"/>
            <w:vAlign w:val="center"/>
          </w:tcPr>
          <w:p w:rsidR="00E101DE" w:rsidRPr="0036508F" w:rsidRDefault="00910C1A" w:rsidP="00136543">
            <w:pPr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</w:rPr>
              <w:t>0,03</w:t>
            </w:r>
            <w:r>
              <w:rPr>
                <w:rFonts w:ascii="Times New Roman" w:hAnsi="Times New Roman" w:cs="Times New Roman"/>
                <w:sz w:val="24"/>
              </w:rPr>
              <w:t>6432</w:t>
            </w:r>
          </w:p>
        </w:tc>
        <w:tc>
          <w:tcPr>
            <w:tcW w:w="1559" w:type="dxa"/>
            <w:vAlign w:val="center"/>
          </w:tcPr>
          <w:p w:rsidR="00E101DE" w:rsidRDefault="00E101DE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4.9.1.4</w:t>
            </w:r>
          </w:p>
        </w:tc>
      </w:tr>
      <w:tr w:rsidR="00D871AC" w:rsidTr="004D46F3">
        <w:tc>
          <w:tcPr>
            <w:tcW w:w="7150" w:type="dxa"/>
            <w:vAlign w:val="center"/>
          </w:tcPr>
          <w:p w:rsidR="00D871AC" w:rsidRPr="0036508F" w:rsidRDefault="00D871AC" w:rsidP="00136543">
            <w:pPr>
              <w:spacing w:after="0" w:line="240" w:lineRule="auto"/>
            </w:pPr>
            <w:proofErr w:type="spellStart"/>
            <w:r w:rsidRPr="0036508F">
              <w:rPr>
                <w:rFonts w:ascii="Times New Roman" w:hAnsi="Times New Roman" w:cs="Times New Roman"/>
                <w:sz w:val="24"/>
              </w:rPr>
              <w:t>Выставочно</w:t>
            </w:r>
            <w:proofErr w:type="spellEnd"/>
            <w:r w:rsidRPr="0036508F">
              <w:rPr>
                <w:rFonts w:ascii="Times New Roman" w:hAnsi="Times New Roman" w:cs="Times New Roman"/>
                <w:sz w:val="24"/>
              </w:rPr>
              <w:t xml:space="preserve">-ярмарочная деятельность. Размещение ОКС, сооружений, предназначенных для осуществления </w:t>
            </w:r>
            <w:proofErr w:type="spellStart"/>
            <w:r w:rsidRPr="0036508F">
              <w:rPr>
                <w:rFonts w:ascii="Times New Roman" w:hAnsi="Times New Roman" w:cs="Times New Roman"/>
                <w:sz w:val="24"/>
              </w:rPr>
              <w:t>выставочно</w:t>
            </w:r>
            <w:proofErr w:type="spellEnd"/>
            <w:r w:rsidRPr="0036508F">
              <w:rPr>
                <w:rFonts w:ascii="Times New Roman" w:hAnsi="Times New Roman" w:cs="Times New Roman"/>
                <w:sz w:val="24"/>
              </w:rPr>
              <w:t xml:space="preserve">-ярмарочной и </w:t>
            </w:r>
            <w:proofErr w:type="spellStart"/>
            <w:r w:rsidRPr="0036508F">
              <w:rPr>
                <w:rFonts w:ascii="Times New Roman" w:hAnsi="Times New Roman" w:cs="Times New Roman"/>
                <w:sz w:val="24"/>
              </w:rPr>
              <w:t>конгрессной</w:t>
            </w:r>
            <w:proofErr w:type="spellEnd"/>
            <w:r w:rsidRPr="0036508F">
              <w:rPr>
                <w:rFonts w:ascii="Times New Roman" w:hAnsi="Times New Roman" w:cs="Times New Roman"/>
                <w:sz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276" w:type="dxa"/>
            <w:vAlign w:val="center"/>
          </w:tcPr>
          <w:p w:rsidR="00D871AC" w:rsidRPr="0036508F" w:rsidRDefault="00910C1A" w:rsidP="00136543">
            <w:pPr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4614</w:t>
            </w:r>
          </w:p>
        </w:tc>
        <w:tc>
          <w:tcPr>
            <w:tcW w:w="1559" w:type="dxa"/>
            <w:vAlign w:val="center"/>
          </w:tcPr>
          <w:p w:rsidR="00D871AC" w:rsidRDefault="00D871AC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4.10</w:t>
            </w:r>
          </w:p>
        </w:tc>
      </w:tr>
      <w:tr w:rsidR="00AE12D5" w:rsidTr="004D46F3">
        <w:tc>
          <w:tcPr>
            <w:tcW w:w="7150" w:type="dxa"/>
            <w:vAlign w:val="center"/>
          </w:tcPr>
          <w:p w:rsidR="00AE12D5" w:rsidRPr="0036508F" w:rsidRDefault="00AE12D5" w:rsidP="00136543">
            <w:pPr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</w:rPr>
              <w:t>Автомобильный транспорт. Размещение зданий и сооружений, предназначенных для обслуживания пассажиров</w:t>
            </w:r>
          </w:p>
        </w:tc>
        <w:tc>
          <w:tcPr>
            <w:tcW w:w="1276" w:type="dxa"/>
            <w:vAlign w:val="center"/>
          </w:tcPr>
          <w:p w:rsidR="00AE12D5" w:rsidRPr="0036508F" w:rsidRDefault="00910C1A" w:rsidP="00136543">
            <w:pPr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4614</w:t>
            </w:r>
          </w:p>
        </w:tc>
        <w:tc>
          <w:tcPr>
            <w:tcW w:w="1559" w:type="dxa"/>
            <w:vAlign w:val="center"/>
          </w:tcPr>
          <w:p w:rsidR="00AE12D5" w:rsidRDefault="00AE12D5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7.2</w:t>
            </w:r>
          </w:p>
        </w:tc>
      </w:tr>
      <w:tr w:rsidR="00A2749D" w:rsidRPr="00A2749D" w:rsidTr="002C6D2D">
        <w:tc>
          <w:tcPr>
            <w:tcW w:w="9985" w:type="dxa"/>
            <w:gridSpan w:val="3"/>
            <w:tcBorders>
              <w:bottom w:val="single" w:sz="4" w:space="0" w:color="auto"/>
            </w:tcBorders>
            <w:vAlign w:val="center"/>
          </w:tcPr>
          <w:p w:rsidR="00A2749D" w:rsidRPr="0036508F" w:rsidRDefault="008A349F" w:rsidP="00136543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A2749D" w:rsidRPr="0036508F">
              <w:rPr>
                <w:rFonts w:ascii="Times New Roman" w:hAnsi="Times New Roman" w:cs="Times New Roman"/>
                <w:b/>
                <w:sz w:val="24"/>
              </w:rPr>
              <w:t>Отдых (рекреация)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AE12D5" w:rsidRPr="009D1CD3" w:rsidTr="004D46F3">
        <w:tblPrEx>
          <w:tblBorders>
            <w:insideH w:val="nil"/>
          </w:tblBorders>
        </w:tblPrEx>
        <w:trPr>
          <w:trHeight w:val="395"/>
        </w:trPr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2D5" w:rsidRPr="0036508F" w:rsidRDefault="00AE12D5" w:rsidP="0013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Спорт. Размещение зданий и сооружений для занятия спортом.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2D5" w:rsidRPr="0036508F" w:rsidRDefault="00F75CCB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910C1A">
              <w:rPr>
                <w:rFonts w:ascii="Times New Roman" w:hAnsi="Times New Roman" w:cs="Times New Roman"/>
                <w:sz w:val="24"/>
                <w:szCs w:val="24"/>
              </w:rPr>
              <w:t>9162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2D5" w:rsidRPr="009D1CD3" w:rsidRDefault="00AE12D5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CD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AE12D5" w:rsidRPr="009D1CD3" w:rsidTr="004D46F3">
        <w:tblPrEx>
          <w:tblBorders>
            <w:insideH w:val="nil"/>
          </w:tblBorders>
        </w:tblPrEx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2D5" w:rsidRPr="0036508F" w:rsidRDefault="00AE12D5" w:rsidP="0013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туризм. 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AE12D5" w:rsidRPr="0036508F" w:rsidRDefault="00AE12D5" w:rsidP="0013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spellStart"/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36508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2D5" w:rsidRPr="0036508F" w:rsidRDefault="00910C1A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2D5" w:rsidRPr="009D1CD3" w:rsidRDefault="00AE12D5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CD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A2749D" w:rsidRPr="00A2749D" w:rsidTr="002C6D2D">
        <w:tc>
          <w:tcPr>
            <w:tcW w:w="9985" w:type="dxa"/>
            <w:gridSpan w:val="3"/>
            <w:vAlign w:val="center"/>
          </w:tcPr>
          <w:p w:rsidR="00A2749D" w:rsidRPr="0036508F" w:rsidRDefault="008A349F" w:rsidP="00136543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A2749D" w:rsidRPr="0036508F">
              <w:rPr>
                <w:rFonts w:ascii="Times New Roman" w:hAnsi="Times New Roman" w:cs="Times New Roman"/>
                <w:b/>
                <w:sz w:val="24"/>
              </w:rPr>
              <w:t>Производственная деятельность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9D1CD3" w:rsidTr="004D46F3">
        <w:tc>
          <w:tcPr>
            <w:tcW w:w="7150" w:type="dxa"/>
            <w:tcBorders>
              <w:bottom w:val="single" w:sz="4" w:space="0" w:color="auto"/>
            </w:tcBorders>
            <w:vAlign w:val="center"/>
          </w:tcPr>
          <w:p w:rsidR="009D1CD3" w:rsidRPr="0036508F" w:rsidRDefault="00BA3AF6" w:rsidP="00136543">
            <w:pPr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</w:rPr>
              <w:t>Недропользование</w:t>
            </w:r>
            <w:r w:rsidR="009D1CD3" w:rsidRPr="0036508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53D9F" w:rsidRPr="00C53D9F" w:rsidRDefault="000F5497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53D9F">
              <w:rPr>
                <w:rFonts w:ascii="Times New Roman" w:hAnsi="Times New Roman" w:cs="Times New Roman"/>
                <w:sz w:val="24"/>
                <w:szCs w:val="24"/>
              </w:rPr>
              <w:t>16871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D1CD3" w:rsidRDefault="009D1CD3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6.1</w:t>
            </w:r>
          </w:p>
        </w:tc>
      </w:tr>
      <w:tr w:rsidR="009D1CD3" w:rsidTr="004D46F3">
        <w:tblPrEx>
          <w:tblBorders>
            <w:insideH w:val="nil"/>
          </w:tblBorders>
        </w:tblPrEx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CD3" w:rsidRPr="0036508F" w:rsidRDefault="009D1CD3" w:rsidP="00136543">
            <w:pPr>
              <w:autoSpaceDE w:val="0"/>
              <w:autoSpaceDN w:val="0"/>
              <w:adjustRightInd w:val="0"/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</w:rPr>
              <w:t xml:space="preserve">Тяжелая промышленность.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CD3" w:rsidRPr="0036508F" w:rsidRDefault="00954076" w:rsidP="00136543">
            <w:pPr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</w:rPr>
              <w:t>0,01</w:t>
            </w:r>
            <w:r w:rsidR="00910C1A">
              <w:rPr>
                <w:rFonts w:ascii="Times New Roman" w:hAnsi="Times New Roman" w:cs="Times New Roman"/>
                <w:sz w:val="24"/>
              </w:rPr>
              <w:t>8807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CD3" w:rsidRDefault="009D1CD3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6.2</w:t>
            </w:r>
          </w:p>
        </w:tc>
      </w:tr>
      <w:tr w:rsidR="00910C1A" w:rsidTr="004D46F3">
        <w:tblPrEx>
          <w:tblBorders>
            <w:insideH w:val="nil"/>
          </w:tblBorders>
        </w:tblPrEx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C1A" w:rsidRPr="0036508F" w:rsidRDefault="00910C1A" w:rsidP="00136543">
            <w:pPr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</w:rPr>
              <w:t>Автомобилестроительная промышленность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C1A" w:rsidRDefault="00910C1A" w:rsidP="00136543">
            <w:pPr>
              <w:spacing w:after="0" w:line="240" w:lineRule="auto"/>
            </w:pPr>
            <w:r w:rsidRPr="00B241AF">
              <w:rPr>
                <w:rFonts w:ascii="Times New Roman" w:hAnsi="Times New Roman" w:cs="Times New Roman"/>
                <w:sz w:val="24"/>
              </w:rPr>
              <w:t>0,018807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C1A" w:rsidRDefault="00910C1A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6.2.1</w:t>
            </w:r>
          </w:p>
        </w:tc>
      </w:tr>
      <w:tr w:rsidR="00910C1A" w:rsidTr="004D46F3">
        <w:tblPrEx>
          <w:tblBorders>
            <w:insideH w:val="nil"/>
          </w:tblBorders>
        </w:tblPrEx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C1A" w:rsidRPr="0036508F" w:rsidRDefault="00910C1A" w:rsidP="00136543">
            <w:pPr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</w:rPr>
              <w:t>Легкая промышленность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C1A" w:rsidRDefault="00910C1A" w:rsidP="00136543">
            <w:pPr>
              <w:spacing w:after="0" w:line="240" w:lineRule="auto"/>
            </w:pPr>
            <w:r w:rsidRPr="00B241AF">
              <w:rPr>
                <w:rFonts w:ascii="Times New Roman" w:hAnsi="Times New Roman" w:cs="Times New Roman"/>
                <w:sz w:val="24"/>
              </w:rPr>
              <w:t>0,018807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C1A" w:rsidRDefault="00910C1A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6.3</w:t>
            </w:r>
          </w:p>
        </w:tc>
      </w:tr>
      <w:tr w:rsidR="00910C1A" w:rsidTr="004D46F3">
        <w:tblPrEx>
          <w:tblBorders>
            <w:insideH w:val="nil"/>
          </w:tblBorders>
        </w:tblPrEx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C1A" w:rsidRPr="0036508F" w:rsidRDefault="00910C1A" w:rsidP="00136543">
            <w:pPr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</w:rPr>
              <w:t>Фармацевтическая промышленность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C1A" w:rsidRDefault="00910C1A" w:rsidP="00136543">
            <w:pPr>
              <w:spacing w:after="0" w:line="240" w:lineRule="auto"/>
            </w:pPr>
            <w:r w:rsidRPr="00B241AF">
              <w:rPr>
                <w:rFonts w:ascii="Times New Roman" w:hAnsi="Times New Roman" w:cs="Times New Roman"/>
                <w:sz w:val="24"/>
              </w:rPr>
              <w:t>0,018807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C1A" w:rsidRDefault="00910C1A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6.3.1</w:t>
            </w:r>
          </w:p>
        </w:tc>
      </w:tr>
      <w:tr w:rsidR="00910C1A" w:rsidTr="004D46F3"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C1A" w:rsidRPr="0036508F" w:rsidRDefault="00910C1A" w:rsidP="00136543">
            <w:pPr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</w:rPr>
              <w:t>Пищевая промышленность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C1A" w:rsidRDefault="00910C1A" w:rsidP="00136543">
            <w:pPr>
              <w:spacing w:after="0" w:line="240" w:lineRule="auto"/>
            </w:pPr>
            <w:r w:rsidRPr="00B241AF">
              <w:rPr>
                <w:rFonts w:ascii="Times New Roman" w:hAnsi="Times New Roman" w:cs="Times New Roman"/>
                <w:sz w:val="24"/>
              </w:rPr>
              <w:t>0,018807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C1A" w:rsidRDefault="00910C1A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6.4</w:t>
            </w:r>
          </w:p>
        </w:tc>
      </w:tr>
      <w:tr w:rsidR="00910C1A" w:rsidTr="004D46F3">
        <w:tblPrEx>
          <w:tblBorders>
            <w:insideH w:val="nil"/>
          </w:tblBorders>
        </w:tblPrEx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C1A" w:rsidRPr="0036508F" w:rsidRDefault="00910C1A" w:rsidP="00136543">
            <w:pPr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</w:rPr>
              <w:t>Нефтехимическая промышленность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C1A" w:rsidRDefault="00910C1A" w:rsidP="00136543">
            <w:pPr>
              <w:spacing w:after="0" w:line="240" w:lineRule="auto"/>
            </w:pPr>
            <w:r w:rsidRPr="00B241AF">
              <w:rPr>
                <w:rFonts w:ascii="Times New Roman" w:hAnsi="Times New Roman" w:cs="Times New Roman"/>
                <w:sz w:val="24"/>
              </w:rPr>
              <w:t>0,018807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C1A" w:rsidRDefault="00910C1A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6.5</w:t>
            </w:r>
          </w:p>
        </w:tc>
      </w:tr>
      <w:tr w:rsidR="00910C1A" w:rsidTr="004D46F3">
        <w:tblPrEx>
          <w:tblBorders>
            <w:insideH w:val="nil"/>
          </w:tblBorders>
        </w:tblPrEx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C1A" w:rsidRPr="0036508F" w:rsidRDefault="00910C1A" w:rsidP="00136543">
            <w:pPr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</w:rPr>
              <w:t>Строительная промышленность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C1A" w:rsidRDefault="00910C1A" w:rsidP="00136543">
            <w:pPr>
              <w:spacing w:after="0" w:line="240" w:lineRule="auto"/>
            </w:pPr>
            <w:r w:rsidRPr="00B241AF">
              <w:rPr>
                <w:rFonts w:ascii="Times New Roman" w:hAnsi="Times New Roman" w:cs="Times New Roman"/>
                <w:sz w:val="24"/>
              </w:rPr>
              <w:t>0,018807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C1A" w:rsidRDefault="00910C1A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6.6</w:t>
            </w:r>
          </w:p>
        </w:tc>
      </w:tr>
      <w:tr w:rsidR="009D1CD3" w:rsidTr="004D46F3">
        <w:tc>
          <w:tcPr>
            <w:tcW w:w="7150" w:type="dxa"/>
            <w:vAlign w:val="center"/>
          </w:tcPr>
          <w:p w:rsidR="009D1CD3" w:rsidRPr="0036508F" w:rsidRDefault="009D1CD3" w:rsidP="00136543">
            <w:pPr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</w:rPr>
              <w:t>Энергетика. Размещение объектов гидроэнергетики, размещение обслуживающих и вспомогательных для электростанций сооружений (гидротехнических сооружений)</w:t>
            </w:r>
          </w:p>
        </w:tc>
        <w:tc>
          <w:tcPr>
            <w:tcW w:w="1276" w:type="dxa"/>
            <w:vAlign w:val="center"/>
          </w:tcPr>
          <w:p w:rsidR="009D1CD3" w:rsidRPr="0036508F" w:rsidRDefault="00A201DD" w:rsidP="00136543">
            <w:pPr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63EF4">
              <w:rPr>
                <w:rFonts w:ascii="Times New Roman" w:hAnsi="Times New Roman" w:cs="Times New Roman"/>
                <w:sz w:val="24"/>
                <w:szCs w:val="24"/>
              </w:rPr>
              <w:t>016871</w:t>
            </w:r>
          </w:p>
        </w:tc>
        <w:tc>
          <w:tcPr>
            <w:tcW w:w="1559" w:type="dxa"/>
            <w:vAlign w:val="center"/>
          </w:tcPr>
          <w:p w:rsidR="009D1CD3" w:rsidRDefault="009D1CD3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6.7</w:t>
            </w:r>
          </w:p>
        </w:tc>
      </w:tr>
      <w:tr w:rsidR="009D1CD3" w:rsidTr="004D46F3">
        <w:tc>
          <w:tcPr>
            <w:tcW w:w="7150" w:type="dxa"/>
            <w:vAlign w:val="center"/>
          </w:tcPr>
          <w:p w:rsidR="009D1CD3" w:rsidRPr="0036508F" w:rsidRDefault="009D1CD3" w:rsidP="00136543">
            <w:pPr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</w:rPr>
              <w:t>Энергетика. Размещение объектов тепловых станций и других электростанций,  размещение обслуживающих и вспомогательных для электростанций сооружений (</w:t>
            </w:r>
            <w:proofErr w:type="spellStart"/>
            <w:r w:rsidRPr="0036508F">
              <w:rPr>
                <w:rFonts w:ascii="Times New Roman" w:hAnsi="Times New Roman" w:cs="Times New Roman"/>
                <w:sz w:val="24"/>
              </w:rPr>
              <w:t>золоотвалов</w:t>
            </w:r>
            <w:proofErr w:type="spellEnd"/>
            <w:r w:rsidRPr="0036508F">
              <w:rPr>
                <w:rFonts w:ascii="Times New Roman" w:hAnsi="Times New Roman" w:cs="Times New Roman"/>
                <w:sz w:val="24"/>
              </w:rPr>
              <w:t>)</w:t>
            </w:r>
            <w:r w:rsidR="003B6987" w:rsidRPr="0036508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D1CD3" w:rsidRPr="0036508F" w:rsidRDefault="00483163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D63EF4">
              <w:rPr>
                <w:rFonts w:ascii="Times New Roman" w:hAnsi="Times New Roman" w:cs="Times New Roman"/>
                <w:sz w:val="24"/>
                <w:szCs w:val="24"/>
              </w:rPr>
              <w:t>6018</w:t>
            </w:r>
          </w:p>
        </w:tc>
        <w:tc>
          <w:tcPr>
            <w:tcW w:w="1559" w:type="dxa"/>
            <w:vAlign w:val="center"/>
          </w:tcPr>
          <w:p w:rsidR="009D1CD3" w:rsidRDefault="009D1CD3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6.7</w:t>
            </w:r>
          </w:p>
        </w:tc>
      </w:tr>
      <w:tr w:rsidR="00C441BD" w:rsidTr="004D46F3">
        <w:tc>
          <w:tcPr>
            <w:tcW w:w="7150" w:type="dxa"/>
            <w:vAlign w:val="center"/>
          </w:tcPr>
          <w:p w:rsidR="00C441BD" w:rsidRPr="0036508F" w:rsidRDefault="00C441BD" w:rsidP="00136543">
            <w:pPr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</w:rPr>
              <w:t>Энергетика. Размещение объектов электросетевого хозяйства</w:t>
            </w:r>
          </w:p>
        </w:tc>
        <w:tc>
          <w:tcPr>
            <w:tcW w:w="1276" w:type="dxa"/>
            <w:vAlign w:val="center"/>
          </w:tcPr>
          <w:p w:rsidR="00C441BD" w:rsidRPr="0036508F" w:rsidRDefault="00D63EF4" w:rsidP="00136543">
            <w:pPr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016871</w:t>
            </w:r>
          </w:p>
        </w:tc>
        <w:tc>
          <w:tcPr>
            <w:tcW w:w="1559" w:type="dxa"/>
            <w:vAlign w:val="center"/>
          </w:tcPr>
          <w:p w:rsidR="00C441BD" w:rsidRDefault="00C441BD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6.7</w:t>
            </w:r>
          </w:p>
        </w:tc>
      </w:tr>
      <w:tr w:rsidR="009D1CD3" w:rsidTr="004D46F3">
        <w:tc>
          <w:tcPr>
            <w:tcW w:w="7150" w:type="dxa"/>
            <w:vAlign w:val="center"/>
          </w:tcPr>
          <w:p w:rsidR="009D1CD3" w:rsidRPr="0036508F" w:rsidRDefault="009D1CD3" w:rsidP="00136543">
            <w:pPr>
              <w:autoSpaceDE w:val="0"/>
              <w:autoSpaceDN w:val="0"/>
              <w:adjustRightInd w:val="0"/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</w:rPr>
              <w:t xml:space="preserve">Связь. </w:t>
            </w:r>
            <w:r w:rsidR="00C441BD" w:rsidRPr="0036508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0" w:history="1">
              <w:r w:rsidR="00C441BD" w:rsidRPr="00136543">
                <w:rPr>
                  <w:rFonts w:ascii="Times New Roman" w:hAnsi="Times New Roman" w:cs="Times New Roman"/>
                  <w:sz w:val="24"/>
                  <w:szCs w:val="24"/>
                </w:rPr>
                <w:t>код</w:t>
              </w:r>
              <w:r w:rsidR="00526670" w:rsidRPr="00136543">
                <w:rPr>
                  <w:rFonts w:ascii="Times New Roman" w:hAnsi="Times New Roman" w:cs="Times New Roman"/>
                  <w:sz w:val="24"/>
                  <w:szCs w:val="24"/>
                </w:rPr>
                <w:t>ом</w:t>
              </w:r>
              <w:r w:rsidR="00C441BD" w:rsidRPr="0013654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C441BD" w:rsidRPr="00136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C441BD" w:rsidRPr="00136543">
                <w:rPr>
                  <w:rFonts w:ascii="Times New Roman" w:hAnsi="Times New Roman" w:cs="Times New Roman"/>
                  <w:sz w:val="24"/>
                  <w:szCs w:val="24"/>
                </w:rPr>
                <w:t>3.2.3</w:t>
              </w:r>
            </w:hyperlink>
          </w:p>
        </w:tc>
        <w:tc>
          <w:tcPr>
            <w:tcW w:w="1276" w:type="dxa"/>
            <w:vAlign w:val="center"/>
          </w:tcPr>
          <w:p w:rsidR="009D1CD3" w:rsidRPr="0036508F" w:rsidRDefault="00D63EF4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016871</w:t>
            </w:r>
          </w:p>
        </w:tc>
        <w:tc>
          <w:tcPr>
            <w:tcW w:w="1559" w:type="dxa"/>
            <w:vAlign w:val="center"/>
          </w:tcPr>
          <w:p w:rsidR="009D1CD3" w:rsidRDefault="009D1CD3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6.8</w:t>
            </w:r>
          </w:p>
        </w:tc>
      </w:tr>
      <w:tr w:rsidR="00D63EF4" w:rsidRPr="00526670" w:rsidTr="004D46F3">
        <w:tc>
          <w:tcPr>
            <w:tcW w:w="7150" w:type="dxa"/>
            <w:vAlign w:val="center"/>
          </w:tcPr>
          <w:p w:rsidR="00D63EF4" w:rsidRPr="0036508F" w:rsidRDefault="00D63EF4" w:rsidP="0013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1276" w:type="dxa"/>
          </w:tcPr>
          <w:p w:rsidR="00D63EF4" w:rsidRDefault="00D63EF4" w:rsidP="00136543">
            <w:pPr>
              <w:spacing w:after="0" w:line="240" w:lineRule="auto"/>
            </w:pPr>
            <w:r w:rsidRPr="003E6AF2">
              <w:rPr>
                <w:rFonts w:ascii="Times New Roman" w:hAnsi="Times New Roman" w:cs="Times New Roman"/>
                <w:sz w:val="24"/>
              </w:rPr>
              <w:t>0,018807</w:t>
            </w:r>
          </w:p>
        </w:tc>
        <w:tc>
          <w:tcPr>
            <w:tcW w:w="1559" w:type="dxa"/>
            <w:vAlign w:val="center"/>
          </w:tcPr>
          <w:p w:rsidR="00D63EF4" w:rsidRPr="00526670" w:rsidRDefault="00D63EF4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70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D63EF4" w:rsidTr="004D46F3">
        <w:tc>
          <w:tcPr>
            <w:tcW w:w="7150" w:type="dxa"/>
            <w:vAlign w:val="center"/>
          </w:tcPr>
          <w:p w:rsidR="00D63EF4" w:rsidRPr="0036508F" w:rsidRDefault="00D63EF4" w:rsidP="00136543">
            <w:pPr>
              <w:autoSpaceDE w:val="0"/>
              <w:autoSpaceDN w:val="0"/>
              <w:adjustRightInd w:val="0"/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Складские площадки</w:t>
            </w:r>
          </w:p>
        </w:tc>
        <w:tc>
          <w:tcPr>
            <w:tcW w:w="1276" w:type="dxa"/>
          </w:tcPr>
          <w:p w:rsidR="00D63EF4" w:rsidRDefault="00D63EF4" w:rsidP="00136543">
            <w:pPr>
              <w:spacing w:after="0" w:line="240" w:lineRule="auto"/>
            </w:pPr>
            <w:r w:rsidRPr="003E6AF2">
              <w:rPr>
                <w:rFonts w:ascii="Times New Roman" w:hAnsi="Times New Roman" w:cs="Times New Roman"/>
                <w:sz w:val="24"/>
              </w:rPr>
              <w:t>0,018807</w:t>
            </w:r>
          </w:p>
        </w:tc>
        <w:tc>
          <w:tcPr>
            <w:tcW w:w="1559" w:type="dxa"/>
            <w:vAlign w:val="center"/>
          </w:tcPr>
          <w:p w:rsidR="00D63EF4" w:rsidRDefault="00D63EF4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6.9.1</w:t>
            </w:r>
          </w:p>
        </w:tc>
      </w:tr>
      <w:tr w:rsidR="009D1CD3" w:rsidTr="004D46F3">
        <w:tc>
          <w:tcPr>
            <w:tcW w:w="7150" w:type="dxa"/>
            <w:vAlign w:val="center"/>
          </w:tcPr>
          <w:p w:rsidR="009D1CD3" w:rsidRPr="0036508F" w:rsidRDefault="009D1CD3" w:rsidP="00136543">
            <w:pPr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</w:rPr>
              <w:t>Обеспечение космической деятельности</w:t>
            </w:r>
          </w:p>
        </w:tc>
        <w:tc>
          <w:tcPr>
            <w:tcW w:w="1276" w:type="dxa"/>
            <w:vAlign w:val="center"/>
          </w:tcPr>
          <w:p w:rsidR="009D1CD3" w:rsidRPr="0036508F" w:rsidRDefault="00D63EF4" w:rsidP="00136543">
            <w:pPr>
              <w:spacing w:after="0" w:line="240" w:lineRule="auto"/>
            </w:pPr>
            <w:r w:rsidRPr="003E6AF2">
              <w:rPr>
                <w:rFonts w:ascii="Times New Roman" w:hAnsi="Times New Roman" w:cs="Times New Roman"/>
                <w:sz w:val="24"/>
              </w:rPr>
              <w:t>0,018807</w:t>
            </w:r>
          </w:p>
        </w:tc>
        <w:tc>
          <w:tcPr>
            <w:tcW w:w="1559" w:type="dxa"/>
            <w:vAlign w:val="center"/>
          </w:tcPr>
          <w:p w:rsidR="009D1CD3" w:rsidRDefault="009D1CD3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6.10</w:t>
            </w:r>
          </w:p>
        </w:tc>
      </w:tr>
      <w:tr w:rsidR="009D1CD3" w:rsidTr="004D46F3">
        <w:tblPrEx>
          <w:tblBorders>
            <w:insideH w:val="nil"/>
          </w:tblBorders>
        </w:tblPrEx>
        <w:tc>
          <w:tcPr>
            <w:tcW w:w="7150" w:type="dxa"/>
            <w:tcBorders>
              <w:bottom w:val="nil"/>
            </w:tcBorders>
            <w:vAlign w:val="center"/>
          </w:tcPr>
          <w:p w:rsidR="009D1CD3" w:rsidRPr="0036508F" w:rsidRDefault="009D1CD3" w:rsidP="00136543">
            <w:pPr>
              <w:autoSpaceDE w:val="0"/>
              <w:autoSpaceDN w:val="0"/>
              <w:adjustRightInd w:val="0"/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</w:rPr>
              <w:t xml:space="preserve">Целлюлозно-бумажная промышленность. </w:t>
            </w:r>
            <w:r w:rsidR="00794089" w:rsidRPr="0036508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D1CD3" w:rsidRPr="0036508F" w:rsidRDefault="00D63EF4" w:rsidP="00136543">
            <w:pPr>
              <w:spacing w:after="0" w:line="240" w:lineRule="auto"/>
            </w:pPr>
            <w:r w:rsidRPr="003E6AF2">
              <w:rPr>
                <w:rFonts w:ascii="Times New Roman" w:hAnsi="Times New Roman" w:cs="Times New Roman"/>
                <w:sz w:val="24"/>
              </w:rPr>
              <w:t>0,018807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D1CD3" w:rsidRDefault="009D1CD3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6.11</w:t>
            </w:r>
          </w:p>
        </w:tc>
      </w:tr>
      <w:tr w:rsidR="00A2749D" w:rsidRPr="00A2749D" w:rsidTr="002C6D2D">
        <w:tc>
          <w:tcPr>
            <w:tcW w:w="9985" w:type="dxa"/>
            <w:gridSpan w:val="3"/>
            <w:vAlign w:val="center"/>
          </w:tcPr>
          <w:p w:rsidR="00A2749D" w:rsidRPr="0036508F" w:rsidRDefault="008A349F" w:rsidP="00136543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A2749D" w:rsidRPr="0036508F">
              <w:rPr>
                <w:rFonts w:ascii="Times New Roman" w:hAnsi="Times New Roman" w:cs="Times New Roman"/>
                <w:b/>
                <w:sz w:val="24"/>
              </w:rPr>
              <w:t>Транспорт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9D1CD3" w:rsidTr="004D46F3">
        <w:tc>
          <w:tcPr>
            <w:tcW w:w="7150" w:type="dxa"/>
            <w:vAlign w:val="center"/>
          </w:tcPr>
          <w:p w:rsidR="009D1CD3" w:rsidRPr="0036508F" w:rsidRDefault="00117709" w:rsidP="00136543">
            <w:pPr>
              <w:autoSpaceDE w:val="0"/>
              <w:autoSpaceDN w:val="0"/>
              <w:adjustRightInd w:val="0"/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автотранспорта. </w:t>
            </w:r>
            <w:r w:rsidR="009D1CD3" w:rsidRPr="0036508F">
              <w:rPr>
                <w:rFonts w:ascii="Times New Roman" w:hAnsi="Times New Roman" w:cs="Times New Roman"/>
                <w:sz w:val="24"/>
              </w:rPr>
              <w:t>Размещение отдельно стоящих и пристроенных одноэтажных гаражей надземных, предназначенных для хранения личного автотранспорта граждан (в том числе в квартальной жилой застройке)</w:t>
            </w:r>
          </w:p>
        </w:tc>
        <w:tc>
          <w:tcPr>
            <w:tcW w:w="1276" w:type="dxa"/>
            <w:vAlign w:val="center"/>
          </w:tcPr>
          <w:p w:rsidR="009D1CD3" w:rsidRPr="0036508F" w:rsidRDefault="0043360B" w:rsidP="00136543">
            <w:pPr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</w:rPr>
              <w:t>0,00</w:t>
            </w:r>
            <w:r w:rsidR="00D63EF4">
              <w:rPr>
                <w:rFonts w:ascii="Times New Roman" w:hAnsi="Times New Roman" w:cs="Times New Roman"/>
                <w:sz w:val="24"/>
              </w:rPr>
              <w:t>5602</w:t>
            </w:r>
          </w:p>
        </w:tc>
        <w:tc>
          <w:tcPr>
            <w:tcW w:w="1559" w:type="dxa"/>
            <w:vAlign w:val="center"/>
          </w:tcPr>
          <w:p w:rsidR="009D1CD3" w:rsidRDefault="009D1CD3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2.7.1</w:t>
            </w:r>
          </w:p>
        </w:tc>
      </w:tr>
      <w:tr w:rsidR="009D1CD3" w:rsidTr="004D46F3">
        <w:tc>
          <w:tcPr>
            <w:tcW w:w="7150" w:type="dxa"/>
            <w:vAlign w:val="center"/>
          </w:tcPr>
          <w:p w:rsidR="009D1CD3" w:rsidRPr="0036508F" w:rsidRDefault="00117709" w:rsidP="00136543">
            <w:pPr>
              <w:autoSpaceDE w:val="0"/>
              <w:autoSpaceDN w:val="0"/>
              <w:adjustRightInd w:val="0"/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гаражи. Размещение постоянных или временных гаражей, </w:t>
            </w:r>
          </w:p>
        </w:tc>
        <w:tc>
          <w:tcPr>
            <w:tcW w:w="1276" w:type="dxa"/>
            <w:vAlign w:val="center"/>
          </w:tcPr>
          <w:p w:rsidR="009D1CD3" w:rsidRPr="0036508F" w:rsidRDefault="00E33A95" w:rsidP="00136543">
            <w:pPr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</w:rPr>
              <w:t>0,00</w:t>
            </w:r>
            <w:r w:rsidR="00D63EF4">
              <w:rPr>
                <w:rFonts w:ascii="Times New Roman" w:hAnsi="Times New Roman" w:cs="Times New Roman"/>
                <w:sz w:val="24"/>
              </w:rPr>
              <w:t>7909</w:t>
            </w:r>
          </w:p>
        </w:tc>
        <w:tc>
          <w:tcPr>
            <w:tcW w:w="1559" w:type="dxa"/>
            <w:vAlign w:val="center"/>
          </w:tcPr>
          <w:p w:rsidR="009D1CD3" w:rsidRDefault="009D1CD3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4.9</w:t>
            </w:r>
          </w:p>
        </w:tc>
      </w:tr>
      <w:tr w:rsidR="009D1CD3" w:rsidTr="004D46F3">
        <w:tc>
          <w:tcPr>
            <w:tcW w:w="7150" w:type="dxa"/>
            <w:vAlign w:val="center"/>
          </w:tcPr>
          <w:p w:rsidR="009D1CD3" w:rsidRPr="0036508F" w:rsidRDefault="000A701F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стоянок (парковок) легковых автомобилей и других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1276" w:type="dxa"/>
            <w:vAlign w:val="center"/>
          </w:tcPr>
          <w:p w:rsidR="009D1CD3" w:rsidRPr="0036508F" w:rsidRDefault="007F4F9E" w:rsidP="00136543">
            <w:pPr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</w:rPr>
              <w:t>0,0</w:t>
            </w:r>
            <w:r w:rsidR="00D63EF4">
              <w:rPr>
                <w:rFonts w:ascii="Times New Roman" w:hAnsi="Times New Roman" w:cs="Times New Roman"/>
                <w:sz w:val="24"/>
              </w:rPr>
              <w:t>12129</w:t>
            </w:r>
          </w:p>
        </w:tc>
        <w:tc>
          <w:tcPr>
            <w:tcW w:w="1559" w:type="dxa"/>
            <w:vAlign w:val="center"/>
          </w:tcPr>
          <w:p w:rsidR="009D1CD3" w:rsidRDefault="002403C7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4.9.2</w:t>
            </w:r>
          </w:p>
        </w:tc>
      </w:tr>
      <w:tr w:rsidR="002403C7" w:rsidRPr="00794089" w:rsidTr="004D46F3">
        <w:tc>
          <w:tcPr>
            <w:tcW w:w="7150" w:type="dxa"/>
            <w:vAlign w:val="center"/>
          </w:tcPr>
          <w:p w:rsidR="002403C7" w:rsidRPr="0036508F" w:rsidRDefault="002403C7" w:rsidP="0013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транспорт. Размещение объектов железнодорожного транспорта</w:t>
            </w:r>
          </w:p>
        </w:tc>
        <w:tc>
          <w:tcPr>
            <w:tcW w:w="1276" w:type="dxa"/>
            <w:vAlign w:val="center"/>
          </w:tcPr>
          <w:p w:rsidR="002403C7" w:rsidRPr="0036508F" w:rsidRDefault="00D63EF4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0,016871</w:t>
            </w:r>
          </w:p>
        </w:tc>
        <w:tc>
          <w:tcPr>
            <w:tcW w:w="1559" w:type="dxa"/>
            <w:vAlign w:val="center"/>
          </w:tcPr>
          <w:p w:rsidR="002403C7" w:rsidRPr="00794089" w:rsidRDefault="002403C7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08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2403C7" w:rsidTr="004D46F3">
        <w:tc>
          <w:tcPr>
            <w:tcW w:w="7150" w:type="dxa"/>
            <w:vAlign w:val="center"/>
          </w:tcPr>
          <w:p w:rsidR="002403C7" w:rsidRPr="0036508F" w:rsidRDefault="002403C7" w:rsidP="00136543">
            <w:pPr>
              <w:autoSpaceDE w:val="0"/>
              <w:autoSpaceDN w:val="0"/>
              <w:adjustRightInd w:val="0"/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</w:rPr>
              <w:t xml:space="preserve">Автомобильный транспорт. </w:t>
            </w: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автомобильного транспорта</w:t>
            </w:r>
          </w:p>
        </w:tc>
        <w:tc>
          <w:tcPr>
            <w:tcW w:w="1276" w:type="dxa"/>
            <w:vAlign w:val="center"/>
          </w:tcPr>
          <w:p w:rsidR="002403C7" w:rsidRPr="0036508F" w:rsidRDefault="00D63EF4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0,016871</w:t>
            </w:r>
          </w:p>
        </w:tc>
        <w:tc>
          <w:tcPr>
            <w:tcW w:w="1559" w:type="dxa"/>
            <w:vAlign w:val="center"/>
          </w:tcPr>
          <w:p w:rsidR="002403C7" w:rsidRDefault="002403C7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7.2</w:t>
            </w:r>
          </w:p>
        </w:tc>
      </w:tr>
      <w:tr w:rsidR="002403C7" w:rsidTr="004D46F3">
        <w:tc>
          <w:tcPr>
            <w:tcW w:w="7150" w:type="dxa"/>
            <w:vAlign w:val="center"/>
          </w:tcPr>
          <w:p w:rsidR="002403C7" w:rsidRPr="0036508F" w:rsidRDefault="002403C7" w:rsidP="0013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транспорт. 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276" w:type="dxa"/>
            <w:vAlign w:val="center"/>
          </w:tcPr>
          <w:p w:rsidR="002403C7" w:rsidRPr="0036508F" w:rsidRDefault="00D63EF4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0,016871</w:t>
            </w:r>
          </w:p>
        </w:tc>
        <w:tc>
          <w:tcPr>
            <w:tcW w:w="1559" w:type="dxa"/>
            <w:vAlign w:val="center"/>
          </w:tcPr>
          <w:p w:rsidR="002403C7" w:rsidRDefault="002403C7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7.5</w:t>
            </w:r>
          </w:p>
        </w:tc>
      </w:tr>
      <w:tr w:rsidR="009D1CD3" w:rsidTr="004D46F3">
        <w:tc>
          <w:tcPr>
            <w:tcW w:w="7150" w:type="dxa"/>
            <w:vAlign w:val="center"/>
          </w:tcPr>
          <w:p w:rsidR="009D1CD3" w:rsidRPr="0036508F" w:rsidRDefault="000B7B61" w:rsidP="0013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508F">
              <w:rPr>
                <w:rFonts w:ascii="Times New Roman" w:hAnsi="Times New Roman" w:cs="Times New Roman"/>
                <w:sz w:val="24"/>
              </w:rPr>
              <w:t>Улично-дорожная сеть. Размещение  проездов (земли общего пользования) гаражных кооперативов</w:t>
            </w:r>
          </w:p>
        </w:tc>
        <w:tc>
          <w:tcPr>
            <w:tcW w:w="1276" w:type="dxa"/>
            <w:vAlign w:val="center"/>
          </w:tcPr>
          <w:p w:rsidR="00D63EF4" w:rsidRPr="00D63EF4" w:rsidRDefault="00E607E2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508F">
              <w:rPr>
                <w:rFonts w:ascii="Times New Roman" w:hAnsi="Times New Roman" w:cs="Times New Roman"/>
                <w:sz w:val="24"/>
              </w:rPr>
              <w:t>0,00</w:t>
            </w:r>
            <w:r w:rsidR="00D63EF4">
              <w:rPr>
                <w:rFonts w:ascii="Times New Roman" w:hAnsi="Times New Roman" w:cs="Times New Roman"/>
                <w:sz w:val="24"/>
              </w:rPr>
              <w:t>5602</w:t>
            </w:r>
          </w:p>
        </w:tc>
        <w:tc>
          <w:tcPr>
            <w:tcW w:w="1559" w:type="dxa"/>
            <w:vAlign w:val="center"/>
          </w:tcPr>
          <w:p w:rsidR="009D1CD3" w:rsidRPr="000A701F" w:rsidRDefault="000B7B61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A701F">
              <w:rPr>
                <w:rFonts w:ascii="Times New Roman" w:hAnsi="Times New Roman" w:cs="Times New Roman"/>
                <w:sz w:val="24"/>
              </w:rPr>
              <w:t>12.0.1</w:t>
            </w:r>
          </w:p>
        </w:tc>
      </w:tr>
      <w:tr w:rsidR="00A2749D" w:rsidRPr="00A2749D" w:rsidTr="002C6D2D">
        <w:tc>
          <w:tcPr>
            <w:tcW w:w="9985" w:type="dxa"/>
            <w:gridSpan w:val="3"/>
            <w:vAlign w:val="center"/>
          </w:tcPr>
          <w:p w:rsidR="00A2749D" w:rsidRPr="0036508F" w:rsidRDefault="008A349F" w:rsidP="00136543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A2749D" w:rsidRPr="0036508F">
              <w:rPr>
                <w:rFonts w:ascii="Times New Roman" w:hAnsi="Times New Roman" w:cs="Times New Roman"/>
                <w:b/>
                <w:sz w:val="24"/>
              </w:rPr>
              <w:t>Обеспечение обороны и безопасности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6C4B04" w:rsidTr="004D46F3">
        <w:tblPrEx>
          <w:tblBorders>
            <w:insideH w:val="nil"/>
          </w:tblBorders>
        </w:tblPrEx>
        <w:tc>
          <w:tcPr>
            <w:tcW w:w="7150" w:type="dxa"/>
            <w:tcBorders>
              <w:bottom w:val="nil"/>
            </w:tcBorders>
            <w:vAlign w:val="center"/>
          </w:tcPr>
          <w:p w:rsidR="006C4B04" w:rsidRPr="0036508F" w:rsidRDefault="006C4B04" w:rsidP="00136543">
            <w:pPr>
              <w:autoSpaceDE w:val="0"/>
              <w:autoSpaceDN w:val="0"/>
              <w:adjustRightInd w:val="0"/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обороны и безопасности. 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6C4B04" w:rsidRPr="0036508F" w:rsidRDefault="000E221E" w:rsidP="00136543">
            <w:pPr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63EF4">
              <w:rPr>
                <w:rFonts w:ascii="Times New Roman" w:hAnsi="Times New Roman" w:cs="Times New Roman"/>
                <w:sz w:val="24"/>
                <w:szCs w:val="24"/>
              </w:rPr>
              <w:t>16871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6C4B04" w:rsidRDefault="006C4B04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8.1</w:t>
            </w:r>
          </w:p>
        </w:tc>
      </w:tr>
      <w:tr w:rsidR="00A2749D" w:rsidRPr="00A2749D" w:rsidTr="002C6D2D">
        <w:tc>
          <w:tcPr>
            <w:tcW w:w="9985" w:type="dxa"/>
            <w:gridSpan w:val="3"/>
            <w:vAlign w:val="center"/>
          </w:tcPr>
          <w:p w:rsidR="00A2749D" w:rsidRPr="0036508F" w:rsidRDefault="008A349F" w:rsidP="00136543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A2749D" w:rsidRPr="0036508F">
              <w:rPr>
                <w:rFonts w:ascii="Times New Roman" w:hAnsi="Times New Roman" w:cs="Times New Roman"/>
                <w:b/>
                <w:sz w:val="24"/>
              </w:rPr>
              <w:t>Специальное, ритуальное использование, запас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C757F7" w:rsidRPr="006C4B04" w:rsidTr="004D46F3">
        <w:trPr>
          <w:trHeight w:val="1447"/>
        </w:trPr>
        <w:tc>
          <w:tcPr>
            <w:tcW w:w="7150" w:type="dxa"/>
            <w:tcBorders>
              <w:bottom w:val="single" w:sz="4" w:space="0" w:color="auto"/>
            </w:tcBorders>
            <w:vAlign w:val="center"/>
          </w:tcPr>
          <w:p w:rsidR="00C757F7" w:rsidRPr="0036508F" w:rsidRDefault="00C757F7" w:rsidP="0013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3EF4" w:rsidRPr="0036508F" w:rsidRDefault="00C757F7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 w:rsidR="00D63EF4">
              <w:rPr>
                <w:rFonts w:ascii="Times New Roman" w:hAnsi="Times New Roman" w:cs="Times New Roman"/>
                <w:sz w:val="24"/>
                <w:szCs w:val="24"/>
              </w:rPr>
              <w:t>4614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757F7" w:rsidRPr="006C4B04" w:rsidRDefault="00C757F7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9D1CD3" w:rsidRPr="006C4B04" w:rsidTr="004D46F3">
        <w:trPr>
          <w:trHeight w:val="2811"/>
        </w:trPr>
        <w:tc>
          <w:tcPr>
            <w:tcW w:w="7150" w:type="dxa"/>
            <w:tcBorders>
              <w:bottom w:val="single" w:sz="4" w:space="0" w:color="auto"/>
            </w:tcBorders>
            <w:vAlign w:val="center"/>
          </w:tcPr>
          <w:p w:rsidR="009D1CD3" w:rsidRPr="0036508F" w:rsidRDefault="009D1CD3" w:rsidP="0013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  <w:r w:rsidR="006C4B04" w:rsidRPr="0036508F">
              <w:rPr>
                <w:rFonts w:ascii="Times New Roman" w:hAnsi="Times New Roman" w:cs="Times New Roman"/>
                <w:sz w:val="24"/>
                <w:szCs w:val="24"/>
              </w:rPr>
              <w:t xml:space="preserve">. 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CD3" w:rsidRPr="0036508F" w:rsidRDefault="00E4123A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  <w:r w:rsidR="00D63EF4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D1CD3" w:rsidRPr="006C4B04" w:rsidRDefault="009D1CD3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B04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A2749D" w:rsidTr="002C6D2D">
        <w:tblPrEx>
          <w:tblBorders>
            <w:insideH w:val="nil"/>
          </w:tblBorders>
        </w:tblPrEx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49D" w:rsidRPr="0036508F" w:rsidRDefault="008A349F" w:rsidP="00136543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A2749D" w:rsidRPr="0036508F">
              <w:rPr>
                <w:rFonts w:ascii="Times New Roman" w:hAnsi="Times New Roman" w:cs="Times New Roman"/>
                <w:b/>
                <w:sz w:val="24"/>
              </w:rPr>
              <w:t>Садоводство и огородничество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6C4B04" w:rsidRPr="006C4B04" w:rsidTr="004D46F3">
        <w:tblPrEx>
          <w:tblBorders>
            <w:insideH w:val="nil"/>
          </w:tblBorders>
        </w:tblPrEx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B04" w:rsidRPr="0036508F" w:rsidRDefault="006C4B04" w:rsidP="0013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6D2D">
              <w:rPr>
                <w:rFonts w:ascii="Times New Roman" w:hAnsi="Times New Roman" w:cs="Times New Roman"/>
                <w:sz w:val="24"/>
              </w:rPr>
              <w:t>Земельные участки общего назначения. 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EF4" w:rsidRPr="002B4AF4" w:rsidRDefault="007F17E7" w:rsidP="001365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36508F">
              <w:rPr>
                <w:rFonts w:ascii="Times New Roman" w:hAnsi="Times New Roman" w:cs="Times New Roman"/>
                <w:sz w:val="24"/>
              </w:rPr>
              <w:t>0,00</w:t>
            </w:r>
            <w:r w:rsidR="00D63EF4">
              <w:rPr>
                <w:rFonts w:ascii="Times New Roman" w:hAnsi="Times New Roman" w:cs="Times New Roman"/>
                <w:sz w:val="24"/>
              </w:rPr>
              <w:t>2195</w:t>
            </w:r>
            <w:r w:rsidR="002B4AF4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B04" w:rsidRPr="006C4B04" w:rsidRDefault="006C4B04" w:rsidP="0013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B04">
              <w:rPr>
                <w:rFonts w:ascii="Times New Roman" w:hAnsi="Times New Roman" w:cs="Times New Roman"/>
                <w:sz w:val="24"/>
              </w:rPr>
              <w:t>13.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D1CD3" w:rsidTr="004D46F3">
        <w:tblPrEx>
          <w:tblBorders>
            <w:insideH w:val="nil"/>
          </w:tblBorders>
        </w:tblPrEx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CD3" w:rsidRPr="0036508F" w:rsidRDefault="009D1CD3" w:rsidP="00136543">
            <w:pPr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</w:rPr>
              <w:t>Ведение огородничества. Осуществление отдыха и (или) деятельности, связанной с выращиванием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CD3" w:rsidRPr="002B4AF4" w:rsidRDefault="00D63EF4" w:rsidP="00136543">
            <w:pPr>
              <w:spacing w:after="0" w:line="240" w:lineRule="auto"/>
              <w:rPr>
                <w:lang w:val="en-US"/>
              </w:rPr>
            </w:pPr>
            <w:r w:rsidRPr="0036508F">
              <w:rPr>
                <w:rFonts w:ascii="Times New Roman" w:hAnsi="Times New Roman" w:cs="Times New Roman"/>
                <w:sz w:val="24"/>
              </w:rPr>
              <w:t>0,00</w:t>
            </w:r>
            <w:r>
              <w:rPr>
                <w:rFonts w:ascii="Times New Roman" w:hAnsi="Times New Roman" w:cs="Times New Roman"/>
                <w:sz w:val="24"/>
              </w:rPr>
              <w:t>2195</w:t>
            </w:r>
            <w:r w:rsidR="002B4AF4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CD3" w:rsidRDefault="009D1CD3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13.1</w:t>
            </w:r>
          </w:p>
        </w:tc>
      </w:tr>
      <w:tr w:rsidR="009D1CD3" w:rsidTr="004D46F3">
        <w:tblPrEx>
          <w:tblBorders>
            <w:insideH w:val="nil"/>
          </w:tblBorders>
        </w:tblPrEx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D3" w:rsidRPr="0036508F" w:rsidRDefault="009D1CD3" w:rsidP="00136543">
            <w:pPr>
              <w:spacing w:after="0" w:line="240" w:lineRule="auto"/>
            </w:pPr>
            <w:r w:rsidRPr="0036508F">
              <w:rPr>
                <w:rFonts w:ascii="Times New Roman" w:hAnsi="Times New Roman" w:cs="Times New Roman"/>
                <w:sz w:val="24"/>
              </w:rPr>
              <w:t>Ведение садоводства. Осуществление отдыха и (или) деятельности, связанной с выращиванием гражданами для собственных нужд сельскохозяйственных культур; размещение садовых домов, жилых домов, размещение для собственных нужд гаражей и иных хозяйственных построек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D3" w:rsidRPr="002B4AF4" w:rsidRDefault="00D63EF4" w:rsidP="00136543">
            <w:pPr>
              <w:spacing w:after="0" w:line="240" w:lineRule="auto"/>
              <w:rPr>
                <w:lang w:val="en-US"/>
              </w:rPr>
            </w:pPr>
            <w:r w:rsidRPr="0036508F">
              <w:rPr>
                <w:rFonts w:ascii="Times New Roman" w:hAnsi="Times New Roman" w:cs="Times New Roman"/>
                <w:sz w:val="24"/>
              </w:rPr>
              <w:t>0,00</w:t>
            </w:r>
            <w:r>
              <w:rPr>
                <w:rFonts w:ascii="Times New Roman" w:hAnsi="Times New Roman" w:cs="Times New Roman"/>
                <w:sz w:val="24"/>
              </w:rPr>
              <w:t>2195</w:t>
            </w:r>
            <w:r w:rsidR="002B4AF4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D3" w:rsidRDefault="009D1CD3" w:rsidP="00136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13.2</w:t>
            </w:r>
          </w:p>
        </w:tc>
      </w:tr>
      <w:tr w:rsidR="00C757F7" w:rsidRPr="00A2749D" w:rsidTr="004D46F3">
        <w:tc>
          <w:tcPr>
            <w:tcW w:w="7150" w:type="dxa"/>
            <w:vAlign w:val="center"/>
          </w:tcPr>
          <w:p w:rsidR="00C757F7" w:rsidRPr="0036508F" w:rsidRDefault="00A13106" w:rsidP="0013654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входящие в состав общего имущества собственников индивидуальных жилых домов в малоэтажном жилом комплексе</w:t>
            </w:r>
          </w:p>
        </w:tc>
        <w:tc>
          <w:tcPr>
            <w:tcW w:w="1276" w:type="dxa"/>
            <w:vAlign w:val="center"/>
          </w:tcPr>
          <w:p w:rsidR="00C757F7" w:rsidRPr="0036508F" w:rsidRDefault="00A13106" w:rsidP="001365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650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D63EF4">
              <w:rPr>
                <w:rFonts w:ascii="Times New Roman" w:hAnsi="Times New Roman" w:cs="Times New Roman"/>
                <w:sz w:val="24"/>
                <w:szCs w:val="24"/>
              </w:rPr>
              <w:t>4079</w:t>
            </w:r>
          </w:p>
        </w:tc>
        <w:tc>
          <w:tcPr>
            <w:tcW w:w="1559" w:type="dxa"/>
            <w:vAlign w:val="center"/>
          </w:tcPr>
          <w:p w:rsidR="00C757F7" w:rsidRPr="00A2749D" w:rsidRDefault="00A13106" w:rsidP="00136543">
            <w:pPr>
              <w:spacing w:after="0" w:line="240" w:lineRule="auto"/>
              <w:rPr>
                <w:b/>
              </w:rPr>
            </w:pPr>
            <w:r w:rsidRPr="00A13106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9D1CD3" w:rsidRPr="00A2749D" w:rsidTr="004D46F3">
        <w:tc>
          <w:tcPr>
            <w:tcW w:w="7150" w:type="dxa"/>
            <w:vAlign w:val="center"/>
          </w:tcPr>
          <w:p w:rsidR="009D1CD3" w:rsidRPr="0036508F" w:rsidRDefault="00993198" w:rsidP="00136543">
            <w:pPr>
              <w:spacing w:after="0" w:line="240" w:lineRule="auto"/>
              <w:outlineLvl w:val="0"/>
              <w:rPr>
                <w:b/>
              </w:rPr>
            </w:pPr>
            <w:r w:rsidRPr="0036508F">
              <w:rPr>
                <w:rFonts w:ascii="Times New Roman" w:hAnsi="Times New Roman" w:cs="Times New Roman"/>
                <w:b/>
                <w:sz w:val="24"/>
              </w:rPr>
              <w:t>ПРОЧИЕ земельные участки</w:t>
            </w:r>
          </w:p>
        </w:tc>
        <w:tc>
          <w:tcPr>
            <w:tcW w:w="1276" w:type="dxa"/>
            <w:vAlign w:val="center"/>
          </w:tcPr>
          <w:p w:rsidR="009D1CD3" w:rsidRPr="0036508F" w:rsidRDefault="00503D2B" w:rsidP="00136543">
            <w:pPr>
              <w:spacing w:after="0" w:line="240" w:lineRule="auto"/>
              <w:rPr>
                <w:b/>
              </w:rPr>
            </w:pPr>
            <w:r w:rsidRPr="0036508F">
              <w:rPr>
                <w:rFonts w:ascii="Times New Roman" w:hAnsi="Times New Roman" w:cs="Times New Roman"/>
                <w:b/>
                <w:sz w:val="24"/>
              </w:rPr>
              <w:t>0,02</w:t>
            </w:r>
            <w:r w:rsidR="008B28A7">
              <w:rPr>
                <w:rFonts w:ascii="Times New Roman" w:hAnsi="Times New Roman" w:cs="Times New Roman"/>
                <w:b/>
                <w:sz w:val="24"/>
              </w:rPr>
              <w:t>353</w:t>
            </w:r>
          </w:p>
        </w:tc>
        <w:tc>
          <w:tcPr>
            <w:tcW w:w="1559" w:type="dxa"/>
            <w:vAlign w:val="center"/>
          </w:tcPr>
          <w:p w:rsidR="009D1CD3" w:rsidRPr="00A2749D" w:rsidRDefault="009D1CD3" w:rsidP="00136543">
            <w:pPr>
              <w:spacing w:after="0" w:line="240" w:lineRule="auto"/>
              <w:rPr>
                <w:b/>
              </w:rPr>
            </w:pPr>
          </w:p>
        </w:tc>
      </w:tr>
    </w:tbl>
    <w:p w:rsidR="004F7EE9" w:rsidRPr="004F7EE9" w:rsidRDefault="004F7EE9" w:rsidP="001365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F7EE9" w:rsidRPr="004F7EE9" w:rsidSect="002C6D2D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EE9"/>
    <w:rsid w:val="00020813"/>
    <w:rsid w:val="00084191"/>
    <w:rsid w:val="0008440C"/>
    <w:rsid w:val="00086FD9"/>
    <w:rsid w:val="000A701F"/>
    <w:rsid w:val="000B7B61"/>
    <w:rsid w:val="000E1876"/>
    <w:rsid w:val="000E221E"/>
    <w:rsid w:val="000F5497"/>
    <w:rsid w:val="00117709"/>
    <w:rsid w:val="00130CCC"/>
    <w:rsid w:val="00136543"/>
    <w:rsid w:val="00143C19"/>
    <w:rsid w:val="001619E6"/>
    <w:rsid w:val="0016592F"/>
    <w:rsid w:val="00182603"/>
    <w:rsid w:val="00192F10"/>
    <w:rsid w:val="002403C7"/>
    <w:rsid w:val="00250A82"/>
    <w:rsid w:val="0026499B"/>
    <w:rsid w:val="00277BCD"/>
    <w:rsid w:val="00287050"/>
    <w:rsid w:val="002B4AF4"/>
    <w:rsid w:val="002C1509"/>
    <w:rsid w:val="002C26A8"/>
    <w:rsid w:val="002C6D2D"/>
    <w:rsid w:val="0034051A"/>
    <w:rsid w:val="003606E9"/>
    <w:rsid w:val="00360E72"/>
    <w:rsid w:val="0036508F"/>
    <w:rsid w:val="0037525D"/>
    <w:rsid w:val="00383F28"/>
    <w:rsid w:val="003B6987"/>
    <w:rsid w:val="003B75B6"/>
    <w:rsid w:val="003D5B7F"/>
    <w:rsid w:val="00404F5F"/>
    <w:rsid w:val="0043360B"/>
    <w:rsid w:val="0043649B"/>
    <w:rsid w:val="00483163"/>
    <w:rsid w:val="0048611B"/>
    <w:rsid w:val="00490F9C"/>
    <w:rsid w:val="004923E0"/>
    <w:rsid w:val="00493611"/>
    <w:rsid w:val="004D46F3"/>
    <w:rsid w:val="004E60A3"/>
    <w:rsid w:val="004F7EE9"/>
    <w:rsid w:val="00503D2B"/>
    <w:rsid w:val="00526670"/>
    <w:rsid w:val="00574BF6"/>
    <w:rsid w:val="00581082"/>
    <w:rsid w:val="005A48D6"/>
    <w:rsid w:val="005B7DCB"/>
    <w:rsid w:val="005C64C8"/>
    <w:rsid w:val="005D6F12"/>
    <w:rsid w:val="005D6FAD"/>
    <w:rsid w:val="006112C6"/>
    <w:rsid w:val="00656351"/>
    <w:rsid w:val="00661032"/>
    <w:rsid w:val="0068298B"/>
    <w:rsid w:val="006A320E"/>
    <w:rsid w:val="006C4B04"/>
    <w:rsid w:val="006E4286"/>
    <w:rsid w:val="006F1AE3"/>
    <w:rsid w:val="007357A2"/>
    <w:rsid w:val="00744FDB"/>
    <w:rsid w:val="0076030A"/>
    <w:rsid w:val="007644A4"/>
    <w:rsid w:val="00764CCE"/>
    <w:rsid w:val="00794089"/>
    <w:rsid w:val="007C19F4"/>
    <w:rsid w:val="007D164D"/>
    <w:rsid w:val="007F17E7"/>
    <w:rsid w:val="007F223F"/>
    <w:rsid w:val="007F4F9E"/>
    <w:rsid w:val="00861A51"/>
    <w:rsid w:val="0087113A"/>
    <w:rsid w:val="00872100"/>
    <w:rsid w:val="00890F6D"/>
    <w:rsid w:val="008A349F"/>
    <w:rsid w:val="008B28A7"/>
    <w:rsid w:val="008C437E"/>
    <w:rsid w:val="00910C1A"/>
    <w:rsid w:val="0091536D"/>
    <w:rsid w:val="00922771"/>
    <w:rsid w:val="00926B06"/>
    <w:rsid w:val="00944D3E"/>
    <w:rsid w:val="00954076"/>
    <w:rsid w:val="009817DC"/>
    <w:rsid w:val="00993198"/>
    <w:rsid w:val="009B566D"/>
    <w:rsid w:val="009D1CD3"/>
    <w:rsid w:val="009D4310"/>
    <w:rsid w:val="00A023B8"/>
    <w:rsid w:val="00A04094"/>
    <w:rsid w:val="00A13106"/>
    <w:rsid w:val="00A201DD"/>
    <w:rsid w:val="00A2749D"/>
    <w:rsid w:val="00A40865"/>
    <w:rsid w:val="00A70F89"/>
    <w:rsid w:val="00A932AA"/>
    <w:rsid w:val="00AA1A8B"/>
    <w:rsid w:val="00AA44E1"/>
    <w:rsid w:val="00AE12D5"/>
    <w:rsid w:val="00AE439F"/>
    <w:rsid w:val="00B00DDB"/>
    <w:rsid w:val="00B01469"/>
    <w:rsid w:val="00B057E2"/>
    <w:rsid w:val="00B847B4"/>
    <w:rsid w:val="00BA3AF6"/>
    <w:rsid w:val="00BF17F3"/>
    <w:rsid w:val="00C441BD"/>
    <w:rsid w:val="00C46085"/>
    <w:rsid w:val="00C46699"/>
    <w:rsid w:val="00C53D9F"/>
    <w:rsid w:val="00C566F1"/>
    <w:rsid w:val="00C757F7"/>
    <w:rsid w:val="00C94B35"/>
    <w:rsid w:val="00CB720F"/>
    <w:rsid w:val="00CD22EF"/>
    <w:rsid w:val="00CD7505"/>
    <w:rsid w:val="00CF2A11"/>
    <w:rsid w:val="00D039DC"/>
    <w:rsid w:val="00D0458C"/>
    <w:rsid w:val="00D272E2"/>
    <w:rsid w:val="00D63EF4"/>
    <w:rsid w:val="00D871AC"/>
    <w:rsid w:val="00D9517F"/>
    <w:rsid w:val="00DD523B"/>
    <w:rsid w:val="00DD76AB"/>
    <w:rsid w:val="00E101DE"/>
    <w:rsid w:val="00E1519E"/>
    <w:rsid w:val="00E17859"/>
    <w:rsid w:val="00E33A95"/>
    <w:rsid w:val="00E35BA9"/>
    <w:rsid w:val="00E4123A"/>
    <w:rsid w:val="00E607E2"/>
    <w:rsid w:val="00EC3D35"/>
    <w:rsid w:val="00EC6306"/>
    <w:rsid w:val="00ED1448"/>
    <w:rsid w:val="00EE784C"/>
    <w:rsid w:val="00F17D4F"/>
    <w:rsid w:val="00F45563"/>
    <w:rsid w:val="00F5570B"/>
    <w:rsid w:val="00F75CCB"/>
    <w:rsid w:val="00F82107"/>
    <w:rsid w:val="00F97712"/>
    <w:rsid w:val="00FA004F"/>
    <w:rsid w:val="00FB7AD4"/>
    <w:rsid w:val="00FD4281"/>
    <w:rsid w:val="00FE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BDB62-ACA1-4C1B-95B0-83C2E201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F6D"/>
  </w:style>
  <w:style w:type="paragraph" w:styleId="1">
    <w:name w:val="heading 1"/>
    <w:basedOn w:val="a"/>
    <w:next w:val="a"/>
    <w:link w:val="10"/>
    <w:uiPriority w:val="9"/>
    <w:qFormat/>
    <w:rsid w:val="00EE7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7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7E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9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E7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3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B6A04589438C2B98BA4BF4DDBB445EAAB4AC1747E729482CCE73CD1DAE2642C4AD62C6106326E9AA2E838DECCF6676B145A0C2047812638A0CA4BF555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B6A04589438C2B98BA55F9CBD71B51AABAF5184CE32B18759B759A42FE201784ED649353272EEEAB25D3D5A9913F27F00EACC31F6413605954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B6A04589438C2B98BA55F9CBD71B51AABAF5184CE32B18759B759A42FE201784ED6497522E20BCFB6AD289EDC12C26F40EAFC2035656G" TargetMode="External"/><Relationship Id="rId11" Type="http://schemas.openxmlformats.org/officeDocument/2006/relationships/hyperlink" Target="consultantplus://offline/ref=6215259F733ABC8A68B23B77BB9CB67DE261CEAC9F8973C6D4CC5BFF1B9586A6882D00FFD419BEA34894343AFEDA33B3842752AB51G6j7J" TargetMode="External"/><Relationship Id="rId5" Type="http://schemas.openxmlformats.org/officeDocument/2006/relationships/hyperlink" Target="consultantplus://offline/ref=B3B6A04589438C2B98BA55F9CBD71B51AABAF5184CE32B18759B759A42FE201784ED64915B2120BCFB6AD289EDC12C26F40EAFC2035656G" TargetMode="External"/><Relationship Id="rId10" Type="http://schemas.openxmlformats.org/officeDocument/2006/relationships/hyperlink" Target="consultantplus://offline/ref=6215259F733ABC8A68B23B77BB9CB67DE261CEAC9F8973C6D4CC5BFF1B9586A6882D00FFDB1EBEA34894343AFEDA33B3842752AB51G6j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B6A04589438C2B98BA4BF4DDBB445EAAB4AC1747E6214E2DCF73CD1DAE2642C4AD62C6106326E9AA2F8483EFCF6676B145A0C2047812638A0CA4BF555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9EFB6-3A7D-49BD-9731-8137E377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8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Свентицкая</dc:creator>
  <cp:lastModifiedBy>Пользователь</cp:lastModifiedBy>
  <cp:revision>38</cp:revision>
  <cp:lastPrinted>2023-01-29T08:30:00Z</cp:lastPrinted>
  <dcterms:created xsi:type="dcterms:W3CDTF">2020-12-07T02:25:00Z</dcterms:created>
  <dcterms:modified xsi:type="dcterms:W3CDTF">2023-01-29T08:31:00Z</dcterms:modified>
</cp:coreProperties>
</file>