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3A" w:rsidRDefault="009C2872">
      <w:pPr>
        <w:pStyle w:val="2"/>
        <w:shd w:val="clear" w:color="auto" w:fill="auto"/>
        <w:spacing w:after="331" w:line="260" w:lineRule="exact"/>
        <w:ind w:left="1580"/>
      </w:pPr>
      <w:r>
        <w:t>АДМИНИСТРАЦИЯ ГОРОДА СОСНОВОБОРСКА</w:t>
      </w:r>
    </w:p>
    <w:p w:rsidR="0066053A" w:rsidRDefault="009C2872">
      <w:pPr>
        <w:pStyle w:val="10"/>
        <w:keepNext/>
        <w:keepLines/>
        <w:shd w:val="clear" w:color="auto" w:fill="auto"/>
        <w:spacing w:before="0" w:after="326" w:line="430" w:lineRule="exact"/>
        <w:ind w:left="2660"/>
      </w:pPr>
      <w:bookmarkStart w:id="0" w:name="bookmark0"/>
      <w:r>
        <w:t>ПОСТАНОВЛЕНИЕ</w:t>
      </w:r>
      <w:bookmarkEnd w:id="0"/>
    </w:p>
    <w:p w:rsidR="0066053A" w:rsidRDefault="009C2872">
      <w:pPr>
        <w:pStyle w:val="21"/>
        <w:shd w:val="clear" w:color="auto" w:fill="auto"/>
        <w:spacing w:before="0" w:after="565" w:line="220" w:lineRule="exact"/>
        <w:ind w:left="40"/>
      </w:pPr>
      <w:r>
        <w:t>2022</w:t>
      </w:r>
    </w:p>
    <w:p w:rsidR="0066053A" w:rsidRDefault="009C2872">
      <w:pPr>
        <w:pStyle w:val="30"/>
        <w:shd w:val="clear" w:color="auto" w:fill="auto"/>
        <w:spacing w:before="0" w:after="386"/>
        <w:ind w:left="40" w:right="4880"/>
      </w:pPr>
      <w:r>
        <w:t>О внесении изменений в постановление администрации города Сосновоборска от 09.11.2020 № 1493 «Об утверждении регламента работы административной комиссии г. Сосновоборска»</w:t>
      </w:r>
    </w:p>
    <w:p w:rsidR="0066053A" w:rsidRDefault="009C2872">
      <w:pPr>
        <w:pStyle w:val="2"/>
        <w:shd w:val="clear" w:color="auto" w:fill="auto"/>
        <w:spacing w:after="226" w:line="317" w:lineRule="exact"/>
        <w:ind w:left="40" w:right="40" w:firstLine="620"/>
        <w:jc w:val="both"/>
      </w:pPr>
      <w:r>
        <w:t>В целях надлежащей организации работы административной комиссии города Сосновоборска, во исполнение Закона Красноярского края от 23.04.2009 № 8-3168 «Об административных комиссиях в Красноярском крае», решения Сосновоборского городского Совета депутатов от</w:t>
      </w:r>
      <w:r>
        <w:t xml:space="preserve"> 19.10.2020 № 3/10—р «О создании административной комиссии г. Сосновоборска», руководствуясь статьями 26 и 38 Устава города Сосновоборска Красноярского края,</w:t>
      </w:r>
    </w:p>
    <w:p w:rsidR="0066053A" w:rsidRDefault="009C2872">
      <w:pPr>
        <w:pStyle w:val="2"/>
        <w:shd w:val="clear" w:color="auto" w:fill="auto"/>
        <w:spacing w:after="197" w:line="260" w:lineRule="exact"/>
        <w:ind w:left="40"/>
        <w:jc w:val="both"/>
      </w:pPr>
      <w:r>
        <w:t>ПОСТАНОВЛЯЮ:</w:t>
      </w:r>
    </w:p>
    <w:p w:rsidR="0066053A" w:rsidRDefault="009C2872">
      <w:pPr>
        <w:pStyle w:val="2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317" w:lineRule="exact"/>
        <w:ind w:left="40" w:right="40" w:firstLine="620"/>
        <w:jc w:val="both"/>
      </w:pPr>
      <w:r>
        <w:t>Внести в постановление администрации города Сосновоборска от 09.11.2020 №1493 «Об утв</w:t>
      </w:r>
      <w:r>
        <w:t>ерждении регламента работы административной комиссии г. Сосновоборска» следующие изменения:</w:t>
      </w:r>
    </w:p>
    <w:p w:rsidR="0066053A" w:rsidRDefault="009C2872">
      <w:pPr>
        <w:pStyle w:val="2"/>
        <w:shd w:val="clear" w:color="auto" w:fill="auto"/>
        <w:spacing w:after="0" w:line="317" w:lineRule="exact"/>
        <w:ind w:left="40" w:right="40" w:firstLine="620"/>
        <w:jc w:val="both"/>
      </w:pPr>
      <w:r>
        <w:t>1.1. В Регламенте работы административной комиссии города Сосновоборска</w:t>
      </w:r>
      <w:r>
        <w:rPr>
          <w:lang w:val="ru-RU"/>
        </w:rPr>
        <w:t>:</w:t>
      </w:r>
    </w:p>
    <w:p w:rsidR="0066053A" w:rsidRDefault="009C2872" w:rsidP="009C2872">
      <w:pPr>
        <w:pStyle w:val="2"/>
        <w:shd w:val="clear" w:color="auto" w:fill="auto"/>
        <w:tabs>
          <w:tab w:val="left" w:pos="737"/>
        </w:tabs>
        <w:spacing w:after="0" w:line="317" w:lineRule="exact"/>
        <w:ind w:left="660"/>
        <w:jc w:val="both"/>
      </w:pPr>
      <w:r>
        <w:rPr>
          <w:rStyle w:val="4pt"/>
          <w:lang w:val="ru-RU"/>
        </w:rPr>
        <w:t xml:space="preserve"> - </w:t>
      </w:r>
      <w:r>
        <w:rPr>
          <w:rStyle w:val="4pt"/>
        </w:rPr>
        <w:t>пункт</w:t>
      </w:r>
      <w:r>
        <w:t xml:space="preserve"> 2.1 изложить в следующей редакции:</w:t>
      </w:r>
    </w:p>
    <w:p w:rsidR="0066053A" w:rsidRDefault="009C2872">
      <w:pPr>
        <w:pStyle w:val="2"/>
        <w:shd w:val="clear" w:color="auto" w:fill="auto"/>
        <w:spacing w:after="0" w:line="317" w:lineRule="exact"/>
        <w:ind w:left="40" w:right="40" w:firstLine="620"/>
        <w:jc w:val="both"/>
      </w:pPr>
      <w:r>
        <w:t>«2.1. Заседания административной комиссии проводятся каждую среду месяца в 10:00 час. в здании администрации города Сосновоборска на 2 этаже «зал заседаний».</w:t>
      </w:r>
    </w:p>
    <w:p w:rsidR="0066053A" w:rsidRDefault="009C2872">
      <w:pPr>
        <w:pStyle w:val="2"/>
        <w:numPr>
          <w:ilvl w:val="0"/>
          <w:numId w:val="2"/>
        </w:numPr>
        <w:shd w:val="clear" w:color="auto" w:fill="auto"/>
        <w:tabs>
          <w:tab w:val="left" w:pos="1231"/>
        </w:tabs>
        <w:spacing w:after="0" w:line="317" w:lineRule="exact"/>
        <w:ind w:left="40" w:firstLine="620"/>
        <w:jc w:val="both"/>
      </w:pPr>
      <w:r>
        <w:t>абзац второй п.2.2. изложить в следующей редакции:</w:t>
      </w:r>
    </w:p>
    <w:p w:rsidR="0066053A" w:rsidRDefault="009C2872">
      <w:pPr>
        <w:pStyle w:val="2"/>
        <w:shd w:val="clear" w:color="auto" w:fill="auto"/>
        <w:spacing w:after="0" w:line="317" w:lineRule="exact"/>
        <w:ind w:left="40" w:right="40" w:firstLine="620"/>
        <w:jc w:val="both"/>
      </w:pPr>
      <w:r>
        <w:t>«В случае отсутствия ответственного секретаря а</w:t>
      </w:r>
      <w:r>
        <w:t xml:space="preserve">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комиссии.» </w:t>
      </w:r>
    </w:p>
    <w:p w:rsidR="0066053A" w:rsidRDefault="009C2872">
      <w:pPr>
        <w:pStyle w:val="40"/>
        <w:framePr w:h="230" w:wrap="around" w:hAnchor="margin" w:x="7723" w:y="3018"/>
        <w:shd w:val="clear" w:color="auto" w:fill="auto"/>
        <w:spacing w:line="230" w:lineRule="exact"/>
        <w:ind w:left="100"/>
      </w:pPr>
      <w:r>
        <w:t>№</w:t>
      </w:r>
    </w:p>
    <w:p w:rsidR="009C2872" w:rsidRDefault="009C2872" w:rsidP="009C2872">
      <w:pPr>
        <w:pStyle w:val="2"/>
        <w:numPr>
          <w:ilvl w:val="1"/>
          <w:numId w:val="2"/>
        </w:numPr>
        <w:shd w:val="clear" w:color="auto" w:fill="auto"/>
        <w:tabs>
          <w:tab w:val="left" w:pos="1168"/>
        </w:tabs>
        <w:spacing w:after="0" w:line="317" w:lineRule="exact"/>
        <w:ind w:left="40" w:right="40" w:firstLine="620"/>
        <w:jc w:val="both"/>
      </w:pPr>
      <w:r>
        <w:t xml:space="preserve">Настоящее постановление вступает в силу в день, следующий </w:t>
      </w:r>
    </w:p>
    <w:p w:rsidR="009C2872" w:rsidRDefault="009C2872" w:rsidP="009C2872">
      <w:pPr>
        <w:pStyle w:val="2"/>
        <w:shd w:val="clear" w:color="auto" w:fill="auto"/>
        <w:spacing w:after="0" w:line="317" w:lineRule="exact"/>
        <w:ind w:right="40"/>
        <w:jc w:val="both"/>
        <w:rPr>
          <w:lang w:val="ru-RU"/>
        </w:rPr>
      </w:pPr>
      <w:r>
        <w:t>за днем его</w:t>
      </w:r>
      <w:r w:rsidRPr="009C2872">
        <w:rPr>
          <w:lang w:val="ru-RU"/>
        </w:rPr>
        <w:t xml:space="preserve"> </w:t>
      </w:r>
      <w:r>
        <w:t>официального опубликования в городской га</w:t>
      </w:r>
      <w:r w:rsidRPr="009C2872">
        <w:rPr>
          <w:lang w:val="ru-RU"/>
        </w:rPr>
        <w:t xml:space="preserve">зете </w:t>
      </w:r>
      <w:r>
        <w:rPr>
          <w:lang w:val="ru-RU"/>
        </w:rPr>
        <w:t>«</w:t>
      </w:r>
      <w:r w:rsidRPr="009C2872">
        <w:rPr>
          <w:lang w:val="ru-RU"/>
        </w:rPr>
        <w:t>Рабочий</w:t>
      </w:r>
      <w:r>
        <w:rPr>
          <w:lang w:val="ru-RU"/>
        </w:rPr>
        <w:t>»</w:t>
      </w:r>
    </w:p>
    <w:p w:rsidR="009C2872" w:rsidRDefault="009C2872" w:rsidP="009C2872">
      <w:pPr>
        <w:pStyle w:val="2"/>
        <w:shd w:val="clear" w:color="auto" w:fill="auto"/>
        <w:spacing w:after="0" w:line="317" w:lineRule="exact"/>
        <w:ind w:right="40"/>
        <w:jc w:val="both"/>
        <w:rPr>
          <w:lang w:val="ru-RU"/>
        </w:rPr>
      </w:pPr>
    </w:p>
    <w:p w:rsidR="009C2872" w:rsidRDefault="009C2872" w:rsidP="009C2872">
      <w:pPr>
        <w:pStyle w:val="2"/>
        <w:shd w:val="clear" w:color="auto" w:fill="auto"/>
        <w:spacing w:after="0" w:line="317" w:lineRule="exact"/>
        <w:ind w:right="40"/>
        <w:jc w:val="both"/>
        <w:rPr>
          <w:lang w:val="ru-RU"/>
        </w:rPr>
      </w:pPr>
      <w:r>
        <w:rPr>
          <w:lang w:val="ru-RU"/>
        </w:rPr>
        <w:t>Глава города Сосновоборска А.С. Кудрявцев</w:t>
      </w:r>
      <w:bookmarkStart w:id="1" w:name="_GoBack"/>
      <w:bookmarkEnd w:id="1"/>
    </w:p>
    <w:p w:rsidR="009C2872" w:rsidRDefault="009C2872" w:rsidP="009C2872">
      <w:pPr>
        <w:pStyle w:val="2"/>
        <w:shd w:val="clear" w:color="auto" w:fill="auto"/>
        <w:spacing w:after="0" w:line="317" w:lineRule="exact"/>
        <w:ind w:right="40"/>
        <w:jc w:val="both"/>
        <w:rPr>
          <w:lang w:val="ru-RU"/>
        </w:rPr>
      </w:pPr>
    </w:p>
    <w:p w:rsidR="009C2872" w:rsidRDefault="009C2872" w:rsidP="009C2872">
      <w:pPr>
        <w:pStyle w:val="2"/>
        <w:shd w:val="clear" w:color="auto" w:fill="auto"/>
        <w:spacing w:after="0" w:line="317" w:lineRule="exact"/>
        <w:ind w:right="40"/>
        <w:jc w:val="both"/>
        <w:rPr>
          <w:lang w:val="ru-RU"/>
        </w:rPr>
      </w:pPr>
    </w:p>
    <w:p w:rsidR="0066053A" w:rsidRPr="009C2872" w:rsidRDefault="009C2872" w:rsidP="009C2872">
      <w:pPr>
        <w:pStyle w:val="2"/>
        <w:shd w:val="clear" w:color="auto" w:fill="auto"/>
        <w:spacing w:after="0" w:line="317" w:lineRule="exact"/>
        <w:ind w:right="40"/>
        <w:jc w:val="both"/>
      </w:pPr>
      <w:r>
        <w:br w:type="page"/>
      </w:r>
    </w:p>
    <w:sectPr w:rsidR="0066053A" w:rsidRPr="009C2872">
      <w:type w:val="continuous"/>
      <w:pgSz w:w="11905" w:h="16837"/>
      <w:pgMar w:top="1000" w:right="204" w:bottom="1038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72" w:rsidRDefault="009C2872">
      <w:r>
        <w:separator/>
      </w:r>
    </w:p>
  </w:endnote>
  <w:endnote w:type="continuationSeparator" w:id="0">
    <w:p w:rsidR="009C2872" w:rsidRDefault="009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72" w:rsidRDefault="009C2872"/>
  </w:footnote>
  <w:footnote w:type="continuationSeparator" w:id="0">
    <w:p w:rsidR="009C2872" w:rsidRDefault="009C2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1B2"/>
    <w:multiLevelType w:val="multilevel"/>
    <w:tmpl w:val="C248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03818"/>
    <w:multiLevelType w:val="multilevel"/>
    <w:tmpl w:val="3BCC6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A"/>
    <w:rsid w:val="0066053A"/>
    <w:rsid w:val="009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0EEA"/>
  <w15:docId w15:val="{D09394F8-313A-496C-9941-0ED5A63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2022-03-04T09:00:00Z</dcterms:created>
  <dcterms:modified xsi:type="dcterms:W3CDTF">2022-03-04T09:04:00Z</dcterms:modified>
</cp:coreProperties>
</file>