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--   2022 г.                                                                                                      №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77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0"/>
      </w:tblGrid>
      <w:tr>
        <w:trPr>
          <w:trHeight w:val="1293" w:hRule="atLeast"/>
        </w:trPr>
        <w:tc>
          <w:tcPr>
            <w:tcW w:w="67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/>
              <w:t xml:space="preserve"> </w:t>
            </w:r>
            <w:r>
              <w:rPr/>
              <w:t>О реализации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в части</w:t>
            </w:r>
            <w:r>
              <w:rPr>
                <w:bCs/>
              </w:rPr>
              <w:t xml:space="preserve"> обеспечения детей, обучающихся в 5-11 классах муниципальных общеобразовательных учреждениях города Сосновоборска,   бесплатным горячим питанием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 w:eastAsiaTheme="minorHAnsi"/>
          <w:lang w:eastAsia="en-US"/>
        </w:rPr>
      </w:pPr>
      <w:r>
        <w:rPr/>
        <w:t xml:space="preserve"> </w:t>
      </w:r>
      <w:r>
        <w:rPr>
          <w:rFonts w:eastAsia="Calibri" w:eastAsiaTheme="minorHAnsi"/>
          <w:lang w:eastAsia="en-US"/>
        </w:rPr>
        <w:t>Во исполнение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в целях определения взаимодействия с лицами, мобилизованными для участия в специальной военной операции и членами их семей,</w:t>
      </w:r>
    </w:p>
    <w:p>
      <w:pPr>
        <w:pStyle w:val="Normal"/>
        <w:ind w:firstLine="54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onsPlusNormal"/>
        <w:tabs>
          <w:tab w:val="clear" w:pos="708"/>
          <w:tab w:val="left" w:pos="1710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/>
        <w:t>1. Утвердить Порядок предоставления</w:t>
      </w:r>
      <w:r>
        <w:rPr>
          <w:bCs/>
        </w:rPr>
        <w:t xml:space="preserve"> мер социальной поддержки участникам специальной военной операции и семьям лиц, принимающих участие в специальной военной операции, в части  предоставления бесплатного горячего питания обучающимся 5-11 классов  муниципальных общеобразовательных учреждений города Сосновоборска.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Руководствуясь нормами Указа Президента РФ от 21.09.2022 № 647 «Об объявлении частичной мобилизации в Российской Федерации», пунктом 4 перечня поручений Президента Российской Федерации по вопросам оказания поддержки гражданам, призванным на военную службу по мобилизации, и членам их семей от 19.10.2022 № ПР-1978, в целях реализации настоящего постановления под лицами, принимающими участие в специальной военной операции, понимаются граждане Российской Федерации, призванные на военную службу по мобилизации.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городской газете "Рабочий". 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города  Сосновоборска                                                                            А.С. Кудрявцев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4643" w:type="dxa"/>
        <w:jc w:val="left"/>
        <w:tblInd w:w="49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4"/>
                <w:lang w:val="ru-RU" w:bidi="ar-SA"/>
              </w:rPr>
            </w:r>
          </w:p>
        </w:tc>
      </w:tr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Приложение</w:t>
            </w:r>
          </w:p>
          <w:p>
            <w:pPr>
              <w:pStyle w:val="ConsPlus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 постановлению администрации города Сосновоборска от  ______2022 г. № _____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bCs/>
          <w:sz w:val="24"/>
          <w:szCs w:val="24"/>
        </w:rPr>
        <w:t xml:space="preserve"> мер социальной поддержки участникам специальной военной операции и семьям лиц, принимающих участие в специальной военной операции, в части  предоставления бесплатного горячего питания обучающимся 5-11 классов  муниципальных общеобразовательных учреждений города Сосновоборска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  Дети лиц</w:t>
      </w:r>
      <w:r>
        <w:rPr>
          <w:rFonts w:eastAsia="Calibri" w:eastAsiaTheme="minorHAnsi"/>
          <w:vertAlign w:val="superscript"/>
          <w:lang w:eastAsia="en-US"/>
        </w:rPr>
        <w:t>*</w:t>
      </w:r>
      <w:r>
        <w:rPr>
          <w:rFonts w:eastAsia="Calibri" w:eastAsiaTheme="minorHAnsi"/>
          <w:lang w:eastAsia="en-US"/>
        </w:rPr>
        <w:t xml:space="preserve">, принимающих участие в специальной военной операции (далее - участники специальной военной операции), обучающиеся в 5 - 11 классах муниципальных общеобразовательных учреждений города Сосновоборска, обеспечиваются бесплатным горячим питанием: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в первую смену - бесплатным горячим завтраком;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во вторую смену - бесплатным горячим обедом.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2. 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а) участник специальной военной операции;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б) обучающийся муниципального общеобразовательного учреждения города Сосновоборска  из семьи лица, принимающего участие в специальной военной операции, в случае приобретения им полной дееспособности до достижения совершеннолетия;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в) родитель (усыновитель, опекун, попечитель, приемный родитель);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г) супруг (супруга) родителя (усыновителя, опекуна, попечителя);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д) представитель по доверенности родителя (усыновителя, опекуна, попечителя, приемного родителя), супруга (супруги) родителя (усыновителя, опекуна, попечителя).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3.  Лица, которые не вправе обращаться за предоставлением меры социальной поддержки в интересах детей из семей лиц, принимающих участие в специальной военной операции:   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а) лица, лишенные родительских прав (ограниченные в родительских правах) в отношении ребенка;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б) лица, отбывающие наказание в виде лишения свободы;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в) лица, находящиеся на принудительном лечении по решению суда;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г) лица, в отношении которых применена мера пресечения в виде заключения под стражу.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4. Пакет документов, представляемый в муниципальное общеобразовательное учреждение  для получения меры социальной поддержки (в зависимости от статуса заявителя и участника специальной военной операции):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а) заявление о предоставлении меры социальной поддержки по согласно предложенной форме;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б) копия паспорта гражданина Российской Федерации или иного документа, удостоверяющего личность заявителя (копия свидетельства </w:t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в) копия паспорта гражданина Российской Федерации или иного документа, удостоверяющего личность родителя (усыновителя, опекуна, попечителя) ребенка </w:t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(усыновителя, опекуна, попечителя) ребенка из семьи лица, принимающего участие в специальной военной операции, уполномоченного представителя родителя (усыновителя, опекуна, попечителя) ребенка, из семьи лица, принимающего участие в специальной военной операции);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д) копия решения органа опеки и попечительства о назначении опекуном (попечителем) участника специальной военной операции, его супруги (супруга);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е) копия документа, подтверждающего приобретение обучающимся муниципального общеобразовательного учреждения,  из семьи лица, принимающего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муниципального общеобразовательного учреждения,  из семьи лица, принимающего участие в специальной военной операции, уполномоченного представителя обучающегося муниципального общеобразовательного учреждения из семьи лица, принимающего участие в специальной военной операции):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- копия свидетельства о заключении брака (копия свидетельства </w:t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копия решения органа опеки и попечительства об объявлении обучающегося муниципального общеобразовательного  учреждения из семьи лица, принимающего участие в специальной военной операции, полностью дееспособным (эмансипированным) (представляется по собственной инициативе);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 копия вступившего в законную силу решения суда об объявлении обучающегося муниципального общеобразовательного учреждения из семьи лица, принимающего участие в специальной военной операции, полностью дееспособным (эмансипированным);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ж)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з)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(усыновителя); ребенка из семьи лица, принимающего участие в специальной военной операции, для подтверждения правового статуса**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лица, принимающего участие в специальной военной операции, в соответствии с </w:t>
      </w:r>
      <w:hyperlink w:anchor="Par0">
        <w:r>
          <w:rPr>
            <w:rFonts w:eastAsia="Calibri" w:eastAsiaTheme="minorHAnsi"/>
            <w:color w:val="auto"/>
            <w:u w:val="none"/>
            <w:lang w:eastAsia="en-US"/>
          </w:rPr>
          <w:t xml:space="preserve">подпунктом </w:t>
        </w:r>
      </w:hyperlink>
      <w:r>
        <w:rPr>
          <w:rFonts w:eastAsia="Calibri" w:eastAsiaTheme="minorHAnsi"/>
          <w:lang w:eastAsia="en-US"/>
        </w:rPr>
        <w:t>«б» настоящего пункта;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>
      <w:pPr>
        <w:pStyle w:val="Normal"/>
        <w:ind w:firstLine="708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lang w:eastAsia="en-US"/>
        </w:rPr>
        <w:t>и) оригинал или копия документа (справки</w:t>
      </w:r>
      <w:bookmarkStart w:id="0" w:name="_GoBack"/>
      <w:bookmarkEnd w:id="0"/>
      <w:r>
        <w:rPr>
          <w:rFonts w:eastAsia="Calibri" w:eastAsiaTheme="minorHAnsi"/>
          <w:lang w:eastAsia="en-US"/>
        </w:rPr>
        <w:t>) военного комиссариата,  подтверждающий участие обоих или одного из родителей (усыновителей, опекунов, попечителей) или единственного родителя (усыновителя, опекуна, попечителя) ребенка в специальной военной операции.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5. </w:t>
      </w:r>
      <w:r>
        <w:rPr>
          <w:rFonts w:eastAsia="Calibri" w:eastAsiaTheme="minorHAnsi"/>
          <w:bCs/>
          <w:lang w:eastAsia="en-US"/>
        </w:rPr>
        <w:t xml:space="preserve">Для получения меры социальной поддержки заявитель обращается с заявлением и прилагаемым пакетом документов </w:t>
      </w:r>
      <w:r>
        <w:rPr>
          <w:rFonts w:eastAsia="Calibri" w:eastAsiaTheme="minorHAnsi"/>
          <w:lang w:eastAsia="en-US"/>
        </w:rPr>
        <w:t xml:space="preserve">в муниципальное общеобразовательное  учреждение, </w:t>
        <w:br/>
        <w:t xml:space="preserve">в котором обучается ребенок семьи лица, принимающего участие </w:t>
        <w:br/>
        <w:t xml:space="preserve">в специальной военной операции. 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6. Способы направления заявления и прилагаемого к нему пакета документов в   муниципальное  общеобразовательное учреждение: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а) на бумажном носителе лично;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б) посредством почтового отправления с уведомлением о вручении </w:t>
        <w:br/>
        <w:t>и описью вложения;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в) в форме электронных документов (пакета электронных документов) </w:t>
        <w:br/>
        <w:t>на адрес электронной почты указанных органов местного самоуправления;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г) через личный кабинет заявителя в федеральной государственной информационной системе «Единый портал государственных </w:t>
        <w:br/>
        <w:t>и муниципальных услуг (функций)»;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д) через краевой портал государственных и муниципальных услуг.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7. Срок регистрации заявления и прилагаемого к нему пакета документов - не более 3 рабочих дней.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8.  Срок рассмотрения заявления и прилагаемого к нему пакета документов - не более 3 рабочих дней.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9. Срок принятия решения - не более 5 рабочих дней.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Решение оформляется приказом муниципального общеобразовательного учреждения: </w:t>
      </w:r>
    </w:p>
    <w:p>
      <w:pPr>
        <w:pStyle w:val="Normal"/>
        <w:ind w:firstLine="708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а) о предоставлении меры социальной поддержки; 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б) об отказе в предоставлении меры социальной поддержки.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10. Основания для принятия решения об отказе в предоставлении меры социальной поддержки: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а) ребенок не является членом семьи лица, принимающего участие </w:t>
        <w:br/>
        <w:t>в специальной военной операции;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б) непредоставление или предоставление не в полном объеме документов (за исключением документов, представляемых по собственной инициативе);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в) предоставление документов, содержащих недостоверные сведения.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11. Срок направления уведомления заявителю о принятом решении - не более 3 рабочих дней), способ направления уведомления заявителю о принятом решении -  </w:t>
      </w:r>
      <w:r>
        <w:rPr>
          <w:rFonts w:eastAsia="Calibri" w:eastAsiaTheme="minorHAnsi"/>
          <w:bCs/>
          <w:lang w:eastAsia="en-US"/>
        </w:rPr>
        <w:t>способом, указанными в заявлении о предоставлении меры социальной поддержки.</w:t>
      </w:r>
    </w:p>
    <w:p>
      <w:pPr>
        <w:pStyle w:val="Normal"/>
        <w:ind w:firstLine="708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lang w:eastAsia="en-US"/>
        </w:rPr>
        <w:t>12. Основания прекращения предоставления меры социальной поддержки:</w:t>
      </w:r>
      <w:r>
        <w:rPr>
          <w:rFonts w:eastAsia="Calibri" w:eastAsiaTheme="minorHAnsi"/>
          <w:b/>
          <w:lang w:eastAsia="en-US"/>
        </w:rPr>
        <w:t xml:space="preserve"> </w:t>
      </w:r>
    </w:p>
    <w:p>
      <w:pPr>
        <w:pStyle w:val="Normal"/>
        <w:ind w:firstLine="708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lang w:eastAsia="en-US"/>
        </w:rPr>
        <w:t xml:space="preserve">а) письменный отказ заявителя (уполномоченного представителя) </w:t>
        <w:br/>
        <w:t>от предоставления меры социальной поддержки;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б) прекращение обстоятельств, являющихся основаниями для предоставления меры социальной поддержки;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в) смерть лица, которому предоставляется мера социальной поддержки; </w:t>
      </w:r>
    </w:p>
    <w:p>
      <w:pPr>
        <w:pStyle w:val="Normal"/>
        <w:ind w:firstLine="708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г) помещение лица, которому предоставляется мера социальной поддержки, на полное государственное обеспечение.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lang w:eastAsia="en-US"/>
        </w:rPr>
        <w:t xml:space="preserve">13. Срок направления уведомления заявителю о прекращении предоставления меры социальной поддержки - не более 3 рабочих дней,  способ направления уведомления заявителю о принятом решении - </w:t>
      </w:r>
      <w:r>
        <w:rPr>
          <w:rFonts w:eastAsia="Calibri" w:eastAsiaTheme="minorHAnsi"/>
          <w:bCs/>
          <w:lang w:eastAsia="en-US"/>
        </w:rPr>
        <w:t>способом, указанным в заявлении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bCs/>
          <w:lang w:eastAsia="en-US"/>
        </w:rPr>
        <w:t>о предоставлении меры социальной поддержки.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14. Заявитель обязан уведомить  муниципальное общеобразовательное учреждение о прекращении обстоятельств, являющихся основаниями для предоставления меры социальной поддержки в срок - не позднее 10 рабочих дней со дня прекращения таких обстоятельств.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15. Заявитель предусмотренную законом ответственность  в случае </w:t>
        <w:br/>
        <w:t xml:space="preserve">неуведомления муниципального общеобразовательного учреждения  </w:t>
        <w:br/>
        <w:t>о прекращении обстоятельств, являющихся основаниями для предоставления меры социальной поддержки, в установленный срок.</w:t>
      </w:r>
    </w:p>
    <w:p>
      <w:pPr>
        <w:pStyle w:val="Normal"/>
        <w:ind w:firstLine="708"/>
        <w:jc w:val="both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  <w:t>_________________________________________________________</w:t>
      </w:r>
    </w:p>
    <w:p>
      <w:pPr>
        <w:pStyle w:val="Normal"/>
        <w:ind w:firstLine="708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bCs/>
          <w:lang w:eastAsia="en-US"/>
        </w:rPr>
        <w:t xml:space="preserve"> </w:t>
      </w:r>
      <w:r>
        <w:rPr>
          <w:rFonts w:eastAsia="Calibri" w:eastAsiaTheme="minorHAnsi"/>
          <w:sz w:val="20"/>
          <w:szCs w:val="20"/>
          <w:lang w:eastAsia="en-US"/>
        </w:rPr>
        <w:t>* – При установлении мер социальной поддержки необходимо руководствоваться положениями Разъяснений Правительства Красноярского края от 02.11.2022 г. относительно понятий, которые должны использоваться в нормативно-правовых актах, регулирующих меры поддержки во исполнение Указа Губернатора края от 25.10.2022 № 317-уг  (супруг (супруга),  несовершеннолетние дети и дети в возрасте до 23 лет (обучающиеся в общеобразовательной организации,  образовательной организации среднего профессионального образования или образовательной организации высшего образования по очной форме обучения)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участие в специальной военной операции, родителей).</w:t>
      </w:r>
    </w:p>
    <w:p>
      <w:pPr>
        <w:pStyle w:val="Normal"/>
        <w:ind w:firstLine="708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** –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подпунктом.».</w:t>
      </w:r>
    </w:p>
    <w:p>
      <w:pPr>
        <w:pStyle w:val="Normal"/>
        <w:ind w:firstLine="708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ind w:firstLine="540"/>
        <w:jc w:val="center"/>
        <w:rPr>
          <w:rFonts w:eastAsia="Calibri" w:eastAsiaTheme="minorHAnsi"/>
          <w:bCs/>
          <w:i/>
          <w:i/>
          <w:lang w:eastAsia="en-US"/>
        </w:rPr>
      </w:pPr>
      <w:r>
        <w:rPr>
          <w:rFonts w:eastAsia="Calibri" w:eastAsiaTheme="minorHAnsi"/>
          <w:bCs/>
          <w:sz w:val="22"/>
          <w:szCs w:val="22"/>
          <w:lang w:eastAsia="en-US"/>
        </w:rPr>
        <w:t xml:space="preserve"> </w:t>
      </w:r>
    </w:p>
    <w:p>
      <w:pPr>
        <w:pStyle w:val="Normal"/>
        <w:ind w:firstLine="540"/>
        <w:jc w:val="center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bCs/>
          <w:i/>
          <w:lang w:eastAsia="en-US"/>
        </w:rPr>
        <w:t>Форма заявления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/>
          <w:lang w:eastAsia="en-US"/>
        </w:rPr>
        <w:t xml:space="preserve">          </w:t>
      </w:r>
    </w:p>
    <w:tbl>
      <w:tblPr>
        <w:tblW w:w="900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74"/>
        <w:gridCol w:w="4932"/>
      </w:tblGrid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/>
            </w:r>
          </w:p>
        </w:tc>
        <w:tc>
          <w:tcPr>
            <w:tcW w:w="493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Руководителю муниципального общеобразовательного учреждения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(фамилия, имя, отчество (последнее при наличии) заявителя)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о предоставлении меры социальной поддержки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          </w:t>
            </w:r>
            <w:r>
              <w:rPr>
                <w:rFonts w:eastAsia="Calibri" w:eastAsiaTheme="minorHAnsi"/>
                <w:lang w:eastAsia="en-US"/>
              </w:rPr>
              <w:t>В соответствии с подпунктом 1.3.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прошу предоставить меру социальной поддержки как члену семьи лица, мобилизованного для участия в специальной военной операции, в части</w:t>
            </w:r>
            <w:r>
              <w:rPr>
                <w:rFonts w:eastAsia="Calibri" w:eastAsiaTheme="minorHAnsi"/>
                <w:bCs/>
                <w:lang w:eastAsia="en-US"/>
              </w:rPr>
              <w:t xml:space="preserve">  предоставления бесплатного горячего питания обучающимся 5-11 классов  муниципальных общеобразовательных учреждений.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>1. Сведения об учащемся: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(фамилия, имя, отчество (последнее при наличии), фамилия, которая была у учащегося при рождении)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(место рождения)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(пол)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(гражданство)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(класс)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2. Сведения о родителе (ином законном представителе) учащегося: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2">
              <w:r>
                <w:rPr>
                  <w:rFonts w:eastAsia="Calibri"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3. Сведения о представителе по доверенности: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3">
              <w:r>
                <w:rPr>
                  <w:rFonts w:eastAsia="Calibri"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>
        <w:trPr/>
        <w:tc>
          <w:tcPr>
            <w:tcW w:w="900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4. Уведомление о принятом решении прошу направить (указать):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/>
          <w:sz w:val="16"/>
          <w:szCs w:val="16"/>
          <w:lang w:eastAsia="en-US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sz w:val="16"/>
                <w:szCs w:val="16"/>
                <w:lang w:eastAsia="en-US"/>
              </w:rPr>
            </w:pPr>
            <w:r>
              <w:rPr>
                <w:rFonts w:eastAsia="Calibri"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sz w:val="16"/>
                <w:szCs w:val="16"/>
                <w:lang w:eastAsia="en-US"/>
              </w:rPr>
            </w:pPr>
            <w:r>
              <w:rPr>
                <w:rFonts w:eastAsia="Calibri"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sz w:val="16"/>
                <w:szCs w:val="16"/>
                <w:lang w:eastAsia="en-US"/>
              </w:rPr>
            </w:pPr>
            <w:r>
              <w:rPr>
                <w:rFonts w:eastAsia="Calibri"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sz w:val="16"/>
                <w:szCs w:val="16"/>
                <w:lang w:eastAsia="en-US"/>
              </w:rPr>
            </w:pPr>
            <w:r>
              <w:rPr>
                <w:rFonts w:eastAsia="Calibri"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/>
          <w:sz w:val="16"/>
          <w:szCs w:val="16"/>
          <w:lang w:eastAsia="en-US"/>
        </w:rPr>
      </w:r>
    </w:p>
    <w:tbl>
      <w:tblPr>
        <w:tblW w:w="895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00"/>
        <w:gridCol w:w="2146"/>
        <w:gridCol w:w="2311"/>
      </w:tblGrid>
      <w:tr>
        <w:trPr/>
        <w:tc>
          <w:tcPr>
            <w:tcW w:w="895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        </w:t>
            </w:r>
            <w:r>
              <w:rPr>
                <w:rFonts w:eastAsia="Calibri" w:eastAsiaTheme="minorHAnsi"/>
                <w:lang w:eastAsia="en-US"/>
              </w:rPr>
              <w:t xml:space="preserve">При </w:t>
            </w:r>
            <w:r>
              <w:rPr>
                <w:rFonts w:eastAsia="Calibri" w:eastAsiaTheme="minorHAnsi"/>
                <w:bCs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>
              <w:rPr>
                <w:rFonts w:eastAsia="Calibri" w:eastAsiaTheme="minorHAnsi"/>
                <w:lang w:eastAsia="en-US"/>
              </w:rPr>
              <w:t>не позднее чем в 10 рабочих дней, обязуюсь письменно информировать Вас.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         </w:t>
            </w:r>
            <w:r>
              <w:rPr>
                <w:rFonts w:eastAsia="Calibri" w:eastAsiaTheme="minorHAnsi"/>
                <w:lang w:eastAsia="en-US"/>
              </w:rPr>
              <w:t>С Порядком предоставления</w:t>
            </w:r>
            <w:r>
              <w:rPr>
                <w:rFonts w:eastAsia="Calibri" w:eastAsiaTheme="minorHAnsi"/>
                <w:bCs/>
                <w:lang w:eastAsia="en-US"/>
              </w:rPr>
              <w:t xml:space="preserve"> мер социальной поддержки 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</w:t>
            </w:r>
            <w:r>
              <w:rPr>
                <w:rFonts w:eastAsia="Calibri" w:eastAsiaTheme="minorHAnsi"/>
                <w:lang w:eastAsia="en-US"/>
              </w:rPr>
              <w:t xml:space="preserve"> ознакомлен (а).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         </w:t>
            </w:r>
            <w:r>
              <w:rPr>
                <w:rFonts w:eastAsia="Calibri" w:eastAsiaTheme="minorHAnsi"/>
                <w:lang w:eastAsia="en-US"/>
              </w:rPr>
              <w:t>Я, __________________________________________________________________,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(фамилия, имя, отчество (последнее при наличии) заявителя)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руководствуясь </w:t>
            </w:r>
            <w:hyperlink r:id="rId4">
              <w:r>
                <w:rPr>
                  <w:rFonts w:eastAsia="Calibri" w:eastAsiaTheme="minorHAnsi"/>
                  <w:lang w:eastAsia="en-US"/>
                </w:rPr>
                <w:t>статьей 9</w:t>
              </w:r>
            </w:hyperlink>
            <w:r>
              <w:rPr>
                <w:rFonts w:eastAsia="Calibri" w:eastAsiaTheme="minorHAnsi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        </w:t>
            </w:r>
            <w:r>
              <w:rPr>
                <w:rFonts w:eastAsia="Calibri" w:eastAsiaTheme="minorHAnsi"/>
                <w:lang w:eastAsia="en-US"/>
              </w:rPr>
              <w:t>К заявлению прилагаются документы (копии документов) на ____________ листах.</w:t>
            </w:r>
          </w:p>
        </w:tc>
      </w:tr>
      <w:tr>
        <w:trPr/>
        <w:tc>
          <w:tcPr>
            <w:tcW w:w="895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4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"__" __________ 20__ года</w:t>
            </w:r>
          </w:p>
        </w:tc>
        <w:tc>
          <w:tcPr>
            <w:tcW w:w="445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_________________/__________________</w:t>
            </w:r>
          </w:p>
        </w:tc>
      </w:tr>
      <w:tr>
        <w:trPr/>
        <w:tc>
          <w:tcPr>
            <w:tcW w:w="4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(подпись)</w:t>
            </w:r>
          </w:p>
        </w:tc>
        <w:tc>
          <w:tcPr>
            <w:tcW w:w="2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(расшифровка)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---------------------------------------------------------------------------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</w:t>
      </w:r>
      <w:r>
        <w:rPr>
          <w:rFonts w:eastAsia="Calibri" w:eastAsiaTheme="minorHAnsi"/>
          <w:lang w:eastAsia="en-US"/>
        </w:rPr>
        <w:t>Линия отрыва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Расписка-уведомление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Заявление и документы гражданина 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Регистрационный номер заявления 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Документы в количестве _____________ штук на ______________ листах принял: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Дата ____________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ФИО специалиста ___________________ Подпись специалиста __________________</w:t>
      </w:r>
    </w:p>
    <w:p>
      <w:pPr>
        <w:pStyle w:val="Normal"/>
        <w:tabs>
          <w:tab w:val="clear" w:pos="708"/>
          <w:tab w:val="left" w:pos="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--------------------------------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ab/>
        <w:t>&lt;1&gt; Заполняется в случаях, если заявителем является родитель (иной законный представитель) воспитанника.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Calibri" w:eastAsiaTheme="minorHAnsi"/>
          <w:sz w:val="20"/>
          <w:szCs w:val="20"/>
          <w:lang w:eastAsia="en-US"/>
        </w:rPr>
        <w:tab/>
        <w:t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2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051256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a2b65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b36df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b36df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b36df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b7cf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a2b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3" Type="http://schemas.openxmlformats.org/officeDocument/2006/relationships/hyperlink" Target="consultantplus://offline/ref=33DEA752F3A9F5B375B25DB36C2A5AA838E9AB9C88A78F390E67D07FCFDED0609E4EA5F1A725A8D56AD0270D08DD38091E0132FEE718539C6A8162A5u3aFB" TargetMode="External"/><Relationship Id="rId4" Type="http://schemas.openxmlformats.org/officeDocument/2006/relationships/hyperlink" Target="consultantplus://offline/ref=9B7AC512585550C7B8089FC31D08D817A4A6B819BD29D65742AF8B00BC4310349D9E54E7C9326DC7338E86A520A8361E33C564C99A0131F3m6o4B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645A-C846-458D-AD49-D688676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Application>LibreOffice/7.4.2.3$Windows_X86_64 LibreOffice_project/382eef1f22670f7f4118c8c2dd222ec7ad009daf</Application>
  <AppVersion>15.0000</AppVersion>
  <Pages>7</Pages>
  <Words>1995</Words>
  <Characters>16569</Characters>
  <CharactersWithSpaces>18754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2018-04-19T08:34:00Z</dcterms:created>
  <dc:creator>Есина</dc:creator>
  <dc:description/>
  <dc:language>ru-RU</dc:language>
  <cp:lastModifiedBy/>
  <cp:lastPrinted>2022-12-23T02:55:00Z</cp:lastPrinted>
  <dcterms:modified xsi:type="dcterms:W3CDTF">2023-01-12T11:12:56Z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