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95" w:rsidRDefault="00E43016">
      <w:pPr>
        <w:pStyle w:val="20"/>
        <w:keepNext/>
        <w:keepLines/>
        <w:shd w:val="clear" w:color="auto" w:fill="auto"/>
        <w:spacing w:after="313"/>
        <w:ind w:left="280"/>
      </w:pPr>
      <w:bookmarkStart w:id="0" w:name="bookmark0"/>
      <w:bookmarkStart w:id="1" w:name="_GoBack"/>
      <w:bookmarkEnd w:id="1"/>
      <w:r>
        <w:t>АДМИНИСТРАЦИЯ ГОРОДА СОСНОВОБОРСКА КРАСНОЯРСКОГО КРАЯ</w:t>
      </w:r>
      <w:bookmarkEnd w:id="0"/>
    </w:p>
    <w:p w:rsidR="00FF2C95" w:rsidRDefault="00E43016">
      <w:pPr>
        <w:pStyle w:val="10"/>
        <w:keepNext/>
        <w:keepLines/>
        <w:shd w:val="clear" w:color="auto" w:fill="auto"/>
        <w:spacing w:before="0" w:after="481" w:line="310" w:lineRule="exact"/>
        <w:ind w:left="280"/>
      </w:pPr>
      <w:bookmarkStart w:id="2" w:name="bookmark1"/>
      <w:r>
        <w:t>ПОСТАНОВЛЕНИЕ</w:t>
      </w:r>
      <w:bookmarkEnd w:id="2"/>
    </w:p>
    <w:p w:rsidR="00FF2C95" w:rsidRDefault="00E43016">
      <w:pPr>
        <w:pStyle w:val="4"/>
        <w:shd w:val="clear" w:color="auto" w:fill="auto"/>
        <w:tabs>
          <w:tab w:val="left" w:pos="8122"/>
        </w:tabs>
        <w:spacing w:before="0" w:after="189" w:line="230" w:lineRule="exact"/>
        <w:ind w:left="20"/>
      </w:pPr>
      <w:r>
        <w:t xml:space="preserve">от « » </w:t>
      </w:r>
      <w:r>
        <w:rPr>
          <w:rStyle w:val="11"/>
        </w:rPr>
        <w:t>марта</w:t>
      </w:r>
      <w:r>
        <w:t xml:space="preserve"> 2023 г.</w:t>
      </w:r>
      <w:r>
        <w:tab/>
        <w:t>№</w:t>
      </w:r>
    </w:p>
    <w:p w:rsidR="00FF2C95" w:rsidRDefault="00E43016">
      <w:pPr>
        <w:pStyle w:val="4"/>
        <w:shd w:val="clear" w:color="auto" w:fill="auto"/>
        <w:tabs>
          <w:tab w:val="left" w:pos="3279"/>
        </w:tabs>
        <w:spacing w:before="0" w:after="0" w:line="278" w:lineRule="exact"/>
        <w:ind w:left="20" w:right="1320"/>
        <w:jc w:val="left"/>
      </w:pPr>
      <w:r>
        <w:t>О закреплении территориальных участков за муниципальными</w:t>
      </w:r>
      <w:r>
        <w:tab/>
        <w:t>образовательными</w:t>
      </w:r>
    </w:p>
    <w:p w:rsidR="00FF2C95" w:rsidRDefault="00E43016">
      <w:pPr>
        <w:pStyle w:val="4"/>
        <w:shd w:val="clear" w:color="auto" w:fill="auto"/>
        <w:spacing w:before="0" w:after="484" w:line="278" w:lineRule="exact"/>
        <w:ind w:left="20" w:right="4440"/>
      </w:pPr>
      <w:r>
        <w:t>учреждениями города Сосновоборска, реализующими основную общеобразовательную программу - образовательную программу дошкольного образования</w:t>
      </w:r>
    </w:p>
    <w:p w:rsidR="00FF2C95" w:rsidRDefault="00E43016">
      <w:pPr>
        <w:pStyle w:val="4"/>
        <w:shd w:val="clear" w:color="auto" w:fill="auto"/>
        <w:spacing w:before="0" w:after="335" w:line="274" w:lineRule="exact"/>
        <w:ind w:left="20" w:right="300" w:firstLine="540"/>
      </w:pPr>
      <w:r>
        <w:t>Руководствуясь статьей 16 Федерального закона от 06.10.2003 N 131-ФЭ "Об общих принципах организации местного самоупр</w:t>
      </w:r>
      <w:r>
        <w:t>авления в Российской Федерации", Федеральным законом от 29.12.2012 N 273-ФЭ "Об образовании в Российской Федерации", Приказом Министерства Просвещения Российской Федерации от 15.05.2020 N 236 "Об утверждении Порядка приема на обучение по образовательным пр</w:t>
      </w:r>
      <w:r>
        <w:t xml:space="preserve">ограммам дошкольного образования», ст. ст. 26, 38 Устава города^д^ </w:t>
      </w:r>
      <w:r>
        <w:rPr>
          <w:rStyle w:val="21"/>
        </w:rPr>
        <w:t>___ ^^ Ц^узиШ^ у^СЦ</w:t>
      </w:r>
    </w:p>
    <w:p w:rsidR="00FF2C95" w:rsidRDefault="00E43016">
      <w:pPr>
        <w:pStyle w:val="4"/>
        <w:shd w:val="clear" w:color="auto" w:fill="auto"/>
        <w:spacing w:before="0" w:after="208" w:line="230" w:lineRule="exact"/>
        <w:ind w:left="20" w:firstLine="540"/>
      </w:pPr>
      <w:r>
        <w:t>ПОСТАНОВЛЯЮ:</w:t>
      </w:r>
    </w:p>
    <w:p w:rsidR="00FF2C95" w:rsidRDefault="00E43016">
      <w:pPr>
        <w:pStyle w:val="4"/>
        <w:shd w:val="clear" w:color="auto" w:fill="auto"/>
        <w:spacing w:before="0" w:after="0" w:line="274" w:lineRule="exact"/>
        <w:ind w:left="20" w:right="300"/>
      </w:pPr>
      <w:r>
        <w:t>1. Закрепить следующие территориальные участки за муниципальными образовательными учреждениями города Сосновоборска, реализующими основную общеобразовательную программу - образовательную программу дошкольного образования:</w:t>
      </w:r>
    </w:p>
    <w:p w:rsidR="00FF2C95" w:rsidRDefault="00E43016">
      <w:pPr>
        <w:pStyle w:val="4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274" w:lineRule="exact"/>
        <w:ind w:left="20" w:right="300" w:firstLine="540"/>
      </w:pPr>
      <w:r>
        <w:t>За муниципальным автономным дошкол</w:t>
      </w:r>
      <w:r>
        <w:t>ьным образовательным учреждением «Детский сад комбинированной направленности №1» города Сосновоборска территориальный участок, в состав которого входят: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274" w:lineRule="exact"/>
        <w:ind w:left="20" w:firstLine="540"/>
      </w:pPr>
      <w:r>
        <w:t>ул. Солнечная - домаИ 14, 15, 16, 17, 21, 23, 29, 31;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274" w:lineRule="exact"/>
        <w:ind w:left="20" w:firstLine="540"/>
      </w:pPr>
      <w:r>
        <w:t>ул. 9-ой Пятилетки - домаИ 2, 3, 6, 8, 10, 12;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</w:pPr>
      <w:r>
        <w:t>ул</w:t>
      </w:r>
      <w:r>
        <w:t>. Ленинского комсомола - дома № 25,31;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жилые дома улиц района подстанции «Узловая».</w:t>
      </w:r>
    </w:p>
    <w:p w:rsidR="00FF2C95" w:rsidRDefault="00E43016">
      <w:pPr>
        <w:pStyle w:val="4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74" w:lineRule="exact"/>
        <w:ind w:left="20" w:right="300" w:firstLine="540"/>
      </w:pPr>
      <w:r>
        <w:t>За муниципальным автономным дошкольным образовательным учреждением «Детский сад комбинированной направленности №2» города Сосновоборска территориальный участок, в состав которого входят: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Энтузиастов - домаЫ 9, 11, 13, 15;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9-ой Пятилетки - дома N 5,</w:t>
      </w:r>
      <w:r>
        <w:t xml:space="preserve"> 9;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</w:pPr>
      <w:r>
        <w:t>ул. Ленинского комсомола - дома N 9, 11, 13.</w:t>
      </w:r>
    </w:p>
    <w:p w:rsidR="00FF2C95" w:rsidRDefault="00E43016">
      <w:pPr>
        <w:pStyle w:val="4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74" w:lineRule="exact"/>
        <w:ind w:left="20" w:right="300" w:firstLine="540"/>
      </w:pPr>
      <w:r>
        <w:t>За муниципальным автономным дошкольным образовательным учреждением «Детский сад комбинированной направленности №3» города Сосновоборска территориальный участок, в состав которого входят: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274" w:lineRule="exact"/>
        <w:ind w:left="20" w:firstLine="540"/>
      </w:pPr>
      <w:r>
        <w:t>ул. Весенняя - домаИ</w:t>
      </w:r>
      <w:r>
        <w:t xml:space="preserve"> 1, 4, 5, 7, 8, 11;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Ленинского комсомола - дома N 37;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74" w:lineRule="exact"/>
        <w:ind w:left="20" w:firstLine="540"/>
      </w:pPr>
      <w:r>
        <w:t>дома улиц Молодежная, Большая поляна;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4" w:lineRule="exact"/>
        <w:ind w:left="20" w:right="300" w:firstLine="540"/>
      </w:pPr>
      <w:r>
        <w:t>жилые дома - микрорайоны № 30,31, дома переулков Городской, Дружный, Мирный, Центральный, Полевой, Тихий, Майский, Садовый;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жилые дома ДНТ «Весна», ТСН СНТ «Буревестник».</w:t>
      </w:r>
    </w:p>
    <w:p w:rsidR="00FF2C95" w:rsidRDefault="00E43016">
      <w:pPr>
        <w:pStyle w:val="4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74" w:lineRule="exact"/>
        <w:ind w:left="20" w:right="300" w:firstLine="540"/>
      </w:pPr>
      <w:r>
        <w:t>За муниципальным автономным дошкольным образовательным учреждением «Детский сад комбинированной направленности №4» города Сосновоборска территориальный участок, в состав которого входят: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Ленинского комсомо</w:t>
      </w:r>
      <w:r>
        <w:t>ла - дома N 1, 2,3,5;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</w:pPr>
      <w:r>
        <w:t>ул. Новоселов - домаЫ 18, 20, 22, 24, 28;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</w:pPr>
      <w:r>
        <w:t>ул. Энтузиастов - дома 18, 20, 24.</w:t>
      </w:r>
    </w:p>
    <w:p w:rsidR="00FF2C95" w:rsidRDefault="00E43016">
      <w:pPr>
        <w:pStyle w:val="4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274" w:lineRule="exact"/>
        <w:ind w:left="20" w:firstLine="540"/>
      </w:pPr>
      <w:r>
        <w:t>За муниципальным автономным дошкольным образовательным учреждением</w:t>
      </w:r>
      <w:r>
        <w:br w:type="page"/>
      </w:r>
      <w:r>
        <w:lastRenderedPageBreak/>
        <w:t>«Детский сад комбинированной направленности №5» города Сосновоборска территориальный участок, в состав-ксацрш^о-зход^^^^^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 w:line="269" w:lineRule="exact"/>
        <w:ind w:left="20" w:firstLine="540"/>
      </w:pPr>
      <w:r>
        <w:t xml:space="preserve">ул. Солнечная - дома N 1^5, 7, 8, 9, И, 13; </w:t>
      </w:r>
      <w:r>
        <w:rPr>
          <w:rStyle w:val="3"/>
        </w:rPr>
        <w:t xml:space="preserve">(^f </w:t>
      </w:r>
      <w:r>
        <w:rPr>
          <w:rStyle w:val="3"/>
          <w:lang w:val="ru"/>
        </w:rPr>
        <w:t>О, /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69" w:lineRule="exact"/>
        <w:ind w:left="20" w:firstLine="540"/>
      </w:pPr>
      <w:r>
        <w:t xml:space="preserve">ул. Энтузиастов - дома N 4, 5, 6, 7, 10, 12; </w:t>
      </w:r>
      <w:r>
        <w:rPr>
          <w:rStyle w:val="3"/>
        </w:rPr>
        <w:t>VLJV'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69" w:lineRule="exact"/>
        <w:ind w:left="20" w:firstLine="540"/>
      </w:pPr>
      <w:r>
        <w:t>ул. Новоселов - дома N 4, 6, 1</w:t>
      </w:r>
      <w:r>
        <w:t>0.</w:t>
      </w:r>
    </w:p>
    <w:p w:rsidR="00FF2C95" w:rsidRDefault="00E43016">
      <w:pPr>
        <w:pStyle w:val="4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540"/>
      </w:pPr>
      <w:r>
        <w:t>За муниципальным автономным дошкольным образовательным учреждением «Детский сад комбинированной направленности №6» города Сосновоборска территориальный участок, в состав которого входят: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</w:pPr>
      <w:r>
        <w:t>ул. Юности - дома N 35, 37, 41,43, 47, 49, 53;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Проспект Мира - дома N 1,3,5;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274" w:lineRule="exact"/>
        <w:ind w:left="20" w:firstLine="540"/>
      </w:pPr>
      <w:r>
        <w:t>ул. Ленинского комсомола - дома N 36, 38, 40 корпус 1, 40 корпус 2, 42, 44, 46.</w:t>
      </w:r>
    </w:p>
    <w:p w:rsidR="00FF2C95" w:rsidRDefault="00E43016">
      <w:pPr>
        <w:pStyle w:val="4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74" w:lineRule="exact"/>
        <w:ind w:left="20" w:right="20" w:firstLine="540"/>
      </w:pPr>
      <w:r>
        <w:t>За муниципальным автономным дошкольным образовательным учреждением «Детский сад комбинированной направленности №7» города Сосновоборска террит</w:t>
      </w:r>
      <w:r>
        <w:t>ориальный участок, в состав которого входят: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</w:pPr>
      <w:r>
        <w:t>ул. Весенняя - домаИ 18, 19, 20, 22, 26, 28, 30, 34;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Ленинского комсомола - дома N 26;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Юности - дома № 19, 21, 23, 27, 31;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9-ой Пятилетки - домаЫ 11, 17, 18, 19, 20, 22, 26, 28, 30.</w:t>
      </w:r>
    </w:p>
    <w:p w:rsidR="00FF2C95" w:rsidRDefault="00E43016">
      <w:pPr>
        <w:pStyle w:val="4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540"/>
      </w:pPr>
      <w:r>
        <w:t xml:space="preserve">За муниципальным </w:t>
      </w:r>
      <w:r>
        <w:t>автономным дошкольным образовательным учреждением «Детский сад комбинированной направленности №8» города Сосновоборска территориальный участок, в состав которого входят:</w:t>
      </w:r>
    </w:p>
    <w:p w:rsidR="00FF2C95" w:rsidRDefault="00E43016">
      <w:pPr>
        <w:pStyle w:val="4"/>
        <w:shd w:val="clear" w:color="auto" w:fill="auto"/>
        <w:spacing w:before="0" w:after="0" w:line="274" w:lineRule="exact"/>
        <w:ind w:left="20" w:firstLine="540"/>
      </w:pPr>
      <w:r>
        <w:t>-ул. Юности - дома N 9, 11, 13,17.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Энтузиастов - домаИ 19, 21, 23, 27, 29, 31, 33;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Ленинского комсомола - дома N 4, 8, 12, 14.</w:t>
      </w:r>
    </w:p>
    <w:p w:rsidR="00FF2C95" w:rsidRDefault="00E43016">
      <w:pPr>
        <w:pStyle w:val="4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74" w:lineRule="exact"/>
        <w:ind w:left="20" w:right="20" w:firstLine="540"/>
      </w:pPr>
      <w:r>
        <w:t>За муниципальным автономным дошкольным образовательным учреждением «Детский сад комбинированной направленности №8» города Сосновоборска по адресу ул. Труда 6а территориальный участок, в состав которого входят: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Производственная зона корпус 1;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Заводс</w:t>
      </w:r>
      <w:r>
        <w:t>кая — дом N 1;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Труда - дома N 1, 7, 9, 15, 17, 19, 23, 25;</w:t>
      </w:r>
    </w:p>
    <w:p w:rsidR="00FF2C95" w:rsidRDefault="00E43016">
      <w:pPr>
        <w:pStyle w:val="4"/>
        <w:shd w:val="clear" w:color="auto" w:fill="auto"/>
        <w:spacing w:before="0" w:after="0" w:line="274" w:lineRule="exact"/>
        <w:ind w:left="20" w:firstLine="540"/>
      </w:pPr>
      <w:r>
        <w:t>-ул. Юности - дома № 1,3, 5,</w:t>
      </w:r>
    </w:p>
    <w:p w:rsidR="00FF2C95" w:rsidRDefault="00E43016">
      <w:pPr>
        <w:pStyle w:val="4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274" w:lineRule="exact"/>
        <w:ind w:left="20" w:right="20" w:firstLine="540"/>
      </w:pPr>
      <w:r>
        <w:t>За муниципальным автономным дошкольным образовательным учреждением «Детский сад комбинированной направленности №9» города Сосновоборска территориальный участок, в с</w:t>
      </w:r>
      <w:r>
        <w:t>остав которого входят: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Солнечная - домаЫ 37, 41, 43, 45, 47;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Весенняя - домаЫ 6, 10, 12, 14;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274" w:lineRule="exact"/>
        <w:ind w:left="20" w:firstLine="540"/>
      </w:pPr>
      <w:r>
        <w:t>жилые дома-новостройки VIII микрорайона города;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</w:pPr>
      <w:r>
        <w:t>ул. Проспект Мира - дома № 13, 15, 17.</w:t>
      </w:r>
    </w:p>
    <w:p w:rsidR="00FF2C95" w:rsidRDefault="00E43016">
      <w:pPr>
        <w:pStyle w:val="4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274" w:lineRule="exact"/>
        <w:ind w:left="20" w:right="20" w:firstLine="540"/>
      </w:pPr>
      <w:r>
        <w:t>За муниципальным автономным общеобразовательным учреждением «Средняя общеобразовательная школа № 5» города Сосновоборска территориальный участок, в состав которого входят: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Ленинского комсомола - дома N 18, 22, 28, 30, 32;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ул. Весенняя - домаК 13, 15, 1</w:t>
      </w:r>
      <w:r>
        <w:t>7;</w:t>
      </w:r>
    </w:p>
    <w:p w:rsidR="00FF2C95" w:rsidRDefault="00E43016">
      <w:pPr>
        <w:pStyle w:val="4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</w:pPr>
      <w:r>
        <w:t>жилые дома-новостройки VII микрорайона города.</w:t>
      </w:r>
    </w:p>
    <w:p w:rsidR="00FF2C95" w:rsidRDefault="00E43016">
      <w:pPr>
        <w:pStyle w:val="4"/>
        <w:numPr>
          <w:ilvl w:val="1"/>
          <w:numId w:val="2"/>
        </w:numPr>
        <w:shd w:val="clear" w:color="auto" w:fill="auto"/>
        <w:tabs>
          <w:tab w:val="left" w:pos="800"/>
        </w:tabs>
        <w:spacing w:before="0" w:after="0" w:line="274" w:lineRule="exact"/>
        <w:ind w:left="20" w:firstLine="540"/>
      </w:pPr>
      <w:r>
        <w:t>Постановление опубликовать в городской газете "Рабочий".</w:t>
      </w:r>
    </w:p>
    <w:p w:rsidR="00FF2C95" w:rsidRDefault="00E43016">
      <w:pPr>
        <w:pStyle w:val="4"/>
        <w:numPr>
          <w:ilvl w:val="1"/>
          <w:numId w:val="2"/>
        </w:numPr>
        <w:shd w:val="clear" w:color="auto" w:fill="auto"/>
        <w:tabs>
          <w:tab w:val="left" w:pos="822"/>
        </w:tabs>
        <w:spacing w:before="0" w:after="0" w:line="274" w:lineRule="exact"/>
        <w:ind w:left="20" w:right="20" w:firstLine="540"/>
      </w:pPr>
      <w:r>
        <w:t xml:space="preserve">Признать утратившим силу постановление администрации города Сосновоборска от 21.04.2022 № 607 «О закреплении территориальных участков за муниципальными образовательными учреждениями города Сосновоборска, реализующими основную общеобразовательную программу </w:t>
      </w:r>
      <w:r>
        <w:t>- образовательную программу дошкольного образования».</w:t>
      </w:r>
    </w:p>
    <w:p w:rsidR="00FF2C95" w:rsidRDefault="00E43016">
      <w:pPr>
        <w:framePr w:w="3134" w:h="763" w:wrap="around" w:vAnchor="text" w:hAnchor="margin" w:x="1490" w:y="1403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990725" cy="485775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95" w:rsidRDefault="00E43016">
      <w:pPr>
        <w:pStyle w:val="a5"/>
        <w:framePr w:w="1325" w:h="232" w:wrap="around" w:vAnchor="text" w:hAnchor="margin" w:x="2" w:y="1637"/>
        <w:shd w:val="clear" w:color="auto" w:fill="auto"/>
        <w:spacing w:line="230" w:lineRule="exact"/>
      </w:pPr>
      <w:r>
        <w:t>Глава города</w:t>
      </w:r>
    </w:p>
    <w:p w:rsidR="00FF2C95" w:rsidRDefault="00E43016">
      <w:pPr>
        <w:pStyle w:val="4"/>
        <w:numPr>
          <w:ilvl w:val="1"/>
          <w:numId w:val="2"/>
        </w:numPr>
        <w:shd w:val="clear" w:color="auto" w:fill="auto"/>
        <w:tabs>
          <w:tab w:val="left" w:pos="817"/>
        </w:tabs>
        <w:spacing w:before="0" w:after="1115" w:line="274" w:lineRule="exact"/>
        <w:ind w:left="20" w:right="20" w:firstLine="540"/>
      </w:pPr>
      <w:r>
        <w:t>Контроль за исполнением постановления возложить на заместителя Главы город</w:t>
      </w:r>
      <w:r>
        <w:t>а по социальным вопросам (Е.О. Романенко).</w:t>
      </w:r>
    </w:p>
    <w:p w:rsidR="00FF2C95" w:rsidRDefault="00E43016">
      <w:pPr>
        <w:pStyle w:val="4"/>
        <w:shd w:val="clear" w:color="auto" w:fill="auto"/>
        <w:spacing w:before="0" w:after="0" w:line="230" w:lineRule="exact"/>
        <w:ind w:left="1700"/>
        <w:jc w:val="left"/>
      </w:pPr>
      <w:r>
        <w:t>А.С. Кудрявцев</w:t>
      </w:r>
    </w:p>
    <w:sectPr w:rsidR="00FF2C95">
      <w:type w:val="continuous"/>
      <w:pgSz w:w="11905" w:h="16837"/>
      <w:pgMar w:top="335" w:right="364" w:bottom="460" w:left="18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16" w:rsidRDefault="00E43016">
      <w:r>
        <w:separator/>
      </w:r>
    </w:p>
  </w:endnote>
  <w:endnote w:type="continuationSeparator" w:id="0">
    <w:p w:rsidR="00E43016" w:rsidRDefault="00E4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16" w:rsidRDefault="00E43016"/>
  </w:footnote>
  <w:footnote w:type="continuationSeparator" w:id="0">
    <w:p w:rsidR="00E43016" w:rsidRDefault="00E430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7C14"/>
    <w:multiLevelType w:val="multilevel"/>
    <w:tmpl w:val="ACC0D3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240C77"/>
    <w:multiLevelType w:val="multilevel"/>
    <w:tmpl w:val="C37E3E40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B219AD"/>
    <w:multiLevelType w:val="multilevel"/>
    <w:tmpl w:val="9296E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5"/>
    <w:rsid w:val="00E43016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0EB3-AE51-433B-83CF-9F4767B8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2023-03-21T07:15:00Z</dcterms:created>
  <dcterms:modified xsi:type="dcterms:W3CDTF">2023-03-21T07:16:00Z</dcterms:modified>
</cp:coreProperties>
</file>